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44" w:rsidRPr="00653EC6" w:rsidRDefault="00871744" w:rsidP="00871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3EC6">
        <w:rPr>
          <w:rFonts w:ascii="Arial" w:eastAsia="Times New Roman" w:hAnsi="Arial" w:cs="Arial"/>
          <w:noProof/>
          <w:color w:val="000000"/>
          <w:sz w:val="28"/>
          <w:szCs w:val="24"/>
          <w:lang w:eastAsia="ru-RU"/>
        </w:rPr>
        <w:drawing>
          <wp:inline distT="0" distB="0" distL="0" distR="0" wp14:anchorId="469AFC6F" wp14:editId="42D31533">
            <wp:extent cx="605155" cy="798195"/>
            <wp:effectExtent l="0" t="0" r="4445" b="1905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44" w:rsidRPr="00653EC6" w:rsidRDefault="00871744" w:rsidP="00871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Тутаевского муниципального района</w:t>
      </w:r>
    </w:p>
    <w:p w:rsidR="00871744" w:rsidRPr="00653EC6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44" w:rsidRPr="00653EC6" w:rsidRDefault="00871744" w:rsidP="00871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53EC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71744" w:rsidRPr="00653EC6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71744" w:rsidRPr="00653EC6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71744" w:rsidRPr="002B2A8B" w:rsidRDefault="002B2A8B" w:rsidP="00871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1744" w:rsidRPr="002B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22.03.2023 № 193-п</w:t>
      </w:r>
    </w:p>
    <w:p w:rsidR="00871744" w:rsidRPr="002B2A8B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2B2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Тутаев</w:t>
      </w:r>
    </w:p>
    <w:p w:rsidR="002B2A8B" w:rsidRDefault="002B2A8B" w:rsidP="002B2A8B">
      <w:pPr>
        <w:overflowPunct w:val="0"/>
        <w:autoSpaceDE w:val="0"/>
        <w:autoSpaceDN w:val="0"/>
        <w:adjustRightInd w:val="0"/>
        <w:spacing w:after="0" w:line="240" w:lineRule="auto"/>
        <w:ind w:right="-10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8B" w:rsidRDefault="002B2A8B" w:rsidP="002B2A8B">
      <w:pPr>
        <w:overflowPunct w:val="0"/>
        <w:autoSpaceDE w:val="0"/>
        <w:autoSpaceDN w:val="0"/>
        <w:adjustRightInd w:val="0"/>
        <w:spacing w:after="0" w:line="240" w:lineRule="auto"/>
        <w:ind w:right="-10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</w:t>
      </w:r>
    </w:p>
    <w:p w:rsidR="002B2A8B" w:rsidRDefault="002B2A8B" w:rsidP="002B2A8B">
      <w:pPr>
        <w:overflowPunct w:val="0"/>
        <w:autoSpaceDE w:val="0"/>
        <w:autoSpaceDN w:val="0"/>
        <w:adjustRightInd w:val="0"/>
        <w:spacing w:after="0" w:line="240" w:lineRule="auto"/>
        <w:ind w:right="-10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«П</w:t>
      </w:r>
      <w:r w:rsidRPr="006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рофилактика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правонарушений </w:t>
      </w:r>
    </w:p>
    <w:p w:rsidR="002B2A8B" w:rsidRDefault="002B2A8B" w:rsidP="002B2A8B">
      <w:pPr>
        <w:overflowPunct w:val="0"/>
        <w:autoSpaceDE w:val="0"/>
        <w:autoSpaceDN w:val="0"/>
        <w:adjustRightInd w:val="0"/>
        <w:spacing w:after="0" w:line="240" w:lineRule="auto"/>
        <w:ind w:right="-10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усиление </w:t>
      </w:r>
      <w:r w:rsidRPr="006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борьбы с преступностью </w:t>
      </w:r>
    </w:p>
    <w:p w:rsidR="002B2A8B" w:rsidRDefault="002B2A8B" w:rsidP="002B2A8B">
      <w:pPr>
        <w:overflowPunct w:val="0"/>
        <w:autoSpaceDE w:val="0"/>
        <w:autoSpaceDN w:val="0"/>
        <w:adjustRightInd w:val="0"/>
        <w:spacing w:after="0" w:line="240" w:lineRule="auto"/>
        <w:ind w:right="-10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Тутаевском</w:t>
      </w:r>
      <w:proofErr w:type="spellEnd"/>
      <w:r w:rsidRPr="006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2B2A8B" w:rsidRPr="00653EC6" w:rsidRDefault="002B2A8B" w:rsidP="002B2A8B">
      <w:pPr>
        <w:overflowPunct w:val="0"/>
        <w:autoSpaceDE w:val="0"/>
        <w:autoSpaceDN w:val="0"/>
        <w:adjustRightInd w:val="0"/>
        <w:spacing w:after="0" w:line="240" w:lineRule="auto"/>
        <w:ind w:right="-10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Pr="006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годы</w:t>
      </w:r>
    </w:p>
    <w:p w:rsidR="00871744" w:rsidRPr="00653EC6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44" w:rsidRPr="00653EC6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44" w:rsidRPr="00653EC6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23.06.2016 N 182-ФЗ "Об основах системы профилактики правонарушений в Российской Федерации", Законом Ярославской области от 5 мая 2006 г. № 20-з «О профилактике правонарушений в Ярославской области»,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подпрограммой </w:t>
      </w:r>
      <w:r w:rsidRPr="0087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"Семья и дети </w:t>
      </w:r>
      <w:proofErr w:type="spellStart"/>
      <w:r w:rsidRPr="0087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Ярославии</w:t>
      </w:r>
      <w:proofErr w:type="spellEnd"/>
      <w:r w:rsidRPr="0087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 2021 - 2025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утверждённой </w:t>
      </w:r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Ярославской области от </w:t>
      </w:r>
      <w:r w:rsidRPr="008718E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года №</w:t>
      </w:r>
      <w:r w:rsidRPr="008718E0">
        <w:rPr>
          <w:rFonts w:ascii="Times New Roman" w:eastAsia="Times New Roman" w:hAnsi="Times New Roman" w:cs="Times New Roman"/>
          <w:sz w:val="28"/>
          <w:szCs w:val="28"/>
          <w:lang w:eastAsia="ru-RU"/>
        </w:rPr>
        <w:t>128-п</w:t>
      </w:r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Тутаевского муниципального района </w:t>
      </w:r>
      <w:proofErr w:type="gramEnd"/>
    </w:p>
    <w:p w:rsidR="00871744" w:rsidRPr="00653EC6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71744" w:rsidRPr="00653EC6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:rsidR="00871744" w:rsidRPr="00653EC6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71744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</w:t>
      </w:r>
      <w:r w:rsidR="00D2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целевую 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«Профилактика правонарушений  и усиление борьбы с преступностью в </w:t>
      </w:r>
      <w:proofErr w:type="spellStart"/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57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257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 районе» на 2023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257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871744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утратившими силу:</w:t>
      </w:r>
    </w:p>
    <w:p w:rsidR="00871744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</w:t>
      </w:r>
      <w:r w:rsidRPr="008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Тутаевского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C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03.06.2022 № 437</w:t>
      </w:r>
      <w:r w:rsidRPr="008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864886">
        <w:t xml:space="preserve"> </w:t>
      </w:r>
      <w:r>
        <w:t>«</w:t>
      </w:r>
      <w:r w:rsidRPr="008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 «Профилак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тика правонарушений и усиление </w:t>
      </w:r>
      <w:r w:rsidRPr="008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преступностью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C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районе</w:t>
      </w:r>
      <w:r w:rsid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2022–2024</w:t>
      </w:r>
      <w:r w:rsidRPr="008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1744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Тутаевс</w:t>
      </w:r>
      <w:r w:rsid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муниципального района от 01.12.2022 № 907</w:t>
      </w:r>
      <w:r w:rsidRPr="008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сении изменений в </w:t>
      </w:r>
      <w:r w:rsid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</w:t>
      </w:r>
      <w:r w:rsidRPr="008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«Профилактика правонарушений и усиление борьб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преступностью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районе» на 2022–2024</w:t>
      </w:r>
      <w:r w:rsidRPr="008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утвержденную</w:t>
      </w:r>
      <w:r w:rsidR="0096632B" w:rsidRPr="0096632B">
        <w:t xml:space="preserve"> </w:t>
      </w:r>
      <w:r w:rsidR="0096632B" w:rsidRP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6632B" w:rsidRP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Тутаевского муниципального района от 03.06.2022 № 437-п</w:t>
      </w:r>
      <w:r w:rsidRPr="008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632B" w:rsidRPr="00864886" w:rsidRDefault="0096632B" w:rsidP="008717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632B">
        <w:t xml:space="preserve"> </w:t>
      </w:r>
      <w:r w:rsidRP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Тутаевс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муниципального района от 02.02.2023 № 7</w:t>
      </w:r>
      <w:r w:rsidRP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7-п «О внесении изменений в Муниципальную программу </w:t>
      </w:r>
      <w:r w:rsidRP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«Профилактика правонарушений и усиление борьбы с преступностью в </w:t>
      </w:r>
      <w:proofErr w:type="spellStart"/>
      <w:r w:rsidRP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Тутаевском</w:t>
      </w:r>
      <w:proofErr w:type="spellEnd"/>
      <w:r w:rsidRP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районе» на 2022–2024 годы, утвержденную постановлением Администрации Тутаевского муниципальног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 от 03.06.2022 № 437-п».</w:t>
      </w:r>
    </w:p>
    <w:p w:rsidR="00871744" w:rsidRPr="00653EC6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возложить на </w:t>
      </w:r>
      <w:r w:rsid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аместителя</w:t>
      </w:r>
      <w:r w:rsidR="0096632B" w:rsidRPr="009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Тутаевского муниципального района по экономическим вопросам и развитию территорий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Федорову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744" w:rsidRPr="00653EC6" w:rsidRDefault="00871744" w:rsidP="008717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proofErr w:type="spellStart"/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871744" w:rsidRPr="00653EC6" w:rsidRDefault="00871744" w:rsidP="008717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</w:t>
      </w:r>
      <w:r w:rsidR="000C3F94" w:rsidRPr="000C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proofErr w:type="gramStart"/>
      <w:r w:rsidR="000C3F94" w:rsidRPr="000C3F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0C3F94" w:rsidRPr="000C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</w:t>
      </w:r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744" w:rsidRPr="00653EC6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71744" w:rsidRDefault="00871744" w:rsidP="00871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2A8B" w:rsidRDefault="002B2A8B" w:rsidP="00871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2A8B" w:rsidRPr="00653EC6" w:rsidRDefault="002B2A8B" w:rsidP="00871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C3F94" w:rsidRDefault="000C3F94" w:rsidP="000C3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полномочия</w:t>
      </w:r>
    </w:p>
    <w:p w:rsidR="002B2A8B" w:rsidRDefault="000C3F94" w:rsidP="000C3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Главы</w:t>
      </w:r>
      <w:r w:rsidR="00871744"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Тутаевского </w:t>
      </w:r>
    </w:p>
    <w:p w:rsidR="00871744" w:rsidRPr="00653EC6" w:rsidRDefault="00871744" w:rsidP="000C3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района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2B2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2B2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2B2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C3F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О.В. </w:t>
      </w:r>
      <w:proofErr w:type="spellStart"/>
      <w:r w:rsidR="000C3F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Низова</w:t>
      </w:r>
      <w:proofErr w:type="spellEnd"/>
    </w:p>
    <w:p w:rsidR="00871744" w:rsidRDefault="00871744" w:rsidP="00871744"/>
    <w:p w:rsidR="00302FA1" w:rsidRPr="00D41B94" w:rsidRDefault="00302FA1" w:rsidP="0030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302FA1" w:rsidRPr="00D41B94" w:rsidRDefault="00302FA1" w:rsidP="0030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302FA1" w:rsidRPr="00D41B94" w:rsidRDefault="00302FA1" w:rsidP="0030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Тутаевского муниципального района</w:t>
      </w:r>
    </w:p>
    <w:p w:rsidR="00302FA1" w:rsidRPr="00D41B94" w:rsidRDefault="00302FA1" w:rsidP="00302FA1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22.03</w:t>
      </w:r>
      <w:r w:rsidRPr="00D41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41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</w:t>
      </w:r>
      <w:r w:rsidRPr="00D41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302FA1" w:rsidRPr="00590781" w:rsidRDefault="00302FA1" w:rsidP="00302FA1">
      <w:pPr>
        <w:tabs>
          <w:tab w:val="left" w:pos="1204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2FA1" w:rsidRPr="00590781" w:rsidRDefault="00302FA1" w:rsidP="00302FA1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0781">
        <w:rPr>
          <w:rFonts w:ascii="Times New Roman" w:hAnsi="Times New Roman" w:cs="Times New Roman"/>
          <w:bCs/>
          <w:sz w:val="24"/>
          <w:szCs w:val="24"/>
        </w:rPr>
        <w:t>ПАСПОРТ МУНИЦИПАЛЬНОЙ ЦЕЛЕВОЙ ПРОГРАММЫ ТУТАЕВСКОГО МУНИЦИПАЛЬНОГО РАЙОНА</w:t>
      </w:r>
    </w:p>
    <w:p w:rsidR="00302FA1" w:rsidRPr="00590781" w:rsidRDefault="00302FA1" w:rsidP="00302FA1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1"/>
        <w:gridCol w:w="1836"/>
        <w:gridCol w:w="405"/>
        <w:gridCol w:w="1431"/>
        <w:gridCol w:w="1836"/>
        <w:gridCol w:w="1596"/>
        <w:gridCol w:w="240"/>
      </w:tblGrid>
      <w:tr w:rsidR="00302FA1" w:rsidRPr="00590781" w:rsidTr="000E1B0B">
        <w:trPr>
          <w:gridAfter w:val="1"/>
          <w:wAfter w:w="240" w:type="dxa"/>
          <w:trHeight w:val="879"/>
        </w:trPr>
        <w:tc>
          <w:tcPr>
            <w:tcW w:w="93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«Профилактика правонарушений и усиление борьбы с преступностью</w:t>
            </w:r>
          </w:p>
          <w:p w:rsidR="00302FA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в </w:t>
            </w:r>
            <w:proofErr w:type="spellStart"/>
            <w:r w:rsidRPr="0059078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Тутаевском</w:t>
            </w:r>
            <w:proofErr w:type="spellEnd"/>
            <w:r w:rsidRPr="0059078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муниципальном районе»</w:t>
            </w:r>
          </w:p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FA1" w:rsidRPr="00590781" w:rsidTr="000E1B0B">
        <w:tc>
          <w:tcPr>
            <w:tcW w:w="4452" w:type="dxa"/>
            <w:gridSpan w:val="3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103" w:type="dxa"/>
            <w:gridSpan w:val="4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МП </w:t>
            </w: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культуры,</w:t>
            </w:r>
          </w:p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туризма и молодежной политики</w:t>
            </w:r>
          </w:p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</w:tr>
      <w:tr w:rsidR="00302FA1" w:rsidRPr="00590781" w:rsidTr="000E1B0B">
        <w:tc>
          <w:tcPr>
            <w:tcW w:w="4452" w:type="dxa"/>
            <w:gridSpan w:val="3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утверждении программы</w:t>
            </w:r>
            <w:r w:rsidRPr="00590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FA1" w:rsidRPr="00590781" w:rsidTr="000E1B0B">
        <w:tc>
          <w:tcPr>
            <w:tcW w:w="4452" w:type="dxa"/>
            <w:gridSpan w:val="3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103" w:type="dxa"/>
            <w:gridSpan w:val="4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Администрации ТМР по экономическим вопросам и развитию территорий Федорова Светлана Александровна, 2-04-61 </w:t>
            </w:r>
          </w:p>
        </w:tc>
      </w:tr>
      <w:tr w:rsidR="00302FA1" w:rsidRPr="00590781" w:rsidTr="000E1B0B">
        <w:tc>
          <w:tcPr>
            <w:tcW w:w="4452" w:type="dxa"/>
            <w:gridSpan w:val="3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103" w:type="dxa"/>
            <w:gridSpan w:val="4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F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Административно-правовое управление АТМР, начальник управления Филатова Елена Анатольевна, 2-00-19</w:t>
            </w:r>
          </w:p>
        </w:tc>
      </w:tr>
      <w:tr w:rsidR="00302FA1" w:rsidRPr="00590781" w:rsidTr="000E1B0B">
        <w:tc>
          <w:tcPr>
            <w:tcW w:w="4452" w:type="dxa"/>
            <w:gridSpan w:val="3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103" w:type="dxa"/>
            <w:gridSpan w:val="4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юридического отдела административно-правового управления АТМР</w:t>
            </w:r>
            <w:r w:rsidRPr="0064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Прядко Эльвира Алексеевна, 2-05-8</w:t>
            </w:r>
            <w:r w:rsidRPr="00640FF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02FA1" w:rsidRPr="00590781" w:rsidTr="000E1B0B">
        <w:tc>
          <w:tcPr>
            <w:tcW w:w="4452" w:type="dxa"/>
            <w:gridSpan w:val="3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муниципальной целевой программы</w:t>
            </w:r>
          </w:p>
        </w:tc>
        <w:tc>
          <w:tcPr>
            <w:tcW w:w="5103" w:type="dxa"/>
            <w:gridSpan w:val="4"/>
          </w:tcPr>
          <w:p w:rsidR="00302FA1" w:rsidRPr="00590781" w:rsidRDefault="00302FA1" w:rsidP="000E1B0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2023-2025 годы</w:t>
            </w:r>
          </w:p>
        </w:tc>
      </w:tr>
      <w:tr w:rsidR="00302FA1" w:rsidRPr="00590781" w:rsidTr="000E1B0B">
        <w:tc>
          <w:tcPr>
            <w:tcW w:w="4452" w:type="dxa"/>
            <w:gridSpan w:val="3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103" w:type="dxa"/>
            <w:gridSpan w:val="4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F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безопасности граждан,  профилактика правонарушений, предотвращение проявлений фактов терроризма и экстремизма на территории Тутаевского муниципального района, обеспечение надежной защиты жизни, здоровья, прав и свобод граждан, а также всех форм собственности</w:t>
            </w:r>
          </w:p>
        </w:tc>
      </w:tr>
      <w:tr w:rsidR="00302FA1" w:rsidRPr="00590781" w:rsidTr="000E1B0B">
        <w:tc>
          <w:tcPr>
            <w:tcW w:w="9555" w:type="dxa"/>
            <w:gridSpan w:val="7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/>
                <w:bCs/>
                <w:sz w:val="24"/>
                <w:szCs w:val="24"/>
              </w:rPr>
              <w:t>Объём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302FA1" w:rsidRPr="00590781" w:rsidTr="000E1B0B">
        <w:trPr>
          <w:trHeight w:val="56"/>
        </w:trPr>
        <w:tc>
          <w:tcPr>
            <w:tcW w:w="2211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302FA1" w:rsidRPr="00590781" w:rsidTr="000E1B0B">
        <w:trPr>
          <w:trHeight w:val="56"/>
        </w:trPr>
        <w:tc>
          <w:tcPr>
            <w:tcW w:w="2211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540 000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</w:tr>
      <w:tr w:rsidR="00302FA1" w:rsidRPr="00590781" w:rsidTr="000E1B0B">
        <w:trPr>
          <w:trHeight w:val="54"/>
        </w:trPr>
        <w:tc>
          <w:tcPr>
            <w:tcW w:w="2211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15 500*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15 500*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02FA1" w:rsidRPr="00590781" w:rsidTr="000E1B0B">
        <w:trPr>
          <w:trHeight w:val="54"/>
        </w:trPr>
        <w:tc>
          <w:tcPr>
            <w:tcW w:w="2211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02FA1" w:rsidRPr="00590781" w:rsidTr="000E1B0B">
        <w:trPr>
          <w:trHeight w:val="54"/>
        </w:trPr>
        <w:tc>
          <w:tcPr>
            <w:tcW w:w="2211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02FA1" w:rsidRPr="00590781" w:rsidTr="000E1B0B">
        <w:trPr>
          <w:trHeight w:val="54"/>
        </w:trPr>
        <w:tc>
          <w:tcPr>
            <w:tcW w:w="2211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555 5</w:t>
            </w: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195 5</w:t>
            </w: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</w:tr>
      <w:tr w:rsidR="00302FA1" w:rsidRPr="00590781" w:rsidTr="000E1B0B">
        <w:trPr>
          <w:trHeight w:val="54"/>
        </w:trPr>
        <w:tc>
          <w:tcPr>
            <w:tcW w:w="2211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02FA1" w:rsidRPr="00590781" w:rsidTr="000E1B0B">
        <w:trPr>
          <w:trHeight w:val="54"/>
        </w:trPr>
        <w:tc>
          <w:tcPr>
            <w:tcW w:w="2211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 по программе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555 5</w:t>
            </w: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195 5</w:t>
            </w: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  <w:tc>
          <w:tcPr>
            <w:tcW w:w="1836" w:type="dxa"/>
            <w:gridSpan w:val="2"/>
          </w:tcPr>
          <w:p w:rsidR="00302FA1" w:rsidRPr="00590781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</w:tr>
      <w:tr w:rsidR="00302FA1" w:rsidRPr="00590781" w:rsidTr="000E1B0B">
        <w:tc>
          <w:tcPr>
            <w:tcW w:w="5883" w:type="dxa"/>
            <w:gridSpan w:val="4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муниципальной целевой программы </w:t>
            </w:r>
            <w:r w:rsidRPr="00590781">
              <w:rPr>
                <w:rFonts w:ascii="Times New Roman" w:hAnsi="Times New Roman"/>
                <w:sz w:val="24"/>
                <w:szCs w:val="24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3672" w:type="dxa"/>
            <w:gridSpan w:val="3"/>
          </w:tcPr>
          <w:p w:rsidR="00302FA1" w:rsidRPr="00590781" w:rsidRDefault="00302FA1" w:rsidP="000E1B0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http://admtmr.ru</w:t>
            </w:r>
          </w:p>
        </w:tc>
      </w:tr>
    </w:tbl>
    <w:p w:rsidR="00302FA1" w:rsidRDefault="00302FA1" w:rsidP="00302F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A1" w:rsidRPr="00757E2E" w:rsidRDefault="00302FA1" w:rsidP="00302FA1">
      <w:pPr>
        <w:rPr>
          <w:rFonts w:ascii="Times New Roman" w:hAnsi="Times New Roman" w:cs="Times New Roman"/>
        </w:rPr>
      </w:pPr>
      <w:r w:rsidRPr="00757E2E">
        <w:rPr>
          <w:rFonts w:ascii="Times New Roman" w:hAnsi="Times New Roman" w:cs="Times New Roman"/>
        </w:rPr>
        <w:t>* Примечание – Сумма за рамками утвержденного бюджета.</w:t>
      </w:r>
    </w:p>
    <w:p w:rsidR="00302FA1" w:rsidRDefault="00302FA1" w:rsidP="00302FA1">
      <w:pPr>
        <w:widowControl w:val="0"/>
        <w:tabs>
          <w:tab w:val="left" w:pos="567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2FA1" w:rsidRPr="003E14C1" w:rsidRDefault="00302FA1" w:rsidP="00302FA1">
      <w:pPr>
        <w:widowControl w:val="0"/>
        <w:tabs>
          <w:tab w:val="left" w:pos="567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20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3E14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020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</w:t>
      </w:r>
      <w:r w:rsidRPr="003E14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02FA1" w:rsidRPr="003E14C1" w:rsidRDefault="00302FA1" w:rsidP="003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центральной части Ярославской области. Река Волга делит территорию города и района на две части. Район расположен в зоне континентального климата, рельеф местности в основном равнинный. Река Волга очень затрудняет оперативность и маневренность. Общая площадь Тутаевского муниципального округа составляет 1444 </w:t>
      </w:r>
      <w:proofErr w:type="spellStart"/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кв.км</w:t>
      </w:r>
      <w:proofErr w:type="spellEnd"/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района расположено 334 населённых пункта, из них 256 сел и деревень имеют постоянно-проживающее население.</w:t>
      </w:r>
    </w:p>
    <w:p w:rsidR="00302FA1" w:rsidRPr="003E14C1" w:rsidRDefault="00302FA1" w:rsidP="003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и районе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живает более 20 национальностей</w:t>
      </w:r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русские (55371), </w:t>
      </w:r>
      <w:proofErr w:type="spellStart"/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езиды</w:t>
      </w:r>
      <w:proofErr w:type="spellEnd"/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(597 чел.), украинцы (390), татары (320), армяне (308), азербайджанцы (160 чел.), белорусы (116), цыгане (60), узбеки (54), таджики (51 чел.), немцы (50) и т.д.</w:t>
      </w:r>
      <w:proofErr w:type="gramEnd"/>
    </w:p>
    <w:p w:rsidR="00302FA1" w:rsidRPr="003E14C1" w:rsidRDefault="00302FA1" w:rsidP="003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крупными предприятиями на территории районов являются ПАО «</w:t>
      </w:r>
      <w:proofErr w:type="spellStart"/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моторный завод», ЗАО «Волна-2», ЗАО «Единство», ООО ОПНМЗ им. Менделеева», ООО «</w:t>
      </w:r>
      <w:proofErr w:type="spellStart"/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Айсберри</w:t>
      </w:r>
      <w:proofErr w:type="spellEnd"/>
      <w:r w:rsidRPr="003E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-ФМ». </w:t>
      </w:r>
    </w:p>
    <w:p w:rsidR="00302FA1" w:rsidRPr="00064635" w:rsidRDefault="00302FA1" w:rsidP="003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Тутаевского района </w:t>
      </w:r>
      <w:proofErr w:type="gram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 и функционируют</w:t>
      </w:r>
      <w:proofErr w:type="gram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филиала политических партий: «Единая Россия», «КПРФ», «Справедливая Россия», ЛДПР. Активные мероприятия, с проведением митингов и иных протестных акций осуществляет 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КПРФ. </w:t>
      </w:r>
    </w:p>
    <w:p w:rsidR="00302FA1" w:rsidRPr="00064635" w:rsidRDefault="00302FA1" w:rsidP="003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некоторую активность политических сил района, в том числе и оппозиционных, на сегодняшний день общественно-политическую ситуацию в </w:t>
      </w:r>
      <w:proofErr w:type="spellStart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Тутаевском</w:t>
      </w:r>
      <w:proofErr w:type="spellEnd"/>
      <w:r w:rsidRPr="000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районе можно охарактеризовать как достаточно стабильную. Действующие партии существенного влияния на состояние правопорядка не оказывают. Систематически проводятся профилактические мероприятия, направленные на поддержание политического и социального равновесия.</w:t>
      </w:r>
    </w:p>
    <w:p w:rsidR="00302FA1" w:rsidRPr="00B87066" w:rsidRDefault="00302FA1" w:rsidP="00302F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87066">
        <w:rPr>
          <w:rFonts w:ascii="Times New Roman" w:hAnsi="Times New Roman" w:cs="Times New Roman"/>
          <w:sz w:val="24"/>
          <w:szCs w:val="24"/>
          <w:lang w:eastAsia="ru-RU"/>
        </w:rPr>
        <w:t>В районе кроме традиционной религиозной конфессии (Православной церкви) имеется 1 организация религиозной направленности: Церковь Христиан Веры Евангелистской Пятидесятников. Каких – либо межрелигиозных конфликтов не зафиксировано.</w:t>
      </w:r>
    </w:p>
    <w:p w:rsidR="00302FA1" w:rsidRPr="00B87066" w:rsidRDefault="00302FA1" w:rsidP="00302FA1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066">
        <w:rPr>
          <w:rFonts w:ascii="Times New Roman" w:hAnsi="Times New Roman" w:cs="Times New Roman"/>
          <w:sz w:val="24"/>
          <w:szCs w:val="24"/>
        </w:rPr>
        <w:t>Состояние</w:t>
      </w:r>
      <w:r w:rsidRPr="00B87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066">
        <w:rPr>
          <w:rFonts w:ascii="Times New Roman" w:hAnsi="Times New Roman" w:cs="Times New Roman"/>
          <w:sz w:val="24"/>
          <w:szCs w:val="24"/>
        </w:rPr>
        <w:t>оперативной</w:t>
      </w:r>
      <w:r w:rsidRPr="00B87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066">
        <w:rPr>
          <w:rFonts w:ascii="Times New Roman" w:hAnsi="Times New Roman" w:cs="Times New Roman"/>
          <w:sz w:val="24"/>
          <w:szCs w:val="24"/>
        </w:rPr>
        <w:t>обстановки, несмотря на принимаемые меры по ее стабилизации,</w:t>
      </w:r>
      <w:r w:rsidRPr="00B87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066">
        <w:rPr>
          <w:rFonts w:ascii="Times New Roman" w:hAnsi="Times New Roman" w:cs="Times New Roman"/>
          <w:sz w:val="24"/>
          <w:szCs w:val="24"/>
        </w:rPr>
        <w:t>на</w:t>
      </w:r>
      <w:r w:rsidRPr="00B87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066">
        <w:rPr>
          <w:rFonts w:ascii="Times New Roman" w:hAnsi="Times New Roman" w:cs="Times New Roman"/>
          <w:sz w:val="24"/>
          <w:szCs w:val="24"/>
        </w:rPr>
        <w:t>территории</w:t>
      </w:r>
      <w:r w:rsidRPr="00B87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066">
        <w:rPr>
          <w:rFonts w:ascii="Times New Roman" w:hAnsi="Times New Roman" w:cs="Times New Roman"/>
          <w:sz w:val="24"/>
          <w:szCs w:val="24"/>
        </w:rPr>
        <w:t>Тутаевского</w:t>
      </w:r>
      <w:r w:rsidRPr="00B87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066">
        <w:rPr>
          <w:rFonts w:ascii="Times New Roman" w:hAnsi="Times New Roman" w:cs="Times New Roman"/>
          <w:sz w:val="24"/>
          <w:szCs w:val="24"/>
        </w:rPr>
        <w:t>муниципального района по итогам 2022 года характеризуется повышением общего</w:t>
      </w:r>
      <w:r w:rsidRPr="00B87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066">
        <w:rPr>
          <w:rFonts w:ascii="Times New Roman" w:hAnsi="Times New Roman" w:cs="Times New Roman"/>
          <w:sz w:val="24"/>
          <w:szCs w:val="24"/>
        </w:rPr>
        <w:t>количества</w:t>
      </w:r>
      <w:r w:rsidRPr="00B87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066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Pr="00B87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066">
        <w:rPr>
          <w:rFonts w:ascii="Times New Roman" w:hAnsi="Times New Roman" w:cs="Times New Roman"/>
          <w:sz w:val="24"/>
          <w:szCs w:val="24"/>
        </w:rPr>
        <w:t>преступлений</w:t>
      </w:r>
      <w:r w:rsidRPr="00B87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066">
        <w:rPr>
          <w:rFonts w:ascii="Times New Roman" w:hAnsi="Times New Roman" w:cs="Times New Roman"/>
          <w:sz w:val="24"/>
          <w:szCs w:val="24"/>
        </w:rPr>
        <w:t>на</w:t>
      </w:r>
      <w:r w:rsidRPr="00B87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066">
        <w:rPr>
          <w:rFonts w:ascii="Times New Roman" w:hAnsi="Times New Roman" w:cs="Times New Roman"/>
          <w:sz w:val="24"/>
          <w:szCs w:val="24"/>
        </w:rPr>
        <w:t>2,5%</w:t>
      </w:r>
      <w:r w:rsidRPr="00B87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066">
        <w:rPr>
          <w:rFonts w:ascii="Times New Roman" w:hAnsi="Times New Roman" w:cs="Times New Roman"/>
          <w:sz w:val="24"/>
          <w:szCs w:val="24"/>
        </w:rPr>
        <w:t>(с 685 до 702), однако численный показатель 2020 года не превышен.</w:t>
      </w:r>
      <w:r w:rsidRPr="00B8706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7066">
        <w:rPr>
          <w:rFonts w:ascii="Times New Roman" w:eastAsia="Cambria" w:hAnsi="Times New Roman" w:cs="Times New Roman"/>
          <w:color w:val="0E0E0E"/>
          <w:w w:val="95"/>
          <w:sz w:val="24"/>
          <w:szCs w:val="24"/>
        </w:rPr>
        <w:t xml:space="preserve">В то же время на </w:t>
      </w:r>
      <w:r w:rsidRPr="00B87066">
        <w:rPr>
          <w:rFonts w:ascii="Times New Roman" w:eastAsia="Cambria" w:hAnsi="Times New Roman" w:cs="Times New Roman"/>
          <w:w w:val="95"/>
          <w:sz w:val="24"/>
          <w:szCs w:val="24"/>
        </w:rPr>
        <w:t>22,6% (со</w:t>
      </w:r>
      <w:r w:rsidRPr="00B87066">
        <w:rPr>
          <w:rFonts w:ascii="Times New Roman" w:eastAsia="Cambria" w:hAnsi="Times New Roman" w:cs="Times New Roman"/>
          <w:spacing w:val="1"/>
          <w:w w:val="95"/>
          <w:sz w:val="24"/>
          <w:szCs w:val="24"/>
        </w:rPr>
        <w:t xml:space="preserve"> </w:t>
      </w:r>
      <w:r w:rsidRPr="00B87066">
        <w:rPr>
          <w:rFonts w:ascii="Times New Roman" w:eastAsia="Cambria" w:hAnsi="Times New Roman" w:cs="Times New Roman"/>
          <w:color w:val="0F0F0F"/>
          <w:sz w:val="24"/>
          <w:szCs w:val="24"/>
        </w:rPr>
        <w:t>155</w:t>
      </w:r>
      <w:r w:rsidRPr="00B87066">
        <w:rPr>
          <w:rFonts w:ascii="Times New Roman" w:eastAsia="Cambria" w:hAnsi="Times New Roman" w:cs="Times New Roman"/>
          <w:color w:val="0F0F0F"/>
          <w:spacing w:val="-15"/>
          <w:sz w:val="24"/>
          <w:szCs w:val="24"/>
        </w:rPr>
        <w:t xml:space="preserve"> </w:t>
      </w:r>
      <w:r w:rsidRPr="00B87066">
        <w:rPr>
          <w:rFonts w:ascii="Times New Roman" w:eastAsia="Cambria" w:hAnsi="Times New Roman" w:cs="Times New Roman"/>
          <w:color w:val="131313"/>
          <w:sz w:val="24"/>
          <w:szCs w:val="24"/>
        </w:rPr>
        <w:t>до</w:t>
      </w:r>
      <w:r w:rsidRPr="00B87066">
        <w:rPr>
          <w:rFonts w:ascii="Times New Roman" w:eastAsia="Cambria" w:hAnsi="Times New Roman" w:cs="Times New Roman"/>
          <w:color w:val="131313"/>
          <w:spacing w:val="-8"/>
          <w:sz w:val="24"/>
          <w:szCs w:val="24"/>
        </w:rPr>
        <w:t xml:space="preserve"> </w:t>
      </w:r>
      <w:r w:rsidRPr="00B87066">
        <w:rPr>
          <w:rFonts w:ascii="Times New Roman" w:eastAsia="Cambria" w:hAnsi="Times New Roman" w:cs="Times New Roman"/>
          <w:color w:val="0F0F0F"/>
          <w:sz w:val="24"/>
          <w:szCs w:val="24"/>
        </w:rPr>
        <w:t>120)</w:t>
      </w:r>
      <w:r w:rsidRPr="00B87066">
        <w:rPr>
          <w:rFonts w:ascii="Times New Roman" w:eastAsia="Cambria" w:hAnsi="Times New Roman" w:cs="Times New Roman"/>
          <w:color w:val="0F0F0F"/>
          <w:spacing w:val="-11"/>
          <w:sz w:val="24"/>
          <w:szCs w:val="24"/>
        </w:rPr>
        <w:t xml:space="preserve"> </w:t>
      </w:r>
      <w:r w:rsidRPr="00B87066">
        <w:rPr>
          <w:rFonts w:ascii="Times New Roman" w:eastAsia="Cambria" w:hAnsi="Times New Roman" w:cs="Times New Roman"/>
          <w:sz w:val="24"/>
          <w:szCs w:val="24"/>
        </w:rPr>
        <w:t>снизилось количество</w:t>
      </w:r>
      <w:r w:rsidRPr="00B87066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066">
        <w:rPr>
          <w:rFonts w:ascii="Times New Roman" w:eastAsia="Cambria" w:hAnsi="Times New Roman" w:cs="Times New Roman"/>
          <w:sz w:val="24"/>
          <w:szCs w:val="24"/>
        </w:rPr>
        <w:t>тяжких</w:t>
      </w:r>
      <w:r w:rsidRPr="00B87066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B87066">
        <w:rPr>
          <w:rFonts w:ascii="Times New Roman" w:eastAsia="Cambria" w:hAnsi="Times New Roman" w:cs="Times New Roman"/>
          <w:color w:val="111111"/>
          <w:sz w:val="24"/>
          <w:szCs w:val="24"/>
        </w:rPr>
        <w:t>и</w:t>
      </w:r>
      <w:r w:rsidRPr="00B87066">
        <w:rPr>
          <w:rFonts w:ascii="Times New Roman" w:eastAsia="Cambria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87066">
        <w:rPr>
          <w:rFonts w:ascii="Times New Roman" w:eastAsia="Cambria" w:hAnsi="Times New Roman" w:cs="Times New Roman"/>
          <w:sz w:val="24"/>
          <w:szCs w:val="24"/>
        </w:rPr>
        <w:t>особо</w:t>
      </w:r>
      <w:r w:rsidRPr="00B87066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B87066">
        <w:rPr>
          <w:rFonts w:ascii="Times New Roman" w:eastAsia="Cambria" w:hAnsi="Times New Roman" w:cs="Times New Roman"/>
          <w:sz w:val="24"/>
          <w:szCs w:val="24"/>
        </w:rPr>
        <w:t>тяжких</w:t>
      </w:r>
      <w:r w:rsidRPr="00B87066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B87066">
        <w:rPr>
          <w:rFonts w:ascii="Times New Roman" w:eastAsia="Cambria" w:hAnsi="Times New Roman" w:cs="Times New Roman"/>
          <w:sz w:val="24"/>
          <w:szCs w:val="24"/>
        </w:rPr>
        <w:t>преступлений.</w:t>
      </w:r>
    </w:p>
    <w:p w:rsidR="00302FA1" w:rsidRPr="002C5886" w:rsidRDefault="00302FA1" w:rsidP="0030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886">
        <w:rPr>
          <w:rFonts w:ascii="Times New Roman" w:hAnsi="Times New Roman" w:cs="Times New Roman"/>
          <w:sz w:val="24"/>
          <w:szCs w:val="24"/>
        </w:rPr>
        <w:t>Удельный вес расследованных преступлений составил 67,4% (69,9%; -2,5 %), по тяжким составам 63,7% (55,5%; + 8,2%).</w:t>
      </w:r>
    </w:p>
    <w:p w:rsidR="00302FA1" w:rsidRPr="002C5886" w:rsidRDefault="00302FA1" w:rsidP="0030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886">
        <w:rPr>
          <w:rFonts w:ascii="Times New Roman" w:hAnsi="Times New Roman" w:cs="Times New Roman"/>
          <w:sz w:val="24"/>
          <w:szCs w:val="24"/>
        </w:rPr>
        <w:t>Выявлено 26 (32; -18,8%) преступлений экономической направленности, 5 (15; -66,7%) преступлений коррупционной направленности на территории Тутаевского района.</w:t>
      </w:r>
    </w:p>
    <w:p w:rsidR="00302FA1" w:rsidRPr="002C5886" w:rsidRDefault="00302FA1" w:rsidP="0030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886">
        <w:rPr>
          <w:rFonts w:ascii="Times New Roman" w:hAnsi="Times New Roman" w:cs="Times New Roman"/>
          <w:sz w:val="24"/>
          <w:szCs w:val="24"/>
        </w:rPr>
        <w:t>Зарегистрировано 2 (5; -</w:t>
      </w:r>
      <w:proofErr w:type="gramStart"/>
      <w:r w:rsidRPr="002C5886">
        <w:rPr>
          <w:rFonts w:ascii="Times New Roman" w:hAnsi="Times New Roman" w:cs="Times New Roman"/>
          <w:sz w:val="24"/>
          <w:szCs w:val="24"/>
        </w:rPr>
        <w:t>60%) уб</w:t>
      </w:r>
      <w:proofErr w:type="gramEnd"/>
      <w:r w:rsidRPr="002C5886">
        <w:rPr>
          <w:rFonts w:ascii="Times New Roman" w:hAnsi="Times New Roman" w:cs="Times New Roman"/>
          <w:sz w:val="24"/>
          <w:szCs w:val="24"/>
        </w:rPr>
        <w:t>ийства — раскрыты, 3 факта (5; -40%) умышленного причинения тяжкого вреда здоровью, 6 (10; -40%) преступлений против половой неприкосновенности.</w:t>
      </w:r>
    </w:p>
    <w:p w:rsidR="00302FA1" w:rsidRPr="002C5886" w:rsidRDefault="00302FA1" w:rsidP="0030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886">
        <w:rPr>
          <w:rFonts w:ascii="Times New Roman" w:hAnsi="Times New Roman" w:cs="Times New Roman"/>
          <w:sz w:val="24"/>
          <w:szCs w:val="24"/>
        </w:rPr>
        <w:t xml:space="preserve">По итогам 2022 года на 12,3% (с 261 до 229) снизилось общее количество краж, на 51,1% (с 90 </w:t>
      </w:r>
      <w:proofErr w:type="gramStart"/>
      <w:r w:rsidRPr="002C58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C5886">
        <w:rPr>
          <w:rFonts w:ascii="Times New Roman" w:hAnsi="Times New Roman" w:cs="Times New Roman"/>
          <w:sz w:val="24"/>
          <w:szCs w:val="24"/>
        </w:rPr>
        <w:t xml:space="preserve"> 44) </w:t>
      </w:r>
      <w:proofErr w:type="gramStart"/>
      <w:r w:rsidRPr="002C5886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2C5886">
        <w:rPr>
          <w:rFonts w:ascii="Times New Roman" w:hAnsi="Times New Roman" w:cs="Times New Roman"/>
          <w:sz w:val="24"/>
          <w:szCs w:val="24"/>
        </w:rPr>
        <w:t xml:space="preserve"> краж, совершенных с проникновением. </w:t>
      </w:r>
      <w:proofErr w:type="gramStart"/>
      <w:r w:rsidRPr="002C5886">
        <w:rPr>
          <w:rFonts w:ascii="Times New Roman" w:hAnsi="Times New Roman" w:cs="Times New Roman"/>
          <w:sz w:val="24"/>
          <w:szCs w:val="24"/>
        </w:rPr>
        <w:t>Также сократилось количество: краж из квартир и частных домов с 12 до 8 (-33,3%), краж из баз, складов, магазинов с 5 до 1 (-80%), краж из гаражей с 18 до 14 (-22,2%), краж телефонов с 29 до 25 (- 13,8%), краж в сфере ИТТ с 55 до 33 (- 40%), угонов с 6 до 2 (- 66,7%).</w:t>
      </w:r>
      <w:proofErr w:type="gramEnd"/>
    </w:p>
    <w:p w:rsidR="00302FA1" w:rsidRPr="002C5886" w:rsidRDefault="00302FA1" w:rsidP="0030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886">
        <w:rPr>
          <w:rFonts w:ascii="Times New Roman" w:hAnsi="Times New Roman" w:cs="Times New Roman"/>
          <w:sz w:val="24"/>
          <w:szCs w:val="24"/>
        </w:rPr>
        <w:t>На уровне прошлого 2022 года осталось количество краж совершенных из дачных домов — 6, краж аккумуляторов — 2.</w:t>
      </w:r>
    </w:p>
    <w:p w:rsidR="00302FA1" w:rsidRPr="002C5886" w:rsidRDefault="00302FA1" w:rsidP="0030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886">
        <w:rPr>
          <w:rFonts w:ascii="Times New Roman" w:hAnsi="Times New Roman" w:cs="Times New Roman"/>
          <w:sz w:val="24"/>
          <w:szCs w:val="24"/>
        </w:rPr>
        <w:t>С 0 до 3 возросло количество краж транспортных средств, с 0 до 3 краж из автомашин, с 7 до 12 (+71,4%) краж в</w:t>
      </w:r>
      <w:r>
        <w:rPr>
          <w:rFonts w:ascii="Times New Roman" w:hAnsi="Times New Roman" w:cs="Times New Roman"/>
          <w:sz w:val="24"/>
          <w:szCs w:val="24"/>
        </w:rPr>
        <w:t xml:space="preserve">елосипедов, с 17 до 28 (+64,7%) </w:t>
      </w:r>
      <w:r w:rsidRPr="002C5886">
        <w:rPr>
          <w:rFonts w:ascii="Times New Roman" w:hAnsi="Times New Roman" w:cs="Times New Roman"/>
          <w:sz w:val="24"/>
          <w:szCs w:val="24"/>
        </w:rPr>
        <w:t>грабежей, с 2 до 3 (+50%) разбойных нападений.</w:t>
      </w:r>
      <w:proofErr w:type="gramEnd"/>
    </w:p>
    <w:p w:rsidR="00302FA1" w:rsidRPr="002C5886" w:rsidRDefault="00302FA1" w:rsidP="0030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886">
        <w:rPr>
          <w:rFonts w:ascii="Times New Roman" w:hAnsi="Times New Roman" w:cs="Times New Roman"/>
          <w:sz w:val="24"/>
          <w:szCs w:val="24"/>
        </w:rPr>
        <w:t xml:space="preserve">Удельный вес расследованных краж составил 63,6% (60,9%; +2,7%). Зарегистрировано 2(1) заведомо ложных сообщений об акте терроризма. Возросло общее количество зарегистрированных мошенничеств на 28% (со 107 до 137), в том числе совершенных в отношении граждан пожилого возраста в 2,7 раза (с 12 </w:t>
      </w:r>
      <w:proofErr w:type="gramStart"/>
      <w:r w:rsidRPr="002C58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C5886">
        <w:rPr>
          <w:rFonts w:ascii="Times New Roman" w:hAnsi="Times New Roman" w:cs="Times New Roman"/>
          <w:sz w:val="24"/>
          <w:szCs w:val="24"/>
        </w:rPr>
        <w:t xml:space="preserve"> 32), совершенных с использованием ИТТ на 43,6% (с 78 до 112).</w:t>
      </w:r>
    </w:p>
    <w:p w:rsidR="00302FA1" w:rsidRPr="002C5886" w:rsidRDefault="00302FA1" w:rsidP="0030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886">
        <w:rPr>
          <w:rFonts w:ascii="Times New Roman" w:hAnsi="Times New Roman" w:cs="Times New Roman"/>
          <w:sz w:val="24"/>
          <w:szCs w:val="24"/>
        </w:rPr>
        <w:t>Удельный вес расследованных мошенничеств составил 28,8% (25,5%;+3,3%).</w:t>
      </w:r>
    </w:p>
    <w:p w:rsidR="00302FA1" w:rsidRPr="002C5886" w:rsidRDefault="00302FA1" w:rsidP="0030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886">
        <w:rPr>
          <w:rFonts w:ascii="Times New Roman" w:hAnsi="Times New Roman" w:cs="Times New Roman"/>
          <w:sz w:val="24"/>
          <w:szCs w:val="24"/>
        </w:rPr>
        <w:t>Выявлено 2 (4) преступления в сфере незаконного оборота оружия.</w:t>
      </w:r>
    </w:p>
    <w:p w:rsidR="00302FA1" w:rsidRPr="002C5886" w:rsidRDefault="00302FA1" w:rsidP="0030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886">
        <w:rPr>
          <w:rFonts w:ascii="Times New Roman" w:hAnsi="Times New Roman" w:cs="Times New Roman"/>
          <w:sz w:val="24"/>
          <w:szCs w:val="24"/>
        </w:rPr>
        <w:t>Зарегистрировано 17 (18; -5,6%) прест</w:t>
      </w:r>
      <w:r>
        <w:rPr>
          <w:rFonts w:ascii="Times New Roman" w:hAnsi="Times New Roman" w:cs="Times New Roman"/>
          <w:sz w:val="24"/>
          <w:szCs w:val="24"/>
        </w:rPr>
        <w:t xml:space="preserve">уплений, связанных с незаконным </w:t>
      </w:r>
      <w:r w:rsidRPr="002C5886">
        <w:rPr>
          <w:rFonts w:ascii="Times New Roman" w:hAnsi="Times New Roman" w:cs="Times New Roman"/>
          <w:sz w:val="24"/>
          <w:szCs w:val="24"/>
        </w:rPr>
        <w:t>оборотом наркотиков, 14 (16; -12,5%) из них тяжких составов.</w:t>
      </w:r>
    </w:p>
    <w:p w:rsidR="00302FA1" w:rsidRPr="002C5886" w:rsidRDefault="00302FA1" w:rsidP="0030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886">
        <w:rPr>
          <w:rFonts w:ascii="Times New Roman" w:hAnsi="Times New Roman" w:cs="Times New Roman"/>
          <w:sz w:val="24"/>
          <w:szCs w:val="24"/>
        </w:rPr>
        <w:t xml:space="preserve">В структуре лиц, совершавших преступления, снизилось количество преступлений, совершенных в состоянии алкогольного опьянения на 47,6% (со 147 до 77), ранее судимыми лицами на 9,1% (с 209 до 190), ранее совершавшими преступления </w:t>
      </w:r>
      <w:proofErr w:type="gramStart"/>
      <w:r w:rsidRPr="002C58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5886">
        <w:rPr>
          <w:rFonts w:ascii="Times New Roman" w:hAnsi="Times New Roman" w:cs="Times New Roman"/>
          <w:sz w:val="24"/>
          <w:szCs w:val="24"/>
        </w:rPr>
        <w:t xml:space="preserve"> 7,5% (с 346 до 320). Однако, возросло количество преступлений, совершенных несовершеннолетними или при их участии, на 66,7% (с 12 до 20), так же как и преступлений совершенных в составе организованной группы с 1 до 9.</w:t>
      </w:r>
    </w:p>
    <w:p w:rsidR="00302FA1" w:rsidRPr="002C5886" w:rsidRDefault="00302FA1" w:rsidP="0030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886">
        <w:rPr>
          <w:rFonts w:ascii="Times New Roman" w:hAnsi="Times New Roman" w:cs="Times New Roman"/>
          <w:sz w:val="24"/>
          <w:szCs w:val="24"/>
        </w:rPr>
        <w:t>Увеличивается количество оборудованных камерами видеонаблюдения улиц и дворовых территорий города. На данный момент установлено 178 видеокамер, в том числе 168 с выводом сигнала в дежурную часть.</w:t>
      </w:r>
    </w:p>
    <w:p w:rsidR="00302FA1" w:rsidRPr="002C5886" w:rsidRDefault="00302FA1" w:rsidP="0030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886">
        <w:rPr>
          <w:rFonts w:ascii="Times New Roman" w:hAnsi="Times New Roman" w:cs="Times New Roman"/>
          <w:sz w:val="24"/>
          <w:szCs w:val="24"/>
        </w:rPr>
        <w:t xml:space="preserve">На 35,8% (со 193 до 262) возросло количество преступлений, </w:t>
      </w:r>
      <w:proofErr w:type="gramStart"/>
      <w:r w:rsidRPr="002C5886">
        <w:rPr>
          <w:rFonts w:ascii="Times New Roman" w:hAnsi="Times New Roman" w:cs="Times New Roman"/>
          <w:sz w:val="24"/>
          <w:szCs w:val="24"/>
        </w:rPr>
        <w:t>совершенным</w:t>
      </w:r>
      <w:proofErr w:type="gramEnd"/>
      <w:r w:rsidRPr="002C5886">
        <w:rPr>
          <w:rFonts w:ascii="Times New Roman" w:hAnsi="Times New Roman" w:cs="Times New Roman"/>
          <w:sz w:val="24"/>
          <w:szCs w:val="24"/>
        </w:rPr>
        <w:t xml:space="preserve"> в общественных местах, также как на 11,2% (с 98 до 109) увеличилось количество преступлений, совершенных на улице.</w:t>
      </w:r>
    </w:p>
    <w:p w:rsidR="00302FA1" w:rsidRPr="00757E2E" w:rsidRDefault="00302FA1" w:rsidP="0030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886">
        <w:rPr>
          <w:rFonts w:ascii="Times New Roman" w:hAnsi="Times New Roman" w:cs="Times New Roman"/>
          <w:sz w:val="24"/>
          <w:szCs w:val="24"/>
        </w:rPr>
        <w:t>За 2022 года зарегистрирова</w:t>
      </w:r>
      <w:r>
        <w:rPr>
          <w:rFonts w:ascii="Times New Roman" w:hAnsi="Times New Roman" w:cs="Times New Roman"/>
          <w:sz w:val="24"/>
          <w:szCs w:val="24"/>
        </w:rPr>
        <w:t>но 45 (-11,8%) учетных дорожно-</w:t>
      </w:r>
      <w:r w:rsidRPr="002C5886">
        <w:rPr>
          <w:rFonts w:ascii="Times New Roman" w:hAnsi="Times New Roman" w:cs="Times New Roman"/>
          <w:sz w:val="24"/>
          <w:szCs w:val="24"/>
        </w:rPr>
        <w:t xml:space="preserve">транспортных происшествий, в результате которых 71 (+4,4%) человек получили ранения различной степени тяжести, также зарегистрировано 5 </w:t>
      </w:r>
      <w:proofErr w:type="gramStart"/>
      <w:r w:rsidRPr="002C5886">
        <w:rPr>
          <w:rFonts w:ascii="Times New Roman" w:hAnsi="Times New Roman" w:cs="Times New Roman"/>
          <w:sz w:val="24"/>
          <w:szCs w:val="24"/>
        </w:rPr>
        <w:t>ДТП</w:t>
      </w:r>
      <w:proofErr w:type="gramEnd"/>
      <w:r w:rsidRPr="002C5886">
        <w:rPr>
          <w:rFonts w:ascii="Times New Roman" w:hAnsi="Times New Roman" w:cs="Times New Roman"/>
          <w:sz w:val="24"/>
          <w:szCs w:val="24"/>
        </w:rPr>
        <w:t xml:space="preserve"> в ко</w:t>
      </w:r>
      <w:r>
        <w:rPr>
          <w:rFonts w:ascii="Times New Roman" w:hAnsi="Times New Roman" w:cs="Times New Roman"/>
          <w:sz w:val="24"/>
          <w:szCs w:val="24"/>
        </w:rPr>
        <w:t xml:space="preserve">торых погибло 5 человек (+25%). </w:t>
      </w:r>
      <w:r w:rsidRPr="002C5886">
        <w:rPr>
          <w:rFonts w:ascii="Times New Roman" w:hAnsi="Times New Roman" w:cs="Times New Roman"/>
          <w:sz w:val="24"/>
          <w:szCs w:val="24"/>
        </w:rPr>
        <w:t>Зарегистрировано 6 ДТП с участием детей (до 16-ти лет), где пострадало 6 детей. Количество ДТП, в которых выявлены недостатки УДС, по сравнению с прошлым годом увеличилось на 20%. Число погибших в таких ДТП уменьшилось на 5,9 %.</w:t>
      </w:r>
    </w:p>
    <w:p w:rsidR="00302FA1" w:rsidRPr="002C5886" w:rsidRDefault="00302FA1" w:rsidP="00302FA1">
      <w:pPr>
        <w:widowControl w:val="0"/>
        <w:autoSpaceDE w:val="0"/>
        <w:autoSpaceDN w:val="0"/>
        <w:spacing w:before="7" w:after="0" w:line="244" w:lineRule="auto"/>
        <w:ind w:left="127" w:right="142" w:firstLine="714"/>
        <w:rPr>
          <w:rFonts w:ascii="Cambria" w:eastAsia="Cambria" w:hAnsi="Cambria" w:cs="Cambria"/>
          <w:sz w:val="24"/>
          <w:szCs w:val="24"/>
        </w:rPr>
        <w:sectPr w:rsidR="00302FA1" w:rsidRPr="002C5886">
          <w:pgSz w:w="11880" w:h="16830"/>
          <w:pgMar w:top="960" w:right="520" w:bottom="280" w:left="1500" w:header="720" w:footer="720" w:gutter="0"/>
          <w:cols w:space="720"/>
        </w:sectPr>
      </w:pPr>
    </w:p>
    <w:p w:rsidR="00302FA1" w:rsidRPr="009C37A2" w:rsidRDefault="00302FA1" w:rsidP="00302FA1">
      <w:pPr>
        <w:tabs>
          <w:tab w:val="left" w:pos="139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Цель, задачи и целевые показатели муниципальной целевой программы</w:t>
      </w:r>
    </w:p>
    <w:p w:rsidR="00302FA1" w:rsidRPr="009C37A2" w:rsidRDefault="00302FA1" w:rsidP="00302FA1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302FA1" w:rsidRPr="009C37A2" w:rsidTr="000E1B0B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  <w:vAlign w:val="center"/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граждан,  профилактика правонарушений, предотвращение проявлений фактов терроризма и экстремизма на территории Тутаевского муниципального района, обеспечение надежной защиты жизни, здоровья, прав и свобод граждан, а также всех форм собственности</w:t>
            </w:r>
          </w:p>
        </w:tc>
      </w:tr>
      <w:tr w:rsidR="00302FA1" w:rsidRPr="009C37A2" w:rsidTr="000E1B0B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целевые показатели программы</w:t>
            </w:r>
          </w:p>
        </w:tc>
      </w:tr>
      <w:tr w:rsidR="00302FA1" w:rsidRPr="009C37A2" w:rsidTr="000E1B0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на 2023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на 2024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на 2025 г.</w:t>
            </w:r>
          </w:p>
        </w:tc>
      </w:tr>
      <w:tr w:rsidR="00302FA1" w:rsidRPr="009C37A2" w:rsidTr="000E1B0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правонарушений</w:t>
            </w:r>
          </w:p>
        </w:tc>
      </w:tr>
      <w:tr w:rsidR="00302FA1" w:rsidRPr="009C37A2" w:rsidTr="000E1B0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показатель 1 </w:t>
            </w:r>
          </w:p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преступлений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302FA1" w:rsidRPr="009C37A2" w:rsidTr="000E1B0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показатель 2</w:t>
            </w:r>
          </w:p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тяжких и особо тяжких преступлений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02FA1" w:rsidRPr="009C37A2" w:rsidTr="000E1B0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показатель 3</w:t>
            </w:r>
          </w:p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совершенных в общественных местах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302FA1" w:rsidRPr="009C37A2" w:rsidTr="000E1B0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показатель 4</w:t>
            </w:r>
          </w:p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совершенных на улице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02FA1" w:rsidRPr="009C37A2" w:rsidTr="000E1B0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показатель 5</w:t>
            </w:r>
          </w:p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преступлений, совершенных ранее </w:t>
            </w:r>
            <w:proofErr w:type="gramStart"/>
            <w:r w:rsidRPr="009C37A2">
              <w:rPr>
                <w:rFonts w:ascii="Times New Roman" w:eastAsia="Calibri" w:hAnsi="Times New Roman" w:cs="Times New Roman"/>
                <w:sz w:val="24"/>
                <w:szCs w:val="24"/>
              </w:rPr>
              <w:t>судимыми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02FA1" w:rsidRPr="009C37A2" w:rsidTr="000E1B0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показатель 6</w:t>
            </w:r>
          </w:p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преступлений, совершенных </w:t>
            </w:r>
            <w:proofErr w:type="gramStart"/>
            <w:r w:rsidRPr="009C37A2">
              <w:rPr>
                <w:rFonts w:ascii="Times New Roman" w:eastAsia="Calibri" w:hAnsi="Times New Roman" w:cs="Times New Roman"/>
                <w:sz w:val="24"/>
                <w:szCs w:val="24"/>
              </w:rPr>
              <w:t>неработающими</w:t>
            </w:r>
            <w:proofErr w:type="gramEnd"/>
            <w:r w:rsidRPr="009C3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обучающимися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02FA1" w:rsidRPr="009C37A2" w:rsidTr="000E1B0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показатель 7</w:t>
            </w:r>
          </w:p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совершенных в состоянии алкогольного опьянения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02FA1" w:rsidRPr="009C37A2" w:rsidTr="000E1B0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9C3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Воспрепятствование проявлениям  терроризма и экстремизма</w:t>
            </w:r>
            <w:r w:rsidRPr="009C37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2FA1" w:rsidRPr="009C37A2" w:rsidTr="000E1B0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показатель 1</w:t>
            </w:r>
          </w:p>
          <w:p w:rsidR="00302FA1" w:rsidRPr="009C37A2" w:rsidRDefault="00302FA1" w:rsidP="000E1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 по профилактике правонарушений террористической и экстремистской направленности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Pr="009C37A2" w:rsidRDefault="00302FA1" w:rsidP="000E1B0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02FA1" w:rsidRPr="00590781" w:rsidRDefault="00302FA1" w:rsidP="00302FA1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A1" w:rsidRPr="00590781" w:rsidRDefault="00302FA1" w:rsidP="00302FA1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A1" w:rsidRPr="00590781" w:rsidRDefault="00302FA1" w:rsidP="00302FA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02FA1" w:rsidRPr="00590781" w:rsidSect="00FD24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2FA1" w:rsidRPr="00590781" w:rsidRDefault="00302FA1" w:rsidP="00302FA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2FA1" w:rsidRPr="00590781" w:rsidRDefault="00302FA1" w:rsidP="00302FA1">
      <w:pPr>
        <w:tabs>
          <w:tab w:val="left" w:pos="12049"/>
        </w:tabs>
        <w:spacing w:after="0" w:line="240" w:lineRule="auto"/>
        <w:ind w:left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8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90781">
        <w:rPr>
          <w:rFonts w:ascii="Times New Roman" w:hAnsi="Times New Roman" w:cs="Times New Roman"/>
          <w:b/>
          <w:sz w:val="28"/>
          <w:szCs w:val="28"/>
        </w:rPr>
        <w:t>Ресурсное обеспечение и перечень мероприятий муниципальной целевой программы</w:t>
      </w:r>
    </w:p>
    <w:p w:rsidR="00302FA1" w:rsidRPr="00590781" w:rsidRDefault="00302FA1" w:rsidP="00302FA1">
      <w:pPr>
        <w:tabs>
          <w:tab w:val="left" w:pos="12049"/>
        </w:tabs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FA1" w:rsidRPr="00590781" w:rsidRDefault="00302FA1" w:rsidP="00302FA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4253"/>
        <w:gridCol w:w="2410"/>
        <w:gridCol w:w="2410"/>
      </w:tblGrid>
      <w:tr w:rsidR="00302FA1" w:rsidRPr="00590781" w:rsidTr="000E1B0B">
        <w:tc>
          <w:tcPr>
            <w:tcW w:w="14709" w:type="dxa"/>
            <w:gridSpan w:val="5"/>
            <w:shd w:val="clear" w:color="auto" w:fill="D9D9D9" w:themeFill="background1" w:themeFillShade="D9"/>
          </w:tcPr>
          <w:p w:rsidR="00302FA1" w:rsidRPr="00590781" w:rsidRDefault="00302FA1" w:rsidP="000E1B0B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781">
              <w:rPr>
                <w:rFonts w:ascii="Times New Roman" w:hAnsi="Times New Roman"/>
                <w:sz w:val="28"/>
              </w:rPr>
              <w:t xml:space="preserve">Основные мероприятия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целевой программы на 2023</w:t>
            </w:r>
            <w:r w:rsidRPr="0059078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90781">
              <w:rPr>
                <w:rFonts w:ascii="Times New Roman" w:hAnsi="Times New Roman"/>
                <w:i/>
                <w:sz w:val="28"/>
                <w:szCs w:val="28"/>
              </w:rPr>
              <w:t>(первый год реализации)</w:t>
            </w:r>
          </w:p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c>
          <w:tcPr>
            <w:tcW w:w="3652" w:type="dxa"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  <w:r w:rsidRPr="00590781">
              <w:rPr>
                <w:rFonts w:ascii="Times New Roman" w:hAnsi="Times New Roman"/>
                <w:sz w:val="28"/>
              </w:rPr>
              <w:t>Наименование мероприятия программы</w:t>
            </w:r>
          </w:p>
        </w:tc>
        <w:tc>
          <w:tcPr>
            <w:tcW w:w="1984" w:type="dxa"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  <w:r w:rsidRPr="00590781">
              <w:rPr>
                <w:rFonts w:ascii="Times New Roman" w:hAnsi="Times New Roman"/>
                <w:sz w:val="28"/>
              </w:rPr>
              <w:t xml:space="preserve">Срок реализации </w:t>
            </w:r>
          </w:p>
        </w:tc>
        <w:tc>
          <w:tcPr>
            <w:tcW w:w="4253" w:type="dxa"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  <w:r w:rsidRPr="00590781">
              <w:rPr>
                <w:rFonts w:ascii="Times New Roman" w:hAnsi="Times New Roman"/>
                <w:sz w:val="28"/>
              </w:rPr>
              <w:t>Объем финансирования по мероприятию, тыс. руб.</w:t>
            </w:r>
          </w:p>
        </w:tc>
        <w:tc>
          <w:tcPr>
            <w:tcW w:w="2410" w:type="dxa"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  <w:r w:rsidRPr="00590781"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2410" w:type="dxa"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  <w:r w:rsidRPr="00590781">
              <w:rPr>
                <w:rFonts w:ascii="Times New Roman" w:hAnsi="Times New Roman"/>
                <w:sz w:val="28"/>
              </w:rPr>
              <w:t>Ожидаемый результат мероприятия</w:t>
            </w:r>
          </w:p>
        </w:tc>
      </w:tr>
      <w:tr w:rsidR="00302FA1" w:rsidRPr="00590781" w:rsidTr="000E1B0B">
        <w:trPr>
          <w:trHeight w:val="624"/>
        </w:trPr>
        <w:tc>
          <w:tcPr>
            <w:tcW w:w="3652" w:type="dxa"/>
            <w:vAlign w:val="center"/>
          </w:tcPr>
          <w:p w:rsidR="00302FA1" w:rsidRDefault="00302FA1" w:rsidP="000E1B0B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57" w:type="dxa"/>
            <w:gridSpan w:val="4"/>
            <w:vAlign w:val="center"/>
          </w:tcPr>
          <w:p w:rsidR="00302FA1" w:rsidRPr="00590781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</w:t>
            </w:r>
            <w:r w:rsidRPr="00497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правонарушений</w:t>
            </w:r>
          </w:p>
        </w:tc>
      </w:tr>
    </w:tbl>
    <w:tbl>
      <w:tblPr>
        <w:tblStyle w:val="11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</w:tblGrid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1.1 Анализ практики взаимодействия субъектов системы профилактики правонарушений, выработка рекомендаций по его совершенствованию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МО МВД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Подготовленные аналитические справки и рекомендации, в количестве не менее 1</w:t>
            </w: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1.2</w:t>
            </w:r>
            <w:proofErr w:type="gramStart"/>
            <w:r w:rsidRPr="00927E38">
              <w:t xml:space="preserve"> В</w:t>
            </w:r>
            <w:proofErr w:type="gramEnd"/>
            <w:r w:rsidRPr="00927E38">
              <w:t xml:space="preserve">о взаимодействии с УИИ, МО МВД и ЦЗН создание условий для реализации федерального законодательства по исполнению уголовного наказания в виде исправительных и обязательных работ, оказание помощи в трудоустройстве лицам, вернувшимся из мест лишения свободы. 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 xml:space="preserve">АТМР 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УИИ</w:t>
            </w:r>
          </w:p>
          <w:p w:rsidR="00302FA1" w:rsidRPr="00927E38" w:rsidRDefault="00302FA1" w:rsidP="000E1B0B">
            <w:pPr>
              <w:pStyle w:val="a5"/>
            </w:pPr>
            <w:r w:rsidRPr="00927E38">
              <w:t xml:space="preserve">МО МВД 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ЦЗН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 xml:space="preserve">Количество </w:t>
            </w:r>
            <w:proofErr w:type="gramStart"/>
            <w:r w:rsidRPr="00927E38">
              <w:t>трудоустроенных</w:t>
            </w:r>
            <w:proofErr w:type="gramEnd"/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человек не менее 5</w:t>
            </w: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1.3 Содействие в оформлении паспортов гражданам, оставшимся без определенного места  жительства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ДТиСР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лиц, которым  оказана помощь, по факту выявления лиц</w:t>
            </w: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1.4 Обеспечение межведомственного взаимодействия врачей - психиатров с участковыми   уполномоченными   по вопросам предупреждения антисоциальных действий душевнобольных, лиц, имеющих алкогольную и наркотическую зависимость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>ТЦРБ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МО МВД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мероприятий, по факту</w:t>
            </w: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1.5 Организация обследования врачом-наркологом лиц, предположительно находящихся в состоянии алкогольного, наркотического (токсического) опьянения, доставленных сотрудниками МО МВД России «</w:t>
            </w:r>
            <w:proofErr w:type="spellStart"/>
            <w:r w:rsidRPr="00927E38">
              <w:t>Тутаевский</w:t>
            </w:r>
            <w:proofErr w:type="spellEnd"/>
            <w:r w:rsidRPr="00927E38">
              <w:t xml:space="preserve">» 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 xml:space="preserve">ТЦРБ 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МО МВД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обследований, по факту</w:t>
            </w: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1.6  Приобретение туристических навигаторов для обеспечения оперативного поиска граждан, заблудившихся в лесной местности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>АТМР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МО МВД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навигаторов не менее 1</w:t>
            </w: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2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</w:p>
        </w:tc>
      </w:tr>
      <w:tr w:rsidR="00302FA1" w:rsidRPr="00927E38" w:rsidTr="000E1B0B">
        <w:trPr>
          <w:trHeight w:val="22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</w:p>
        </w:tc>
        <w:tc>
          <w:tcPr>
            <w:tcW w:w="1843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</w:pPr>
          </w:p>
        </w:tc>
      </w:tr>
      <w:tr w:rsidR="00302FA1" w:rsidRPr="00927E38" w:rsidTr="000E1B0B">
        <w:trPr>
          <w:trHeight w:val="255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</w:p>
        </w:tc>
        <w:tc>
          <w:tcPr>
            <w:tcW w:w="1843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1.7 Проведение профилактических мероприятий по выявлению нарушений законодательства, связанного с нелегальной миграцией, правилами пребывания и порядка осуществления трудовой деятельности в РФ, в том числе в целях противодействия распространения идеологии терроризма и экстремизма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 xml:space="preserve">МО МВД 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АТМР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проведенных мероприятий не менее 4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 w:rsidRPr="00927E38">
              <w:rPr>
                <w:lang w:eastAsia="ar-SA"/>
              </w:rPr>
              <w:t xml:space="preserve">1.8 Реализация комплекса мероприятий по обеспечению общественного порядка и безопасности граждан 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 w:rsidRPr="00927E38">
              <w:rPr>
                <w:lang w:eastAsia="ar-SA"/>
              </w:rPr>
              <w:t>2023</w:t>
            </w: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 w:rsidRPr="00927E38">
              <w:rPr>
                <w:lang w:eastAsia="ar-SA"/>
              </w:rPr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927E38">
              <w:rPr>
                <w:lang w:eastAsia="ar-SA"/>
              </w:rPr>
              <w:t xml:space="preserve">МО МВД </w:t>
            </w:r>
          </w:p>
          <w:p w:rsidR="00302FA1" w:rsidRPr="00927E38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 w:rsidRPr="00927E38">
              <w:rPr>
                <w:lang w:eastAsia="ar-SA"/>
              </w:rPr>
              <w:t>АТМР</w:t>
            </w:r>
          </w:p>
          <w:p w:rsidR="00302FA1" w:rsidRPr="00927E38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УОиС</w:t>
            </w:r>
            <w:proofErr w:type="spellEnd"/>
            <w:r>
              <w:rPr>
                <w:lang w:eastAsia="ar-SA"/>
              </w:rPr>
              <w:t xml:space="preserve"> АТМР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rPr>
                <w:lang w:eastAsia="ar-SA"/>
              </w:rPr>
            </w:pPr>
            <w:r w:rsidRPr="00927E38">
              <w:rPr>
                <w:lang w:eastAsia="ar-SA"/>
              </w:rPr>
              <w:t>Количество мероприятий, по факту</w:t>
            </w:r>
          </w:p>
          <w:p w:rsidR="00302FA1" w:rsidRPr="00927E38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1.9 Проведение работы с представителями садоводческих товариществ, расположенных на территории района, с целью выработки совместных мер по защите имущества граждан от преступных посягательств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МО МВД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встреч не менее 2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1.10 Размещение информации в СМИ, направленной на профилактику правонарушений, преступлений в быту, недопущение управления транспортами средствами в состоянии опьянения, обеспечение безопасности населения района, воспитание гражданственности и патриотизма, пропаганду здорового образа жизни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 w:rsidRPr="00927E38">
              <w:t xml:space="preserve">ОДН и ЗП 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ДТиСР</w:t>
            </w:r>
          </w:p>
          <w:p w:rsidR="00302FA1" w:rsidRPr="00927E38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ДКТ и МП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МО МВД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публикаций, размещенных в СМИ, не менее 12</w:t>
            </w: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1.11 Размещение в СМИ, изготовление и распространение информационных материалов по профилактике мошенничества с банковскими картами и при осуществлении безналичных расчетов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ДТиСР и МО МВД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буклетов, памяток не менее 10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 w:rsidRPr="00927E38">
              <w:rPr>
                <w:lang w:eastAsia="ar-SA"/>
              </w:rPr>
              <w:t xml:space="preserve">1.12 Поддержка деятельности добровольных народных дружин городского поселения Тутаев 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 w:rsidRPr="00927E38">
              <w:rPr>
                <w:lang w:eastAsia="ar-SA"/>
              </w:rPr>
              <w:t>2023</w:t>
            </w: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 w:rsidRPr="00927E38">
              <w:rPr>
                <w:lang w:eastAsia="ar-SA"/>
              </w:rPr>
              <w:t>180 000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proofErr w:type="spellStart"/>
            <w:r>
              <w:t>УКиМП</w:t>
            </w:r>
            <w:proofErr w:type="spellEnd"/>
            <w:r>
              <w:t xml:space="preserve"> АТМР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членов ДНД не менее 60 человек</w:t>
            </w: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180 000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180 000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1.13 Профессиональное обучение безработных граждан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ЦЗН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обученных человек не менее 100</w:t>
            </w: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 xml:space="preserve">1.14 Организация общественных работ 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ЦЗН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человек, направленных на общественные работы, не менее 90</w:t>
            </w: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 xml:space="preserve">1.15 Организация временного трудоустройства безработных граждан в возрасте от 18-20 лет из числа выпускников учреждений начального и среднего профессионального образования впервые ищущих работу  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ЦЗН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трудоустроенных человек не менее 10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1.16 Организация временного трудоустройства безработных граждан, испытывающих трудности в поиске работы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ЦЗН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трудоустроенных человек не менее 7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</w:tbl>
    <w:tbl>
      <w:tblPr>
        <w:tblStyle w:val="21"/>
        <w:tblW w:w="14734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  <w:gridCol w:w="25"/>
      </w:tblGrid>
      <w:tr w:rsidR="00302FA1" w:rsidRPr="00927E38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top w:val="nil"/>
            </w:tcBorders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1.17 Осуществление контроля (в соответствии с полномочиями) за состоянием антитеррористической, технической и  противопожарной защищённости особо важных, потенциально опасных объектов с массовым пребыванием граждан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</w:tc>
        <w:tc>
          <w:tcPr>
            <w:tcW w:w="2410" w:type="dxa"/>
            <w:tcBorders>
              <w:top w:val="nil"/>
            </w:tcBorders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302FA1" w:rsidRPr="00927E38" w:rsidRDefault="00302FA1" w:rsidP="000E1B0B">
            <w:pPr>
              <w:pStyle w:val="a5"/>
            </w:pPr>
            <w:r w:rsidRPr="00927E38">
              <w:t>МО МВД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АТМР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 xml:space="preserve">Количество мероприятий не менее 2 </w:t>
            </w:r>
          </w:p>
        </w:tc>
      </w:tr>
      <w:tr w:rsidR="00302FA1" w:rsidRPr="00927E38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27E38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84255B" w:rsidTr="000E1B0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Default="00302FA1" w:rsidP="000E1B0B">
            <w:pPr>
              <w:pStyle w:val="ConsPlusNonformat"/>
              <w:widowControl/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nil"/>
            </w:tcBorders>
          </w:tcPr>
          <w:p w:rsidR="00302FA1" w:rsidRPr="0084255B" w:rsidRDefault="00302FA1" w:rsidP="000E1B0B">
            <w:pPr>
              <w:pStyle w:val="ConsPlusNonformat"/>
              <w:widowControl/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255B">
              <w:rPr>
                <w:rFonts w:ascii="Times New Roman" w:hAnsi="Times New Roman" w:cs="Times New Roman"/>
                <w:sz w:val="28"/>
                <w:szCs w:val="28"/>
              </w:rPr>
              <w:t>Воспрепятствование проявлениям  терроризма и экстремизма</w:t>
            </w:r>
          </w:p>
        </w:tc>
      </w:tr>
    </w:tbl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</w:tblGrid>
      <w:tr w:rsidR="00302FA1" w:rsidTr="000E1B0B">
        <w:trPr>
          <w:trHeight w:val="84"/>
        </w:trPr>
        <w:tc>
          <w:tcPr>
            <w:tcW w:w="3652" w:type="dxa"/>
            <w:vMerge w:val="restart"/>
            <w:tcBorders>
              <w:top w:val="nil"/>
            </w:tcBorders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 xml:space="preserve">2.1 Осуществление ежегодной проверки антитеррористической защищенности учреждений, входящих в список объектов возможных террористических посягательств  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>МО МВД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АТМР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Отметка о проведении</w:t>
            </w: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2.2 Организация обучающих семинаров по темам «Профилактика терроризма и экстремизма», «Антитеррористическая защищенность объектов»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>АТМР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 xml:space="preserve">Полиция 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proofErr w:type="spellStart"/>
            <w:r w:rsidRPr="00927E38">
              <w:t>Росгвардия</w:t>
            </w:r>
            <w:proofErr w:type="spellEnd"/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семинаров не менее 2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2.3 Осуществление комплекса мер, направленных на усиление безопасности: жилых МКР, мест массового пребывания людей, чердаков, подвалов, подъездов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>МО МВД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УК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 xml:space="preserve">ОНД по </w:t>
            </w:r>
            <w:proofErr w:type="spellStart"/>
            <w:r w:rsidRPr="00927E38">
              <w:t>Тутаевскому</w:t>
            </w:r>
            <w:proofErr w:type="spellEnd"/>
            <w:r w:rsidRPr="00927E38">
              <w:t xml:space="preserve"> району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АТМР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мероприятий  не менее 10</w:t>
            </w: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 xml:space="preserve">2.4 Осуществление </w:t>
            </w:r>
            <w:proofErr w:type="gramStart"/>
            <w:r w:rsidRPr="00927E38">
              <w:t>контроля за</w:t>
            </w:r>
            <w:proofErr w:type="gramEnd"/>
            <w:r w:rsidRPr="00927E38">
              <w:t xml:space="preserve"> состоянием антитеррористической защищённости особо важных, потенциально опасных объектов, объектов с массовым пребыванием граждан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>МО МВД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АТМР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 xml:space="preserve">Количество мероприятий не менее 2 </w:t>
            </w: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2.5 Организация мероприятий, направленных на поддержку русских традиций с целью ассимиляции в российском обществе представителей народов, традиционно проживающих на территориях с высокой степенью террористической активности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proofErr w:type="spellStart"/>
            <w:r>
              <w:t>УКиМП</w:t>
            </w:r>
            <w:proofErr w:type="spellEnd"/>
            <w:r>
              <w:t xml:space="preserve"> АТМР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proofErr w:type="spellStart"/>
            <w:r>
              <w:t>УОиС</w:t>
            </w:r>
            <w:proofErr w:type="spellEnd"/>
            <w:r>
              <w:t xml:space="preserve"> АТМР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мероприятий не менее 5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2.6 Проведение мероприятий, направленных на снижение количества молодежи, в том числе несовершеннолетних, готовых к различным видам активных протестных действий и совершению террористических актов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>МО МВД</w:t>
            </w:r>
          </w:p>
          <w:p w:rsidR="00302FA1" w:rsidRPr="00927E38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</w:t>
            </w:r>
            <w:r w:rsidRPr="00927E38">
              <w:t>, ОО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МЦ «Галактика»,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ТКДН и ЗП,</w:t>
            </w:r>
          </w:p>
          <w:p w:rsidR="00302FA1" w:rsidRPr="00927E38" w:rsidRDefault="00302FA1" w:rsidP="000E1B0B">
            <w:pPr>
              <w:pStyle w:val="a5"/>
            </w:pPr>
            <w:r w:rsidRPr="00927E38">
              <w:t xml:space="preserve">ТФ РГАТУ, 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ГПОУ ЯО ТПТ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 xml:space="preserve">Количество мероприятий не менее 2 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proofErr w:type="gramStart"/>
            <w:r w:rsidRPr="00927E38">
              <w:t>2.7 Проведение с лицами, отбывающими наказание за совершение преступлений террористического /экстремистского характера, в том числе не связанное с лишением свободы, профилактических мероприятий в форме индивидуальных профилактических бесед с  привлечением 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 деятельности</w:t>
            </w:r>
            <w:proofErr w:type="gramEnd"/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>УИИ,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МО МВД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 xml:space="preserve">Количество мероприятий не менее 12 </w:t>
            </w: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proofErr w:type="gramStart"/>
            <w:r w:rsidRPr="00927E38">
              <w:t>2.8 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РФ,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  <w:proofErr w:type="gramEnd"/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 xml:space="preserve">МО МВД, 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УИИ,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ДТ и СР,</w:t>
            </w:r>
          </w:p>
          <w:p w:rsidR="00302FA1" w:rsidRPr="00927E38" w:rsidRDefault="00302FA1" w:rsidP="000E1B0B">
            <w:pPr>
              <w:pStyle w:val="a5"/>
            </w:pPr>
            <w:r w:rsidRPr="00927E38">
              <w:t xml:space="preserve">МЦ «Галактика», 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АТМР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мероприятий, по факту выявления лиц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 xml:space="preserve"> </w:t>
            </w: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proofErr w:type="gramStart"/>
            <w:r w:rsidRPr="00927E38">
              <w:t>2.9  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а также лицам, прибывающим в Российскую Федерацию с территории Украины, а также вошедших в состав Российской Федерации Донецкой и Луганской народных республик, Херсонской и Запорожской областей, норм законодательства РФ, устанавливающих ответственность за участие и содействие террористической деятельности, разжигание социальной</w:t>
            </w:r>
            <w:proofErr w:type="gramEnd"/>
            <w:r w:rsidRPr="00927E38">
              <w:t>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работодателей, представителей религиозных и общественных организаций.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 xml:space="preserve">МО МВД, </w:t>
            </w:r>
          </w:p>
          <w:p w:rsidR="00302FA1" w:rsidRPr="00927E38" w:rsidRDefault="00302FA1" w:rsidP="000E1B0B">
            <w:pPr>
              <w:pStyle w:val="a5"/>
            </w:pPr>
            <w:r w:rsidRPr="00927E38">
              <w:t xml:space="preserve">отдел по вопросам миграции 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МО МВД,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АТМР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 xml:space="preserve">Количество мероприятий, по факту прибытия лиц </w:t>
            </w: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proofErr w:type="gramStart"/>
            <w:r w:rsidRPr="00927E38">
              <w:t>2.10 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</w:t>
            </w:r>
            <w:proofErr w:type="gramEnd"/>
            <w:r w:rsidRPr="00927E38">
              <w:t xml:space="preserve">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 xml:space="preserve">МО МВД, </w:t>
            </w:r>
          </w:p>
          <w:p w:rsidR="00302FA1" w:rsidRPr="00927E38" w:rsidRDefault="00302FA1" w:rsidP="000E1B0B">
            <w:pPr>
              <w:pStyle w:val="a5"/>
            </w:pPr>
            <w:r w:rsidRPr="00927E38">
              <w:t xml:space="preserve">ТФ РГАТУ, 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ГПОУ ЯО ТПТ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МЦ «Галактика»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мероприятий не менее 8</w:t>
            </w: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proofErr w:type="gramStart"/>
            <w:r w:rsidRPr="00927E38">
              <w:t>2.11 Проведение с молодежью (14-23 лет), в том числе с лицами, состоящими на профилактическом учете и (или) находящимися под административным надзором в органах внутренних дел РФ,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данной работе представителей религиозных, общественных и спортивных организаций, психологов.</w:t>
            </w:r>
            <w:proofErr w:type="gramEnd"/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>МО МВД,</w:t>
            </w:r>
          </w:p>
          <w:p w:rsidR="00302FA1" w:rsidRPr="00927E38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</w:t>
            </w:r>
            <w:r w:rsidRPr="00927E38">
              <w:t>,</w:t>
            </w:r>
          </w:p>
          <w:p w:rsidR="00302FA1" w:rsidRPr="00927E38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</w:t>
            </w:r>
            <w:r w:rsidRPr="00927E38">
              <w:t>,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МЦ «Галактика»,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ТКДН и ЗП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мероприятий не менее 4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2.12 Проведение общественно-политических, культурных и спортивных мероприятий, посвященных Дню солидарности в борьбе с терроризмом (3 сентября) с привлечением видных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>МО МВД,</w:t>
            </w:r>
          </w:p>
          <w:p w:rsidR="00302FA1" w:rsidRPr="00927E38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</w:t>
            </w:r>
            <w:r w:rsidRPr="00927E38">
              <w:t>, ОО,</w:t>
            </w:r>
          </w:p>
          <w:p w:rsidR="00302FA1" w:rsidRPr="00927E38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</w:t>
            </w:r>
            <w:r w:rsidRPr="00927E38">
              <w:t>,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МЦ «Галактика»,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ТКДН и ЗП,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АТМР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мероприятий, по факту</w:t>
            </w: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2.13 Проведение на базе образовательных организаций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</w:t>
            </w:r>
            <w:r w:rsidRPr="00927E38">
              <w:t>, ОО,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МО МВД,</w:t>
            </w:r>
          </w:p>
          <w:p w:rsidR="00302FA1" w:rsidRPr="00927E38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</w:t>
            </w:r>
            <w:r w:rsidRPr="00927E38">
              <w:t>,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МЦ «Галактика»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мероприятий, по факту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2.14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в ом числе их родственников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>АТМР,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МО МВД,</w:t>
            </w:r>
          </w:p>
          <w:p w:rsidR="00302FA1" w:rsidRPr="00927E38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</w:t>
            </w:r>
            <w:r w:rsidRPr="00927E38">
              <w:t>, ОО,</w:t>
            </w:r>
          </w:p>
          <w:p w:rsidR="00302FA1" w:rsidRPr="00927E38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</w:t>
            </w:r>
            <w:r w:rsidRPr="00927E38">
              <w:t xml:space="preserve">, 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МЦ «Галактика»,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Информационно-аналитический центр «Берега»,  «Люкс ТВ»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Количество информаций не менее 160</w:t>
            </w: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84"/>
        </w:trPr>
        <w:tc>
          <w:tcPr>
            <w:tcW w:w="3652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 xml:space="preserve">2.15 Изготовление и распространение информационно-пропагандистских материалов, направленных </w:t>
            </w:r>
            <w:proofErr w:type="gramStart"/>
            <w:r w:rsidRPr="00927E38">
              <w:t>на</w:t>
            </w:r>
            <w:proofErr w:type="gramEnd"/>
            <w:r w:rsidRPr="00927E38">
              <w:t xml:space="preserve">: </w:t>
            </w:r>
          </w:p>
          <w:p w:rsidR="00302FA1" w:rsidRPr="00927E38" w:rsidRDefault="00302FA1" w:rsidP="000E1B0B">
            <w:pPr>
              <w:pStyle w:val="a5"/>
            </w:pPr>
            <w:r w:rsidRPr="00927E38">
              <w:t xml:space="preserve">- предупреждение распространения терроризма и его идеологии; </w:t>
            </w:r>
          </w:p>
          <w:p w:rsidR="00302FA1" w:rsidRPr="00927E38" w:rsidRDefault="00302FA1" w:rsidP="000E1B0B">
            <w:pPr>
              <w:pStyle w:val="a5"/>
            </w:pPr>
            <w:r w:rsidRPr="00927E38">
              <w:t xml:space="preserve">- доведение норм Российского законодательства, устанавливающих ответственность за участие и содействие террористической (экстремистской) деятельности, разжигание социальной, расовой, национальной и религиозной розни; </w:t>
            </w:r>
          </w:p>
          <w:p w:rsidR="00302FA1" w:rsidRPr="00927E38" w:rsidRDefault="00302FA1" w:rsidP="000E1B0B">
            <w:pPr>
              <w:pStyle w:val="a5"/>
            </w:pPr>
            <w:r w:rsidRPr="00927E38">
              <w:t xml:space="preserve">- воспитание </w:t>
            </w:r>
            <w:proofErr w:type="gramStart"/>
            <w:r w:rsidRPr="00927E38">
              <w:t>правовой</w:t>
            </w:r>
            <w:proofErr w:type="gramEnd"/>
            <w:r w:rsidRPr="00927E38">
              <w:t xml:space="preserve"> культуры, 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 xml:space="preserve">- формирование грамотных действий при возникновении угрозы (совершении) террористического акта. </w:t>
            </w:r>
            <w:proofErr w:type="gramStart"/>
            <w:r w:rsidRPr="00927E38">
              <w:t>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</w:t>
            </w:r>
            <w:proofErr w:type="gramEnd"/>
            <w:r w:rsidRPr="00927E38">
              <w:t>, представителей религиозных и общественных организаций.</w:t>
            </w:r>
          </w:p>
        </w:tc>
        <w:tc>
          <w:tcPr>
            <w:tcW w:w="1984" w:type="dxa"/>
            <w:vMerge w:val="restart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2023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927E38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>АТМР,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МО МВД,</w:t>
            </w:r>
          </w:p>
          <w:p w:rsidR="00302FA1" w:rsidRPr="00927E38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</w:t>
            </w:r>
            <w:r w:rsidRPr="00927E38">
              <w:t>, ОО,</w:t>
            </w:r>
          </w:p>
          <w:p w:rsidR="00302FA1" w:rsidRPr="00927E38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</w:t>
            </w:r>
            <w:r w:rsidRPr="00927E38">
              <w:t xml:space="preserve">, 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  <w:r w:rsidRPr="00927E38">
              <w:t>МЦ «Галактика»</w:t>
            </w: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927E38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927E38" w:rsidRDefault="00302FA1" w:rsidP="000E1B0B">
            <w:pPr>
              <w:pStyle w:val="a5"/>
            </w:pPr>
            <w:r w:rsidRPr="00927E38">
              <w:t>Количество изготовленных и распространённых буклетов, памяток, листовок и т.д.</w:t>
            </w:r>
          </w:p>
          <w:p w:rsidR="00302FA1" w:rsidRPr="00927E38" w:rsidRDefault="00302FA1" w:rsidP="000E1B0B">
            <w:pPr>
              <w:pStyle w:val="a5"/>
            </w:pPr>
            <w:r w:rsidRPr="00927E38">
              <w:t xml:space="preserve">не менее 10 </w:t>
            </w:r>
          </w:p>
          <w:p w:rsidR="00302FA1" w:rsidRPr="00927E38" w:rsidRDefault="00302FA1" w:rsidP="000E1B0B">
            <w:pPr>
              <w:pStyle w:val="a5"/>
            </w:pPr>
            <w:r w:rsidRPr="00927E38">
              <w:t>Количество мероприятий, по факту прибытия лиц</w:t>
            </w: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15500*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15500*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15500*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</w:tbl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</w:tblGrid>
      <w:tr w:rsidR="00302FA1" w:rsidRPr="00590781" w:rsidTr="000E1B0B">
        <w:trPr>
          <w:trHeight w:val="205"/>
        </w:trPr>
        <w:tc>
          <w:tcPr>
            <w:tcW w:w="3652" w:type="dxa"/>
            <w:vMerge w:val="restart"/>
            <w:tcBorders>
              <w:top w:val="nil"/>
            </w:tcBorders>
          </w:tcPr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</w:rPr>
            </w:pPr>
            <w:r w:rsidRPr="00C63810">
              <w:rPr>
                <w:rFonts w:ascii="Times New Roman" w:hAnsi="Times New Roman"/>
              </w:rPr>
              <w:t>2.16 Проведение мероприятий, направленных на противодействие распространению украинскими радикальными структурами идеологии терроризма и неонацизма, с молодежью, несовершеннолетними, лицами, состоящими на различных видах учёта, а также с гражданами, пребывающими с территорий Донецкой, Луганской народных республик, Запорожской, Херсонской областей.</w:t>
            </w:r>
          </w:p>
        </w:tc>
        <w:tc>
          <w:tcPr>
            <w:tcW w:w="1984" w:type="dxa"/>
            <w:vMerge w:val="restart"/>
            <w:tcBorders>
              <w:top w:val="nil"/>
              <w:right w:val="single" w:sz="8" w:space="0" w:color="auto"/>
            </w:tcBorders>
          </w:tcPr>
          <w:p w:rsidR="00302FA1" w:rsidRPr="00C63810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EF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302FA1" w:rsidRPr="00D94691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302FA1" w:rsidRPr="00AB5658" w:rsidRDefault="00302FA1" w:rsidP="000E1B0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B5658">
              <w:rPr>
                <w:rFonts w:ascii="Times New Roman" w:hAnsi="Times New Roman" w:cs="Times New Roman"/>
              </w:rPr>
              <w:t>УОиС</w:t>
            </w:r>
            <w:proofErr w:type="spellEnd"/>
            <w:r w:rsidRPr="00AB5658">
              <w:rPr>
                <w:rFonts w:ascii="Times New Roman" w:hAnsi="Times New Roman" w:cs="Times New Roman"/>
              </w:rPr>
              <w:t xml:space="preserve"> АТМР; ОО;</w:t>
            </w:r>
          </w:p>
          <w:p w:rsidR="00302FA1" w:rsidRPr="00AB5658" w:rsidRDefault="00302FA1" w:rsidP="000E1B0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B5658">
              <w:rPr>
                <w:rFonts w:ascii="Times New Roman" w:hAnsi="Times New Roman" w:cs="Times New Roman"/>
              </w:rPr>
              <w:t>УКиМП</w:t>
            </w:r>
            <w:proofErr w:type="spellEnd"/>
            <w:r w:rsidRPr="00AB5658">
              <w:rPr>
                <w:rFonts w:ascii="Times New Roman" w:hAnsi="Times New Roman" w:cs="Times New Roman"/>
              </w:rPr>
              <w:t xml:space="preserve"> АТМР;</w:t>
            </w:r>
          </w:p>
          <w:p w:rsidR="00302FA1" w:rsidRPr="00AB5658" w:rsidRDefault="00302FA1" w:rsidP="000E1B0B">
            <w:pPr>
              <w:rPr>
                <w:rFonts w:ascii="Times New Roman" w:hAnsi="Times New Roman" w:cs="Times New Roman"/>
              </w:rPr>
            </w:pPr>
            <w:r w:rsidRPr="00AB5658">
              <w:rPr>
                <w:rFonts w:ascii="Times New Roman" w:hAnsi="Times New Roman" w:cs="Times New Roman"/>
              </w:rPr>
              <w:t>МЦ «Галактика»;</w:t>
            </w:r>
          </w:p>
          <w:p w:rsidR="00302FA1" w:rsidRPr="00590781" w:rsidRDefault="00302FA1" w:rsidP="000E1B0B">
            <w:pPr>
              <w:rPr>
                <w:rFonts w:ascii="Times New Roman" w:hAnsi="Times New Roman" w:cs="Times New Roman"/>
                <w:sz w:val="28"/>
              </w:rPr>
            </w:pPr>
            <w:r w:rsidRPr="00AB5658">
              <w:rPr>
                <w:rFonts w:ascii="Times New Roman" w:hAnsi="Times New Roman" w:cs="Times New Roman"/>
              </w:rPr>
              <w:t>МО МВД,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302FA1" w:rsidRPr="00590781" w:rsidRDefault="00302FA1" w:rsidP="000E1B0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Количество мероприятий, по факту</w:t>
            </w:r>
          </w:p>
          <w:p w:rsidR="00302FA1" w:rsidRPr="00590781" w:rsidRDefault="00302FA1" w:rsidP="000E1B0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FA1" w:rsidRPr="00590781" w:rsidTr="000E1B0B">
        <w:trPr>
          <w:trHeight w:val="252"/>
        </w:trPr>
        <w:tc>
          <w:tcPr>
            <w:tcW w:w="3652" w:type="dxa"/>
            <w:vMerge/>
            <w:vAlign w:val="center"/>
          </w:tcPr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C63810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2FA1" w:rsidRPr="006A0EF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EF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2FA1" w:rsidRPr="00D94691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FA1" w:rsidRPr="00590781" w:rsidTr="000E1B0B">
        <w:trPr>
          <w:trHeight w:val="228"/>
        </w:trPr>
        <w:tc>
          <w:tcPr>
            <w:tcW w:w="3652" w:type="dxa"/>
            <w:vMerge/>
            <w:vAlign w:val="center"/>
          </w:tcPr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C63810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2FA1" w:rsidRPr="006A0EF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EF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2FA1" w:rsidRPr="00D94691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FA1" w:rsidRPr="00590781" w:rsidTr="000E1B0B">
        <w:trPr>
          <w:trHeight w:val="192"/>
        </w:trPr>
        <w:tc>
          <w:tcPr>
            <w:tcW w:w="3652" w:type="dxa"/>
            <w:vMerge/>
            <w:vAlign w:val="center"/>
          </w:tcPr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C63810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2FA1" w:rsidRPr="006A0EF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EF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2FA1" w:rsidRPr="00D94691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FA1" w:rsidRPr="00590781" w:rsidTr="000E1B0B">
        <w:trPr>
          <w:trHeight w:val="456"/>
        </w:trPr>
        <w:tc>
          <w:tcPr>
            <w:tcW w:w="3652" w:type="dxa"/>
            <w:vMerge/>
            <w:vAlign w:val="center"/>
          </w:tcPr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C63810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2FA1" w:rsidRPr="006A0EF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EFD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2FA1" w:rsidRPr="00D94691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FA1" w:rsidRPr="00590781" w:rsidTr="000E1B0B">
        <w:trPr>
          <w:trHeight w:val="444"/>
        </w:trPr>
        <w:tc>
          <w:tcPr>
            <w:tcW w:w="3652" w:type="dxa"/>
            <w:vMerge/>
            <w:vAlign w:val="center"/>
          </w:tcPr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C63810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2FA1" w:rsidRPr="006A0EF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A0EF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2FA1" w:rsidRPr="00D94691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FA1" w:rsidRPr="00590781" w:rsidTr="000E1B0B">
        <w:trPr>
          <w:trHeight w:val="1476"/>
        </w:trPr>
        <w:tc>
          <w:tcPr>
            <w:tcW w:w="3652" w:type="dxa"/>
            <w:vMerge/>
            <w:tcBorders>
              <w:bottom w:val="single" w:sz="18" w:space="0" w:color="auto"/>
            </w:tcBorders>
            <w:vAlign w:val="center"/>
          </w:tcPr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C63810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</w:tcPr>
          <w:p w:rsidR="00302FA1" w:rsidRPr="006A0EF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A0EF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302FA1" w:rsidRPr="00D94691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FA1" w:rsidRPr="00590781" w:rsidTr="000E1B0B">
        <w:trPr>
          <w:trHeight w:val="84"/>
        </w:trPr>
        <w:tc>
          <w:tcPr>
            <w:tcW w:w="3652" w:type="dxa"/>
            <w:vMerge w:val="restart"/>
            <w:tcBorders>
              <w:top w:val="nil"/>
            </w:tcBorders>
            <w:vAlign w:val="center"/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64D">
              <w:rPr>
                <w:rFonts w:ascii="Times New Roman" w:hAnsi="Times New Roman"/>
                <w:sz w:val="24"/>
                <w:szCs w:val="24"/>
              </w:rPr>
              <w:t>Всего по муниципальной целевой программе на 2023 год</w:t>
            </w:r>
          </w:p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FA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FA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FA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FA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A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A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A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302FA1" w:rsidRPr="0088164D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64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64D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02FA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590781">
              <w:rPr>
                <w:rFonts w:ascii="Times New Roman" w:hAnsi="Times New Roman" w:cs="Times New Roman"/>
                <w:sz w:val="28"/>
              </w:rPr>
              <w:t>×</w:t>
            </w:r>
          </w:p>
          <w:p w:rsidR="00302FA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02FA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02FA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02FA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02FA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590781">
              <w:rPr>
                <w:rFonts w:ascii="Times New Roman" w:hAnsi="Times New Roman" w:cs="Times New Roman"/>
                <w:sz w:val="28"/>
              </w:rPr>
              <w:t>×</w:t>
            </w:r>
          </w:p>
          <w:p w:rsidR="00302FA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02FA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02FA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02FA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  <w:tcBorders>
              <w:top w:val="nil"/>
            </w:tcBorders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FA1" w:rsidRPr="0088164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64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15 500*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  <w:tcBorders>
              <w:top w:val="nil"/>
            </w:tcBorders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FA1" w:rsidRPr="0088164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64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6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  <w:tcBorders>
              <w:top w:val="nil"/>
            </w:tcBorders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FA1" w:rsidRPr="0088164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64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6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  <w:tcBorders>
              <w:top w:val="nil"/>
            </w:tcBorders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FA1" w:rsidRPr="0088164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64D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195 500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  <w:tcBorders>
              <w:top w:val="nil"/>
            </w:tcBorders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FA1" w:rsidRPr="0088164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16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6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  <w:tcBorders>
              <w:top w:val="nil"/>
            </w:tcBorders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FA1" w:rsidRPr="0088164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16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</w:tcPr>
          <w:p w:rsidR="00302FA1" w:rsidRPr="0088164D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195 5</w:t>
            </w:r>
            <w:r w:rsidRPr="008816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c>
          <w:tcPr>
            <w:tcW w:w="14709" w:type="dxa"/>
            <w:gridSpan w:val="6"/>
            <w:shd w:val="clear" w:color="auto" w:fill="D9D9D9" w:themeFill="background1" w:themeFillShade="D9"/>
          </w:tcPr>
          <w:p w:rsidR="00302FA1" w:rsidRPr="00590781" w:rsidRDefault="00302FA1" w:rsidP="000E1B0B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781">
              <w:rPr>
                <w:rFonts w:ascii="Times New Roman" w:hAnsi="Times New Roman"/>
                <w:sz w:val="28"/>
              </w:rPr>
              <w:t xml:space="preserve">Основные мероприятия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целевой программы на 2024</w:t>
            </w:r>
            <w:r w:rsidRPr="0059078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90781">
              <w:rPr>
                <w:rFonts w:ascii="Times New Roman" w:hAnsi="Times New Roman"/>
                <w:i/>
                <w:sz w:val="28"/>
                <w:szCs w:val="28"/>
              </w:rPr>
              <w:t>(второй год реализации)</w:t>
            </w:r>
          </w:p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4"/>
        <w:tblW w:w="14734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  <w:gridCol w:w="25"/>
      </w:tblGrid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1.1 Анализ практики взаимодействия субъектов системы профилактики правонарушений, выработка рекомендаций по его совершенствованию</w:t>
            </w: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2024</w:t>
            </w: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МО МВД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Подготовленные аналитические справки и рекомендации, в количестве не менее 1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1.2</w:t>
            </w:r>
            <w:proofErr w:type="gramStart"/>
            <w:r w:rsidRPr="006C61E4">
              <w:t xml:space="preserve"> В</w:t>
            </w:r>
            <w:proofErr w:type="gramEnd"/>
            <w:r w:rsidRPr="006C61E4">
              <w:t xml:space="preserve">о взаимодействии с УИИ, МО МВД и ЦЗН создание условий для реализации федерального законодательства по исполнению уголовного наказания в виде исправительных и обязательных работ, оказание помощи в трудоустройстве лицам, вернувшимся из мест лишения свободы. </w:t>
            </w: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2024</w:t>
            </w: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</w:pPr>
            <w:r w:rsidRPr="006C61E4">
              <w:t xml:space="preserve">АТМР </w:t>
            </w:r>
          </w:p>
          <w:p w:rsidR="00302FA1" w:rsidRPr="006C61E4" w:rsidRDefault="00302FA1" w:rsidP="000E1B0B">
            <w:pPr>
              <w:pStyle w:val="a5"/>
            </w:pPr>
            <w:r w:rsidRPr="006C61E4">
              <w:t>УИИ</w:t>
            </w:r>
          </w:p>
          <w:p w:rsidR="00302FA1" w:rsidRPr="006C61E4" w:rsidRDefault="00302FA1" w:rsidP="000E1B0B">
            <w:pPr>
              <w:pStyle w:val="a5"/>
            </w:pPr>
            <w:r w:rsidRPr="006C61E4">
              <w:t xml:space="preserve">МО МВД 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ЦЗН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</w:pPr>
            <w:r w:rsidRPr="006C61E4">
              <w:t xml:space="preserve">Количество </w:t>
            </w:r>
            <w:proofErr w:type="gramStart"/>
            <w:r w:rsidRPr="006C61E4">
              <w:t>трудоустроенных</w:t>
            </w:r>
            <w:proofErr w:type="gramEnd"/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человек не менее 5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1.3 Содействие в оформлении паспортов гражданам, оставшимся без определенного места  жительства</w:t>
            </w: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2024</w:t>
            </w: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ДТиСР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Количество лиц, которым  оказана помощь, по факту выявления лиц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1.4 Обеспечение межведомственного взаимодействия врачей - психиатров с участковыми   уполномоченными   по вопросам предупреждения антисоциальных действий душевнобольных, лиц, имеющих алкогольную и наркотическую зависимость</w:t>
            </w: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2024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</w:pPr>
            <w:r w:rsidRPr="006C61E4">
              <w:t>ТЦРБ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МО МВД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Количество мероприятий, по факту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1.5 Организация обследования врачом-наркологом лиц, предположительно находящихся в состоянии алкогольного, наркотического (токсического) опьянения, доставленных сотрудниками МО МВД России «</w:t>
            </w:r>
            <w:proofErr w:type="spellStart"/>
            <w:r w:rsidRPr="006C61E4">
              <w:t>Тутаевский</w:t>
            </w:r>
            <w:proofErr w:type="spellEnd"/>
            <w:r w:rsidRPr="006C61E4">
              <w:t xml:space="preserve">» </w:t>
            </w: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2024</w:t>
            </w: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</w:pPr>
            <w:r w:rsidRPr="006C61E4">
              <w:t xml:space="preserve">ТЦРБ 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МО МВД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Количество обследований, по факту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1.6  Приобретение туристических навигаторов для обеспечения оперативного поиска граждан, заблудившихся в лесной местности</w:t>
            </w: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2024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</w:pPr>
            <w:r w:rsidRPr="006C61E4">
              <w:t>АТМР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МО МВД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Количество навигаторов не менее 1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2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1.7 Проведение профилактических мероприятий по выявлению нарушений законодательства, связанного с нелегальной миграцией, правилами пребывания и порядка осуществления трудовой деятельности в РФ, в том числе в целях противодействия распространения идеологии терроризма и экстремизма</w:t>
            </w: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2024</w:t>
            </w: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</w:pPr>
            <w:r w:rsidRPr="006C61E4">
              <w:t xml:space="preserve">МО МВД 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АТМР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Количество проведенных мероприятий не менее 4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54A55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 w:rsidRPr="006C61E4">
              <w:rPr>
                <w:lang w:eastAsia="ar-SA"/>
              </w:rPr>
              <w:t xml:space="preserve">1.8 Реализация комплекса мероприятий по обеспечению общественного порядка и безопасности граждан </w:t>
            </w: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 w:rsidRPr="006C61E4">
              <w:rPr>
                <w:lang w:eastAsia="ar-SA"/>
              </w:rPr>
              <w:t>2024</w:t>
            </w:r>
          </w:p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</w:p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</w:p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 w:rsidRPr="006C61E4">
              <w:rPr>
                <w:lang w:eastAsia="ar-SA"/>
              </w:rPr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6C61E4">
              <w:rPr>
                <w:lang w:eastAsia="ar-SA"/>
              </w:rPr>
              <w:t xml:space="preserve">МО МВД </w:t>
            </w:r>
          </w:p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 w:rsidRPr="006C61E4">
              <w:rPr>
                <w:lang w:eastAsia="ar-SA"/>
              </w:rPr>
              <w:t>АТМР</w:t>
            </w:r>
          </w:p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УОиС</w:t>
            </w:r>
            <w:proofErr w:type="spellEnd"/>
            <w:r>
              <w:rPr>
                <w:lang w:eastAsia="ar-SA"/>
              </w:rPr>
              <w:t xml:space="preserve"> АТМР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rPr>
                <w:lang w:eastAsia="ar-SA"/>
              </w:rPr>
            </w:pPr>
            <w:r w:rsidRPr="006C61E4">
              <w:rPr>
                <w:lang w:eastAsia="ar-SA"/>
              </w:rPr>
              <w:t>Количество мероприятий, по факту</w:t>
            </w:r>
          </w:p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</w:p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</w:p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1.9 Проведение работы с представителями садоводческих товариществ, расположенных на территории района, с целью выработки совместных мер по защите имущества граждан от преступных посягательств</w:t>
            </w: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2024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МО МВД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Количество встреч не менее 2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1.10 Размещение информации в СМИ, направленной на профилактику правонарушений, преступлений в быту, недопущение управления транспортами средствами в состоянии опьянения, обеспечение безопасности населения района, воспитание гражданственности и патриотизма, пропаганду здорового образа жизни</w:t>
            </w: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2024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</w:pPr>
            <w:r w:rsidRPr="006C61E4">
              <w:t>ОДН и ЗП ДТиСР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</w:t>
            </w:r>
          </w:p>
          <w:p w:rsidR="00302FA1" w:rsidRPr="006C61E4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МО МВД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Количество публикаций, размещенных в СМИ, не менее 12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1.11 Размещение в СМИ, изготовление и распространение информационных материалов по профилактике мошенничества с банковскими картами и при осуществлении безналичных расчетов</w:t>
            </w: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2024</w:t>
            </w: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ДТиСР и МО МВД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Количество буклетов, памяток не менее 10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 w:rsidRPr="006C61E4">
              <w:rPr>
                <w:lang w:eastAsia="ar-SA"/>
              </w:rPr>
              <w:t xml:space="preserve">1.12 Поддержка деятельности добровольных народных дружин городского поселения Тутаев </w:t>
            </w:r>
          </w:p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 w:rsidRPr="006C61E4">
              <w:rPr>
                <w:lang w:eastAsia="ar-SA"/>
              </w:rPr>
              <w:t>2024</w:t>
            </w:r>
          </w:p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</w:p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</w:p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 w:rsidRPr="006C61E4">
              <w:rPr>
                <w:lang w:eastAsia="ar-SA"/>
              </w:rPr>
              <w:t>180 000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proofErr w:type="spellStart"/>
            <w:r>
              <w:t>УОиМП</w:t>
            </w:r>
            <w:proofErr w:type="spellEnd"/>
            <w:r>
              <w:t xml:space="preserve"> АТМР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Количество членов ДНД не менее 60 человек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180 000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180 000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1.13 Профессиональное обучение безработных граждан</w:t>
            </w: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2024</w:t>
            </w: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ЦЗН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Количество обученных человек не менее 100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 xml:space="preserve">1.14 Организация общественных работ 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2024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ЦЗН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Количество человек, направленных на общественные работы, не менее 90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 xml:space="preserve">1.15 Организация временного трудоустройства безработных граждан в возрасте от 18-20 лет из числа выпускников учреждений начального и среднего профессионального образования впервые ищущих работу  </w:t>
            </w: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2024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ЦЗН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Количество трудоустроенных человек не менее 10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1.16 Организация временного трудоустройства безработных граждан, испытывающих трудности в поиске работы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2024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ЦЗН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Количество трудоустроенных человек не менее 7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C61E4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1.17 Осуществление контроля (в соответствии с полномочиями) за состоянием антитеррористической, технической и  противопожарной защищённости особо важных, потенциально опасных объектов с массовым пребыванием граждан</w:t>
            </w:r>
          </w:p>
        </w:tc>
        <w:tc>
          <w:tcPr>
            <w:tcW w:w="1984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2024</w:t>
            </w:r>
          </w:p>
        </w:tc>
        <w:tc>
          <w:tcPr>
            <w:tcW w:w="2410" w:type="dxa"/>
          </w:tcPr>
          <w:p w:rsidR="00302FA1" w:rsidRPr="006C61E4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C61E4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-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</w:pPr>
            <w:r w:rsidRPr="006C61E4">
              <w:t>МО МВД</w:t>
            </w:r>
          </w:p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>АТМР</w:t>
            </w:r>
          </w:p>
        </w:tc>
        <w:tc>
          <w:tcPr>
            <w:tcW w:w="2410" w:type="dxa"/>
            <w:vMerge w:val="restart"/>
          </w:tcPr>
          <w:p w:rsidR="00302FA1" w:rsidRPr="006C61E4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 xml:space="preserve">Количество мероприятий не менее 2 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84255B" w:rsidTr="000E1B0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Default="00302FA1" w:rsidP="000E1B0B">
            <w:pPr>
              <w:pStyle w:val="ConsPlusNonformat"/>
              <w:widowControl/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2FA1" w:rsidRPr="0084255B" w:rsidRDefault="00302FA1" w:rsidP="000E1B0B">
            <w:pPr>
              <w:pStyle w:val="ConsPlusNonformat"/>
              <w:widowControl/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255B">
              <w:rPr>
                <w:rFonts w:ascii="Times New Roman" w:hAnsi="Times New Roman" w:cs="Times New Roman"/>
                <w:sz w:val="28"/>
                <w:szCs w:val="28"/>
              </w:rPr>
              <w:t>Воспрепятствование проявлениям  терроризма и экстремизма</w:t>
            </w: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2.1 </w:t>
            </w:r>
            <w:r w:rsidRPr="00ED6F26">
              <w:t>Осуществление ежегодной провер</w:t>
            </w:r>
            <w:r>
              <w:t>ки антитеррористической защищен</w:t>
            </w:r>
            <w:r w:rsidRPr="00ED6F26">
              <w:t xml:space="preserve">ности учреждений, входящих в список объектов возможных террористических посягательств 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2024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МО МВД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АТМР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Отметка о проведении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2.2 </w:t>
            </w:r>
            <w:r w:rsidRPr="00A20968">
              <w:t>Организация обучающих семинар</w:t>
            </w:r>
            <w:r>
              <w:t>ов по темам «Профилактика терроризма и экстремизма», «Антитер</w:t>
            </w:r>
            <w:r w:rsidRPr="00A20968">
              <w:t>рористическая защищенность объектов»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2024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АТМР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Полиция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proofErr w:type="spellStart"/>
            <w:r>
              <w:t>Росгвардия</w:t>
            </w:r>
            <w:proofErr w:type="spellEnd"/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1F2EB4">
              <w:t xml:space="preserve">Количество семинаров не менее </w:t>
            </w:r>
            <w:r>
              <w:t>2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817F8">
              <w:rPr>
                <w:sz w:val="22"/>
                <w:szCs w:val="22"/>
                <w:lang w:eastAsia="ar-SA"/>
              </w:rPr>
              <w:t>2.3 Осуществление комплекса мер, направленных на усиление безопасности: жилых МКР, мест массового пребывания людей, чердаков, подвалов, подъездов</w:t>
            </w:r>
          </w:p>
        </w:tc>
        <w:tc>
          <w:tcPr>
            <w:tcW w:w="1984" w:type="dxa"/>
            <w:vMerge w:val="restart"/>
          </w:tcPr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817F8">
              <w:rPr>
                <w:sz w:val="22"/>
                <w:szCs w:val="22"/>
                <w:lang w:eastAsia="ar-SA"/>
              </w:rPr>
              <w:t>2024</w:t>
            </w:r>
          </w:p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302FA1" w:rsidRPr="001D4EA2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1D4EA2" w:rsidRDefault="00302FA1" w:rsidP="000E1B0B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МО МВД</w:t>
            </w:r>
          </w:p>
          <w:p w:rsidR="00302FA1" w:rsidRDefault="00302FA1" w:rsidP="000E1B0B">
            <w:pPr>
              <w:pStyle w:val="a5"/>
            </w:pPr>
            <w:r>
              <w:t>УК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ОНД по </w:t>
            </w:r>
            <w:proofErr w:type="spellStart"/>
            <w:r>
              <w:t>Тутаевскому</w:t>
            </w:r>
            <w:proofErr w:type="spellEnd"/>
            <w:r>
              <w:t xml:space="preserve"> району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6C61E4">
              <w:t xml:space="preserve">Количество мероприятий не менее 15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1D4EA2"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1D4EA2"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1D4EA2"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1D4EA2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1D4EA2"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1D4EA2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2.4 </w:t>
            </w:r>
            <w:r w:rsidRPr="002D5516">
              <w:t xml:space="preserve">Осуществление </w:t>
            </w:r>
            <w:proofErr w:type="gramStart"/>
            <w:r w:rsidRPr="002D5516">
              <w:t>контроля за</w:t>
            </w:r>
            <w:proofErr w:type="gramEnd"/>
            <w:r w:rsidRPr="002D5516">
              <w:t xml:space="preserve"> состоянием антитеррористической защищённости особо важных, потенциально опасных объектов, объектов с массовым пребыванием граждан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МО МВД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проверок не менее  4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2.5 Организация мероприятий, направ</w:t>
            </w:r>
            <w:r w:rsidRPr="002D5516">
              <w:t>ленных на поддержку русских традиций с целью ассимиляции в российском</w:t>
            </w:r>
            <w:r>
              <w:t xml:space="preserve"> обществе представи</w:t>
            </w:r>
            <w:r w:rsidRPr="002D5516">
              <w:t>телей народов, традиционно проживающих на территориях с высокой степенью террористической активности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2024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proofErr w:type="spellStart"/>
            <w:r>
              <w:t>УОиС</w:t>
            </w:r>
            <w:proofErr w:type="spellEnd"/>
            <w:r>
              <w:t xml:space="preserve"> АТМР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мероприятий не менее 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2.6 </w:t>
            </w:r>
            <w:r w:rsidRPr="005E17DB">
              <w:t>Проведен</w:t>
            </w:r>
            <w:r>
              <w:t>ие мероприятий, направ</w:t>
            </w:r>
            <w:r w:rsidRPr="005E17DB">
              <w:t>ленных на снижение количества м</w:t>
            </w:r>
            <w:r>
              <w:t>олодежи, в том числе несовершен</w:t>
            </w:r>
            <w:r w:rsidRPr="005E17DB">
              <w:t>нолетних, готовых к различным видам активных протестных действий и совершению террористических актов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2024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Pr="00782BBA" w:rsidRDefault="00302FA1" w:rsidP="000E1B0B">
            <w:pPr>
              <w:pStyle w:val="a5"/>
            </w:pPr>
            <w:r w:rsidRPr="00782BBA">
              <w:t>МО МВД</w:t>
            </w:r>
          </w:p>
          <w:p w:rsidR="00302FA1" w:rsidRPr="00782BBA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</w:t>
            </w:r>
            <w:r w:rsidRPr="00782BBA">
              <w:t>, ОО</w:t>
            </w:r>
          </w:p>
          <w:p w:rsidR="00302FA1" w:rsidRPr="00782BBA" w:rsidRDefault="00302FA1" w:rsidP="000E1B0B">
            <w:pPr>
              <w:pStyle w:val="a5"/>
            </w:pPr>
            <w:r w:rsidRPr="00782BBA">
              <w:t>МЦ «Галактика»,</w:t>
            </w:r>
          </w:p>
          <w:p w:rsidR="00302FA1" w:rsidRPr="00782BBA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</w:t>
            </w:r>
            <w:r w:rsidRPr="00782BBA">
              <w:t>,</w:t>
            </w:r>
          </w:p>
          <w:p w:rsidR="00302FA1" w:rsidRPr="00782BBA" w:rsidRDefault="00302FA1" w:rsidP="000E1B0B">
            <w:pPr>
              <w:pStyle w:val="a5"/>
            </w:pPr>
            <w:r w:rsidRPr="00782BBA">
              <w:t>ТКДН и ЗП,</w:t>
            </w:r>
          </w:p>
          <w:p w:rsidR="00302FA1" w:rsidRPr="00782BBA" w:rsidRDefault="00302FA1" w:rsidP="000E1B0B">
            <w:pPr>
              <w:pStyle w:val="a5"/>
            </w:pPr>
            <w:r w:rsidRPr="00782BBA">
              <w:t xml:space="preserve">ТФ РГАТУ, </w:t>
            </w:r>
          </w:p>
          <w:p w:rsidR="00302FA1" w:rsidRPr="00782BBA" w:rsidRDefault="00302FA1" w:rsidP="000E1B0B">
            <w:pPr>
              <w:pStyle w:val="a5"/>
              <w:tabs>
                <w:tab w:val="clear" w:pos="4677"/>
              </w:tabs>
            </w:pPr>
            <w:r w:rsidRPr="00782BBA">
              <w:t>ГПОУ ЯО ТПТ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Количество мероприятий не менее 2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proofErr w:type="gramStart"/>
            <w:r>
              <w:t>2.7 Проведение с лицами, отбыва</w:t>
            </w:r>
            <w:r w:rsidRPr="005E17DB">
              <w:t>ющими наказание за совершение преступлений террористического /экстремистского характера, в том числе не связанное с лишением свободы, профилактиче</w:t>
            </w:r>
            <w:r>
              <w:t>ских мероприятий в форме индиви</w:t>
            </w:r>
            <w:r w:rsidRPr="005E17DB">
              <w:t>дуальных профилактических бесед с  привлечением 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 деятельности</w:t>
            </w:r>
            <w:proofErr w:type="gramEnd"/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УИИ,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Количество мероприятий не менее 12 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proofErr w:type="gramStart"/>
            <w:r>
              <w:t xml:space="preserve">2.8 </w:t>
            </w:r>
            <w:r w:rsidRPr="00395639">
              <w:t xml:space="preserve">Проведение с членами семей лиц, причастных к террористической </w:t>
            </w:r>
            <w:r>
              <w:t>деятельности (действующих, осуж</w:t>
            </w:r>
            <w:r w:rsidRPr="00395639">
              <w:t xml:space="preserve">денных, нейтрализованных), в том числе возвратившихся из стран с повышенной террористической активностью, бесед по разъяснению норм законодательства РФ, устанавливающих ответственность </w:t>
            </w:r>
            <w:r>
              <w:t>за участие и содействие террори</w:t>
            </w:r>
            <w:r w:rsidRPr="00395639">
              <w:t>стической деятельности, а такж</w:t>
            </w:r>
            <w:r>
              <w:t>е оказания указанным лицам социальной, психологической и пра</w:t>
            </w:r>
            <w:r w:rsidRPr="00395639">
              <w:t>в</w:t>
            </w:r>
            <w:r>
              <w:t>овой помощи при участии представителей религиозных и обществен</w:t>
            </w:r>
            <w:r w:rsidRPr="00395639">
              <w:t>ных организаций, психологов</w:t>
            </w:r>
            <w:proofErr w:type="gramEnd"/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2024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 xml:space="preserve">МО МВД, </w:t>
            </w:r>
          </w:p>
          <w:p w:rsidR="00302FA1" w:rsidRDefault="00302FA1" w:rsidP="000E1B0B">
            <w:pPr>
              <w:pStyle w:val="a5"/>
            </w:pPr>
            <w:r>
              <w:t>УИИ,</w:t>
            </w:r>
          </w:p>
          <w:p w:rsidR="00302FA1" w:rsidRDefault="00302FA1" w:rsidP="000E1B0B">
            <w:pPr>
              <w:pStyle w:val="a5"/>
            </w:pPr>
            <w:r>
              <w:t>ДТ и СР,</w:t>
            </w:r>
          </w:p>
          <w:p w:rsidR="00302FA1" w:rsidRDefault="00302FA1" w:rsidP="000E1B0B">
            <w:pPr>
              <w:pStyle w:val="a5"/>
            </w:pPr>
            <w:r>
              <w:t xml:space="preserve">МЦ «Галактика»,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АТМР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мероприятий, по факту выявления лиц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 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375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2.9  </w:t>
            </w:r>
            <w:r w:rsidRPr="006F082F">
              <w:t>Разъяснение лицам, прибывающим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6F082F">
              <w:t xml:space="preserve"> </w:t>
            </w:r>
            <w:proofErr w:type="gramStart"/>
            <w:r w:rsidRPr="006F082F">
              <w:t>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а также лицам, прибывающим в Российскую Федерацию с территории Украины, а также вошедших в состав Российской Федерации Донецкой и Луганской народных республик, Херсонской и Запорожской областей,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Pr="006F082F">
              <w:t xml:space="preserve">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работодателей, представителей религиозных и общественных организаций.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2024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 xml:space="preserve">МО МВД, </w:t>
            </w:r>
          </w:p>
          <w:p w:rsidR="00302FA1" w:rsidRDefault="00302FA1" w:rsidP="000E1B0B">
            <w:pPr>
              <w:pStyle w:val="a5"/>
            </w:pPr>
            <w:r>
              <w:t xml:space="preserve">отдел по вопросам миграции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МО МВД,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Количество мероприятий, по факту прибытия лиц 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proofErr w:type="gramStart"/>
            <w:r>
              <w:t>2.10 Проведение с лицами, прибы</w:t>
            </w:r>
            <w:r w:rsidRPr="003D383D">
              <w:t>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</w:t>
            </w:r>
            <w:r>
              <w:t>и участии представителей религиозных и общественных органи</w:t>
            </w:r>
            <w:r w:rsidRPr="003D383D">
              <w:t>заций, психологов) в форме индивидуальных и групповых бесед по доведению норм</w:t>
            </w:r>
            <w:r>
              <w:t xml:space="preserve"> законодательства, устанавливаю</w:t>
            </w:r>
            <w:r w:rsidRPr="003D383D">
              <w:t>щих ответственность за участие и содействие террористической</w:t>
            </w:r>
            <w:r>
              <w:t xml:space="preserve"> деятельности, разжигание социа</w:t>
            </w:r>
            <w:r w:rsidRPr="003D383D">
              <w:t>льной, расовой, национальной и</w:t>
            </w:r>
            <w:proofErr w:type="gramEnd"/>
            <w:r w:rsidRPr="003D383D">
              <w:t xml:space="preserve"> религиозной розни, создание и у</w:t>
            </w:r>
            <w:r>
              <w:t>частие в деятельности обществен</w:t>
            </w:r>
            <w:r w:rsidRPr="003D383D">
              <w:t>ных объединений, цели или действия которых направлены на насильственное изменение основ конституционного строя России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2024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 xml:space="preserve">МО МВД, </w:t>
            </w:r>
          </w:p>
          <w:p w:rsidR="00302FA1" w:rsidRDefault="00302FA1" w:rsidP="000E1B0B">
            <w:pPr>
              <w:pStyle w:val="a5"/>
            </w:pPr>
            <w:r>
              <w:t xml:space="preserve">ТФ РГАТУ, </w:t>
            </w:r>
          </w:p>
          <w:p w:rsidR="00302FA1" w:rsidRDefault="00302FA1" w:rsidP="000E1B0B">
            <w:pPr>
              <w:pStyle w:val="a5"/>
            </w:pPr>
            <w:r>
              <w:t>ГПОУ ЯО ТПТ,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МЦ «Галактика»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мероприятий не менее 8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proofErr w:type="gramStart"/>
            <w:r>
              <w:t xml:space="preserve">2.11 </w:t>
            </w:r>
            <w:r w:rsidRPr="003D383D">
              <w:t>Проведение с молодежью (14-23 лет), в том числе с лицами, состоящими на профилактическом учете и (или) находящимися под административным надзором в органах внутренних дел РФ, профилактических мероприятий</w:t>
            </w:r>
            <w:r>
              <w:t xml:space="preserve"> в форме индивидуальных (группо</w:t>
            </w:r>
            <w:r w:rsidRPr="003D383D">
              <w:t>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данной работе представителей религиозных, общественных и спортивных организаций, психологов.</w:t>
            </w:r>
            <w:proofErr w:type="gramEnd"/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2024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МО МВД,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АТМР,</w:t>
            </w:r>
          </w:p>
          <w:p w:rsidR="00302FA1" w:rsidRDefault="00302FA1" w:rsidP="000E1B0B">
            <w:pPr>
              <w:pStyle w:val="a5"/>
            </w:pPr>
            <w:r>
              <w:t>МЦ «Галактика»,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ТКДН и ЗП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мероприятий не менее 4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2.12 Проведение общественно-политических, культурных и спортив</w:t>
            </w:r>
            <w:r w:rsidRPr="003D383D">
              <w:t>ных мероприятий, посвященных Дню солидарности в борьбе с терроризмом (3 сентябр</w:t>
            </w:r>
            <w:r>
              <w:t>я) с привлечением видных полити</w:t>
            </w:r>
            <w:r w:rsidRPr="003D383D">
              <w:t>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МО МВД,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АТМР, ОО,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АТМР,</w:t>
            </w:r>
          </w:p>
          <w:p w:rsidR="00302FA1" w:rsidRDefault="00302FA1" w:rsidP="000E1B0B">
            <w:pPr>
              <w:pStyle w:val="a5"/>
            </w:pPr>
            <w:r>
              <w:t>МЦ «Галактика»,</w:t>
            </w:r>
          </w:p>
          <w:p w:rsidR="00302FA1" w:rsidRDefault="00302FA1" w:rsidP="000E1B0B">
            <w:pPr>
              <w:pStyle w:val="a5"/>
            </w:pPr>
            <w:r>
              <w:t>ТКДН и ЗП,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мероприятий, по факту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2.13 Проведение на базе образовательных организаций воспитательных и культурно-просвети</w:t>
            </w:r>
            <w:r w:rsidRPr="004D471B">
              <w:t xml:space="preserve">тельских мероприятий, </w:t>
            </w:r>
            <w:r>
              <w:t>направлен</w:t>
            </w:r>
            <w:r w:rsidRPr="004D471B">
              <w:t>ных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2024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АТМР, ОО,</w:t>
            </w:r>
          </w:p>
          <w:p w:rsidR="00302FA1" w:rsidRDefault="00302FA1" w:rsidP="000E1B0B">
            <w:pPr>
              <w:pStyle w:val="a5"/>
            </w:pPr>
            <w:r>
              <w:t>МО МВД,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АТМР,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МЦ «Галактика»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мероприятий, по факту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2.14 </w:t>
            </w:r>
            <w:r w:rsidRPr="004D471B">
              <w:t xml:space="preserve">Создание и распространение </w:t>
            </w:r>
            <w:r>
              <w:t>в СМИ и сети «Интернет» информа</w:t>
            </w:r>
            <w:r w:rsidRPr="004D471B">
              <w:t>ционных материалов (печатных, аудиовизуальных и электронных)</w:t>
            </w:r>
            <w:r>
              <w:t xml:space="preserve"> в области противодействия идео</w:t>
            </w:r>
            <w:r w:rsidRPr="004D471B">
              <w:t>логии терроризма, в том числе основанных на обращениях (призывах) лиц, отказавшихся от террористической деятельности, в ом числе их родственников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2024</w:t>
            </w: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АТМР,</w:t>
            </w:r>
          </w:p>
          <w:p w:rsidR="00302FA1" w:rsidRDefault="00302FA1" w:rsidP="000E1B0B">
            <w:pPr>
              <w:pStyle w:val="a5"/>
            </w:pPr>
            <w:r>
              <w:t>МО МВД,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АТМР, ОО,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АТМР, </w:t>
            </w:r>
          </w:p>
          <w:p w:rsidR="00302FA1" w:rsidRDefault="00302FA1" w:rsidP="000E1B0B">
            <w:pPr>
              <w:pStyle w:val="a5"/>
            </w:pPr>
            <w:r>
              <w:t>МЦ «Галактика»,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Информационно-аналитический центр «Берега»,  «Люкс ТВ»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информаций не менее 160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</w:pPr>
            <w:r>
              <w:t xml:space="preserve">2.15 Изготовление и распространение информационно-пропагандистских материалов, направленных </w:t>
            </w:r>
            <w:proofErr w:type="gramStart"/>
            <w:r>
              <w:t>на</w:t>
            </w:r>
            <w:proofErr w:type="gramEnd"/>
            <w:r>
              <w:t xml:space="preserve">: </w:t>
            </w:r>
          </w:p>
          <w:p w:rsidR="00302FA1" w:rsidRDefault="00302FA1" w:rsidP="000E1B0B">
            <w:pPr>
              <w:pStyle w:val="a5"/>
            </w:pPr>
            <w:r>
              <w:t xml:space="preserve">- предупреждение распространения терроризма и его идеологии; </w:t>
            </w:r>
          </w:p>
          <w:p w:rsidR="00302FA1" w:rsidRDefault="00302FA1" w:rsidP="000E1B0B">
            <w:pPr>
              <w:pStyle w:val="a5"/>
            </w:pPr>
            <w:r>
              <w:t xml:space="preserve">- доведение норм Российского законодательства, устанавливающих ответственность за участие и содействие террористической (экстремистской) деятельности, разжигание социальной, расовой, национальной и религиозной розни; </w:t>
            </w:r>
          </w:p>
          <w:p w:rsidR="00302FA1" w:rsidRDefault="00302FA1" w:rsidP="000E1B0B">
            <w:pPr>
              <w:pStyle w:val="a5"/>
            </w:pPr>
            <w:r>
              <w:t xml:space="preserve">- воспитание </w:t>
            </w:r>
            <w:proofErr w:type="gramStart"/>
            <w:r>
              <w:t>правовой</w:t>
            </w:r>
            <w:proofErr w:type="gramEnd"/>
            <w:r>
              <w:t xml:space="preserve"> культуры,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- формирование грамотных действий при возникновении угрозы (совершении) террористического акта. </w:t>
            </w:r>
            <w:proofErr w:type="gramStart"/>
            <w:r>
              <w:t>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</w:t>
            </w:r>
            <w:proofErr w:type="gramEnd"/>
            <w:r>
              <w:t>, представителей религиозных и общественных организаций.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2024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АТМР,</w:t>
            </w:r>
          </w:p>
          <w:p w:rsidR="00302FA1" w:rsidRDefault="00302FA1" w:rsidP="000E1B0B">
            <w:pPr>
              <w:pStyle w:val="a5"/>
            </w:pPr>
            <w:r>
              <w:t>МО МВД,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АТМР, ОО,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АТМР,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МЦ «Галактика»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Количество изготовленных и распространённых буклетов, памяток, листовок и т.д.</w:t>
            </w:r>
          </w:p>
          <w:p w:rsidR="00302FA1" w:rsidRDefault="00302FA1" w:rsidP="000E1B0B">
            <w:pPr>
              <w:pStyle w:val="a5"/>
            </w:pPr>
            <w:r>
              <w:t>не менее 10 Количество мероприятий, по факту прибытия лиц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</w:tbl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</w:tblGrid>
      <w:tr w:rsidR="00302FA1" w:rsidRPr="00590781" w:rsidTr="000E1B0B">
        <w:trPr>
          <w:trHeight w:val="205"/>
        </w:trPr>
        <w:tc>
          <w:tcPr>
            <w:tcW w:w="3652" w:type="dxa"/>
            <w:vMerge w:val="restart"/>
            <w:tcBorders>
              <w:top w:val="nil"/>
            </w:tcBorders>
          </w:tcPr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</w:rPr>
            </w:pPr>
            <w:r w:rsidRPr="00C63810">
              <w:rPr>
                <w:rFonts w:ascii="Times New Roman" w:hAnsi="Times New Roman"/>
              </w:rPr>
              <w:t>2.16 Проведение мероприятий, направленных на противодействие распространению украинскими радикальными структурами идеологии терроризма и неонацизма, с молодежью, несовершеннолетними, лицами, состоящими на различных видах учёта, а также с гражданами, пребывающими с территорий Донецкой, Луганской народных республик, Запорожской, Херсонской областей.</w:t>
            </w:r>
          </w:p>
        </w:tc>
        <w:tc>
          <w:tcPr>
            <w:tcW w:w="1984" w:type="dxa"/>
            <w:vMerge w:val="restart"/>
            <w:tcBorders>
              <w:top w:val="nil"/>
              <w:right w:val="single" w:sz="8" w:space="0" w:color="auto"/>
            </w:tcBorders>
          </w:tcPr>
          <w:p w:rsidR="00302FA1" w:rsidRPr="00C63810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EF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302FA1" w:rsidRPr="00D94691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302FA1" w:rsidRPr="00AB5658" w:rsidRDefault="00302FA1" w:rsidP="000E1B0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B5658">
              <w:rPr>
                <w:rFonts w:ascii="Times New Roman" w:hAnsi="Times New Roman" w:cs="Times New Roman"/>
              </w:rPr>
              <w:t>УОиС</w:t>
            </w:r>
            <w:proofErr w:type="spellEnd"/>
            <w:r w:rsidRPr="00AB5658">
              <w:rPr>
                <w:rFonts w:ascii="Times New Roman" w:hAnsi="Times New Roman" w:cs="Times New Roman"/>
              </w:rPr>
              <w:t xml:space="preserve"> АТМР; ОО;</w:t>
            </w:r>
          </w:p>
          <w:p w:rsidR="00302FA1" w:rsidRPr="00AB5658" w:rsidRDefault="00302FA1" w:rsidP="000E1B0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B5658">
              <w:rPr>
                <w:rFonts w:ascii="Times New Roman" w:hAnsi="Times New Roman" w:cs="Times New Roman"/>
              </w:rPr>
              <w:t>УКиМП</w:t>
            </w:r>
            <w:proofErr w:type="spellEnd"/>
            <w:r w:rsidRPr="00AB5658">
              <w:rPr>
                <w:rFonts w:ascii="Times New Roman" w:hAnsi="Times New Roman" w:cs="Times New Roman"/>
              </w:rPr>
              <w:t xml:space="preserve"> АТМР;</w:t>
            </w:r>
          </w:p>
          <w:p w:rsidR="00302FA1" w:rsidRPr="00AB5658" w:rsidRDefault="00302FA1" w:rsidP="000E1B0B">
            <w:pPr>
              <w:rPr>
                <w:rFonts w:ascii="Times New Roman" w:hAnsi="Times New Roman" w:cs="Times New Roman"/>
              </w:rPr>
            </w:pPr>
            <w:r w:rsidRPr="00AB5658">
              <w:rPr>
                <w:rFonts w:ascii="Times New Roman" w:hAnsi="Times New Roman" w:cs="Times New Roman"/>
              </w:rPr>
              <w:t>МЦ «Галактика»;</w:t>
            </w:r>
          </w:p>
          <w:p w:rsidR="00302FA1" w:rsidRPr="00590781" w:rsidRDefault="00302FA1" w:rsidP="000E1B0B">
            <w:pPr>
              <w:rPr>
                <w:rFonts w:ascii="Times New Roman" w:hAnsi="Times New Roman" w:cs="Times New Roman"/>
                <w:sz w:val="28"/>
              </w:rPr>
            </w:pPr>
            <w:r w:rsidRPr="00AB5658">
              <w:rPr>
                <w:rFonts w:ascii="Times New Roman" w:hAnsi="Times New Roman" w:cs="Times New Roman"/>
              </w:rPr>
              <w:t>МО МВД,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302FA1" w:rsidRPr="00590781" w:rsidRDefault="00302FA1" w:rsidP="000E1B0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Количество мероприятий, по факту</w:t>
            </w:r>
          </w:p>
          <w:p w:rsidR="00302FA1" w:rsidRPr="00590781" w:rsidRDefault="00302FA1" w:rsidP="000E1B0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2FA1" w:rsidRPr="00590781" w:rsidTr="000E1B0B">
        <w:trPr>
          <w:trHeight w:val="252"/>
        </w:trPr>
        <w:tc>
          <w:tcPr>
            <w:tcW w:w="3652" w:type="dxa"/>
            <w:vMerge/>
            <w:vAlign w:val="center"/>
          </w:tcPr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C63810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2FA1" w:rsidRPr="006A0EF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EF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2FA1" w:rsidRPr="00D94691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FA1" w:rsidRPr="00590781" w:rsidTr="000E1B0B">
        <w:trPr>
          <w:trHeight w:val="228"/>
        </w:trPr>
        <w:tc>
          <w:tcPr>
            <w:tcW w:w="3652" w:type="dxa"/>
            <w:vMerge/>
            <w:vAlign w:val="center"/>
          </w:tcPr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C63810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2FA1" w:rsidRPr="006A0EF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EF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2FA1" w:rsidRPr="00D94691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FA1" w:rsidRPr="00590781" w:rsidTr="000E1B0B">
        <w:trPr>
          <w:trHeight w:val="192"/>
        </w:trPr>
        <w:tc>
          <w:tcPr>
            <w:tcW w:w="3652" w:type="dxa"/>
            <w:vMerge/>
            <w:vAlign w:val="center"/>
          </w:tcPr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C63810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2FA1" w:rsidRPr="006A0EF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EF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2FA1" w:rsidRPr="00D94691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FA1" w:rsidRPr="00590781" w:rsidTr="000E1B0B">
        <w:trPr>
          <w:trHeight w:val="456"/>
        </w:trPr>
        <w:tc>
          <w:tcPr>
            <w:tcW w:w="3652" w:type="dxa"/>
            <w:vMerge/>
            <w:vAlign w:val="center"/>
          </w:tcPr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C63810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2FA1" w:rsidRPr="006A0EF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EFD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2FA1" w:rsidRPr="00D94691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FA1" w:rsidRPr="00590781" w:rsidTr="000E1B0B">
        <w:trPr>
          <w:trHeight w:val="444"/>
        </w:trPr>
        <w:tc>
          <w:tcPr>
            <w:tcW w:w="3652" w:type="dxa"/>
            <w:vMerge/>
            <w:vAlign w:val="center"/>
          </w:tcPr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C63810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2FA1" w:rsidRPr="006A0EF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A0EF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2FA1" w:rsidRPr="00D94691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FA1" w:rsidRPr="00590781" w:rsidTr="000E1B0B">
        <w:trPr>
          <w:trHeight w:val="1476"/>
        </w:trPr>
        <w:tc>
          <w:tcPr>
            <w:tcW w:w="3652" w:type="dxa"/>
            <w:vMerge/>
            <w:tcBorders>
              <w:bottom w:val="single" w:sz="18" w:space="0" w:color="auto"/>
            </w:tcBorders>
            <w:vAlign w:val="center"/>
          </w:tcPr>
          <w:p w:rsidR="00302FA1" w:rsidRPr="00C63810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C63810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</w:tcPr>
          <w:p w:rsidR="00302FA1" w:rsidRPr="006A0EFD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A0EF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302FA1" w:rsidRPr="00D94691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FA1" w:rsidRPr="00590781" w:rsidTr="000E1B0B">
        <w:trPr>
          <w:trHeight w:val="84"/>
        </w:trPr>
        <w:tc>
          <w:tcPr>
            <w:tcW w:w="3652" w:type="dxa"/>
            <w:vMerge w:val="restart"/>
            <w:vAlign w:val="center"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C">
              <w:rPr>
                <w:rFonts w:ascii="Times New Roman" w:hAnsi="Times New Roman"/>
                <w:sz w:val="24"/>
                <w:szCs w:val="24"/>
              </w:rPr>
              <w:t>Всего по муниципальной целевой программе на 2024 год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302FA1" w:rsidRPr="00E75AFC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F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C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590781">
              <w:rPr>
                <w:rFonts w:ascii="Times New Roman" w:hAnsi="Times New Roman" w:cs="Times New Roman"/>
                <w:sz w:val="28"/>
              </w:rPr>
              <w:t>×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02FA1" w:rsidRPr="00590781" w:rsidRDefault="00302FA1" w:rsidP="000E1B0B">
            <w:pPr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590781">
              <w:rPr>
                <w:rFonts w:ascii="Times New Roman" w:hAnsi="Times New Roman" w:cs="Times New Roman"/>
                <w:sz w:val="28"/>
              </w:rPr>
              <w:t>×</w:t>
            </w: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FA1" w:rsidRPr="00E75AFC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F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FA1" w:rsidRPr="00E75AFC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FC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FA1" w:rsidRPr="00E75AFC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F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FA1" w:rsidRPr="00E75AFC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F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C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FA1" w:rsidRPr="00E75AFC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5A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FA1" w:rsidRPr="00E75AFC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5A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</w:tcPr>
          <w:p w:rsidR="00302FA1" w:rsidRPr="00E75AFC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C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c>
          <w:tcPr>
            <w:tcW w:w="14709" w:type="dxa"/>
            <w:gridSpan w:val="6"/>
            <w:shd w:val="clear" w:color="auto" w:fill="D9D9D9" w:themeFill="background1" w:themeFillShade="D9"/>
          </w:tcPr>
          <w:p w:rsidR="00302FA1" w:rsidRPr="00590781" w:rsidRDefault="00302FA1" w:rsidP="000E1B0B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781">
              <w:rPr>
                <w:rFonts w:ascii="Times New Roman" w:hAnsi="Times New Roman"/>
                <w:sz w:val="28"/>
              </w:rPr>
              <w:t xml:space="preserve">Основные мероприятия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целевой программы на 2025</w:t>
            </w:r>
            <w:r w:rsidRPr="0059078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90781">
              <w:rPr>
                <w:rFonts w:ascii="Times New Roman" w:hAnsi="Times New Roman"/>
                <w:i/>
                <w:sz w:val="28"/>
                <w:szCs w:val="28"/>
              </w:rPr>
              <w:t>(третий год реализации)</w:t>
            </w:r>
          </w:p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6"/>
        <w:tblW w:w="14734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  <w:gridCol w:w="25"/>
      </w:tblGrid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1.1 </w:t>
            </w:r>
            <w:r w:rsidRPr="00F61575">
              <w:t>Анализ практики взаимодействия субъектов системы профилактики правонарушений, выработка рекомендаций по его совершенствованию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F61575">
              <w:t>МО МВД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П</w:t>
            </w:r>
            <w:r w:rsidRPr="00F61575">
              <w:t>одготовленные аналитические справки и рекомендации, в количестве не менее 1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1.2</w:t>
            </w:r>
            <w:proofErr w:type="gramStart"/>
            <w:r>
              <w:t xml:space="preserve"> </w:t>
            </w:r>
            <w:r w:rsidRPr="00F61575">
              <w:t>В</w:t>
            </w:r>
            <w:proofErr w:type="gramEnd"/>
            <w:r w:rsidRPr="00F61575">
              <w:t>о взаимодействии с УИИ, МО МВД и ЦЗН создание условий для р</w:t>
            </w:r>
            <w:r>
              <w:t>еализации федерального законода</w:t>
            </w:r>
            <w:r w:rsidRPr="00F61575">
              <w:t>тельства по исполнению уголовного наказания в виде исправительных и обязательных работ, оказание помощи в трудоустройстве лицам, вернувшимся из мест лишения свободы</w:t>
            </w:r>
            <w:r>
              <w:t xml:space="preserve">. 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 xml:space="preserve">АТМР </w:t>
            </w:r>
          </w:p>
          <w:p w:rsidR="00302FA1" w:rsidRDefault="00302FA1" w:rsidP="000E1B0B">
            <w:pPr>
              <w:pStyle w:val="a5"/>
            </w:pPr>
            <w:r>
              <w:t>УИИ</w:t>
            </w:r>
          </w:p>
          <w:p w:rsidR="00302FA1" w:rsidRDefault="00302FA1" w:rsidP="000E1B0B">
            <w:pPr>
              <w:pStyle w:val="a5"/>
            </w:pPr>
            <w:r>
              <w:t xml:space="preserve">МО МВД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ЦЗН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 xml:space="preserve">Количество </w:t>
            </w:r>
            <w:proofErr w:type="gramStart"/>
            <w:r>
              <w:t>трудоустроенных</w:t>
            </w:r>
            <w:proofErr w:type="gramEnd"/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человек не менее 5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1.3 </w:t>
            </w:r>
            <w:r w:rsidRPr="002F6C3D">
              <w:t>Содействие в оформлении паспортов гражданам, оставшимся без определенного места  жительства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ДТиСР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лиц, которым  оказана помощь, по факту выявления лиц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1.4 </w:t>
            </w:r>
            <w:r w:rsidRPr="002F6C3D">
              <w:t>Обеспечение межведомственного взаимодействия врачей - психиатров с участковыми   уполномоченными   по вопросам предупреждения антисоциальных действий душевнобольных, лиц, имеющих алкогольную и наркотическую зависимость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ТЦРБ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мероприятий, по факту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1.5 </w:t>
            </w:r>
            <w:r w:rsidRPr="002F6C3D">
              <w:t>Организация обследования врачом-наркологом лиц, предположительно находящихся в состоянии алкогольного, наркотического (токсического) опьянения, доставленных сотрудниками МО МВД России «</w:t>
            </w:r>
            <w:proofErr w:type="spellStart"/>
            <w:r w:rsidRPr="002F6C3D">
              <w:t>Тутаевский</w:t>
            </w:r>
            <w:proofErr w:type="spellEnd"/>
            <w:r w:rsidRPr="002F6C3D">
              <w:t>»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 xml:space="preserve">ТЦРБ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обследований, по факту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1.6  </w:t>
            </w:r>
            <w:r w:rsidRPr="007A4555">
              <w:t>Приобретение туристических навигаторов для обеспечения оперативного поиска граждан, заблудившихся в лесной местности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АТМР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навигаторов не менее 1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2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1.7 </w:t>
            </w:r>
            <w:r w:rsidRPr="007A4555">
              <w:t>Проведение профилактических мероприятий по выявлению нарушений законодательства, связанного с нелегальной миграцией, правилами пребывания и порядка осуществления трудовой деятельности в РФ, в том числе в целях противодействия распространения идеологии терроризма и экстремизма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 xml:space="preserve">МО МВД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проведенных мероприятий не менее 4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954A55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817F8">
              <w:rPr>
                <w:sz w:val="22"/>
                <w:szCs w:val="22"/>
                <w:lang w:eastAsia="ar-SA"/>
              </w:rPr>
              <w:t xml:space="preserve">1.8 Реализация комплекса мероприятий по обеспечению общественного порядка и безопасности граждан </w:t>
            </w:r>
          </w:p>
        </w:tc>
        <w:tc>
          <w:tcPr>
            <w:tcW w:w="1984" w:type="dxa"/>
            <w:vMerge w:val="restart"/>
          </w:tcPr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817F8">
              <w:rPr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2410" w:type="dxa"/>
          </w:tcPr>
          <w:p w:rsidR="00302FA1" w:rsidRPr="005817F8" w:rsidRDefault="00302FA1" w:rsidP="000E1B0B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5817F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817F8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410" w:type="dxa"/>
            <w:vMerge w:val="restart"/>
          </w:tcPr>
          <w:p w:rsidR="00302FA1" w:rsidRPr="005817F8" w:rsidRDefault="00302FA1" w:rsidP="000E1B0B">
            <w:pPr>
              <w:tabs>
                <w:tab w:val="center" w:pos="4677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817F8">
              <w:rPr>
                <w:sz w:val="22"/>
                <w:szCs w:val="22"/>
                <w:lang w:eastAsia="ar-SA"/>
              </w:rPr>
              <w:t xml:space="preserve">МО МВД </w:t>
            </w:r>
          </w:p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817F8">
              <w:rPr>
                <w:sz w:val="22"/>
                <w:szCs w:val="22"/>
                <w:lang w:eastAsia="ar-SA"/>
              </w:rPr>
              <w:t>АТМР</w:t>
            </w:r>
          </w:p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5817F8">
              <w:rPr>
                <w:sz w:val="22"/>
                <w:szCs w:val="22"/>
                <w:lang w:eastAsia="ar-SA"/>
              </w:rPr>
              <w:t>УОиС</w:t>
            </w:r>
            <w:proofErr w:type="spellEnd"/>
            <w:r w:rsidRPr="005817F8">
              <w:rPr>
                <w:sz w:val="22"/>
                <w:szCs w:val="22"/>
                <w:lang w:eastAsia="ar-SA"/>
              </w:rPr>
              <w:t xml:space="preserve"> АТМР</w:t>
            </w:r>
          </w:p>
        </w:tc>
        <w:tc>
          <w:tcPr>
            <w:tcW w:w="2410" w:type="dxa"/>
            <w:vMerge w:val="restart"/>
          </w:tcPr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817F8">
              <w:rPr>
                <w:sz w:val="22"/>
                <w:szCs w:val="22"/>
                <w:lang w:eastAsia="ar-SA"/>
              </w:rPr>
              <w:t>Проведение конкурса, направленного на предотвращение дорожно-транспортных происшествий с участием детей, мероприятий профилактической направленности;</w:t>
            </w:r>
          </w:p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817F8">
              <w:rPr>
                <w:sz w:val="22"/>
                <w:szCs w:val="22"/>
                <w:lang w:eastAsia="ar-SA"/>
              </w:rPr>
              <w:t xml:space="preserve">приобретение изделий со </w:t>
            </w:r>
            <w:proofErr w:type="spellStart"/>
            <w:r w:rsidRPr="005817F8">
              <w:rPr>
                <w:sz w:val="22"/>
                <w:szCs w:val="22"/>
                <w:lang w:eastAsia="ar-SA"/>
              </w:rPr>
              <w:t>световозвращающими</w:t>
            </w:r>
            <w:proofErr w:type="spellEnd"/>
            <w:r w:rsidRPr="005817F8">
              <w:rPr>
                <w:sz w:val="22"/>
                <w:szCs w:val="22"/>
                <w:lang w:eastAsia="ar-SA"/>
              </w:rPr>
              <w:t xml:space="preserve"> элементами для обучающихся образовательных учреждений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54A55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54A55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954A55"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54A55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954A55"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954A55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54A55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954A55"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954A55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1.9 </w:t>
            </w:r>
            <w:r w:rsidRPr="00F329F8">
              <w:t>Проведение работы с представителями садоводческих товариществ, расположенных на территории района, с целью выработки совместных мер по защите имущества граждан от преступных посягательств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МО МВД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встреч не менее 2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1.10 </w:t>
            </w:r>
            <w:r w:rsidRPr="00EC53C4">
              <w:t>Размещение информации в СМИ, направленной на профилактику правонарушений, преступлений в быту, недопущение управления транспортами средствами в состоянии опьянения, обеспечение безопасности населения района, воспитание гражданственности и патриотизма, пр</w:t>
            </w:r>
            <w:r>
              <w:t>опаганду здорового образа жизни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ОДН и ЗП ДТиСР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EC53C4">
              <w:t>Количество публикаций, размещенных в СМИ</w:t>
            </w:r>
            <w:r>
              <w:t>, не менее 12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1.11 </w:t>
            </w:r>
            <w:r w:rsidRPr="008844B2">
              <w:t>Размещение в СМИ, изготовление и распространение информационных материалов по профилактике мошенничества с банковскими картами и при осуществлении безналичных расчетов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8844B2">
              <w:t>ДТиСР и МО МВД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буклетов, памяток не менее 10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817F8">
              <w:rPr>
                <w:sz w:val="22"/>
                <w:szCs w:val="22"/>
                <w:lang w:eastAsia="ar-SA"/>
              </w:rPr>
              <w:t xml:space="preserve">1.12 Поддержка деятельности добровольных народных дружин городского поселения Тутаев </w:t>
            </w:r>
          </w:p>
        </w:tc>
        <w:tc>
          <w:tcPr>
            <w:tcW w:w="1984" w:type="dxa"/>
            <w:vMerge w:val="restart"/>
          </w:tcPr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817F8">
              <w:rPr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2410" w:type="dxa"/>
          </w:tcPr>
          <w:p w:rsidR="00302FA1" w:rsidRPr="005817F8" w:rsidRDefault="00302FA1" w:rsidP="000E1B0B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5817F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817F8">
              <w:rPr>
                <w:sz w:val="22"/>
                <w:szCs w:val="22"/>
                <w:lang w:eastAsia="ar-SA"/>
              </w:rPr>
              <w:t xml:space="preserve">180 000 </w:t>
            </w:r>
          </w:p>
        </w:tc>
        <w:tc>
          <w:tcPr>
            <w:tcW w:w="2410" w:type="dxa"/>
            <w:vMerge w:val="restart"/>
          </w:tcPr>
          <w:p w:rsidR="00302FA1" w:rsidRPr="005817F8" w:rsidRDefault="00302FA1" w:rsidP="000E1B0B">
            <w:pPr>
              <w:pStyle w:val="a5"/>
              <w:tabs>
                <w:tab w:val="clear" w:pos="4677"/>
              </w:tabs>
              <w:rPr>
                <w:sz w:val="22"/>
                <w:szCs w:val="22"/>
              </w:rPr>
            </w:pPr>
            <w:proofErr w:type="spellStart"/>
            <w:r w:rsidRPr="005817F8">
              <w:rPr>
                <w:sz w:val="22"/>
                <w:szCs w:val="22"/>
              </w:rPr>
              <w:t>УКиМП</w:t>
            </w:r>
            <w:proofErr w:type="spellEnd"/>
            <w:r w:rsidRPr="005817F8">
              <w:rPr>
                <w:sz w:val="22"/>
                <w:szCs w:val="22"/>
              </w:rPr>
              <w:t xml:space="preserve"> АТМР</w:t>
            </w:r>
          </w:p>
        </w:tc>
        <w:tc>
          <w:tcPr>
            <w:tcW w:w="2410" w:type="dxa"/>
            <w:vMerge w:val="restart"/>
          </w:tcPr>
          <w:p w:rsidR="00302FA1" w:rsidRPr="005817F8" w:rsidRDefault="00302FA1" w:rsidP="000E1B0B">
            <w:pPr>
              <w:pStyle w:val="a5"/>
              <w:tabs>
                <w:tab w:val="clear" w:pos="4677"/>
              </w:tabs>
              <w:rPr>
                <w:sz w:val="22"/>
                <w:szCs w:val="22"/>
              </w:rPr>
            </w:pPr>
            <w:r w:rsidRPr="005817F8">
              <w:rPr>
                <w:sz w:val="22"/>
                <w:szCs w:val="22"/>
              </w:rPr>
              <w:t>Количество членов ДНД не менее 60 человек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7383A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67383A"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7383A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67383A"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7383A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67383A"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67383A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180 000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7383A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67383A"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67383A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180 000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1.13 </w:t>
            </w:r>
            <w:r w:rsidRPr="00B30CA1">
              <w:t>Профессиональное обучение безработных граждан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ЦЗН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обученных человек не менее 100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1.14 </w:t>
            </w:r>
            <w:r w:rsidRPr="00B30CA1">
              <w:t xml:space="preserve">Организация общественных работ 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ЦЗН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B30CA1">
              <w:t>Количество</w:t>
            </w:r>
            <w:r>
              <w:t xml:space="preserve"> человек,</w:t>
            </w:r>
            <w:r w:rsidRPr="00B30CA1">
              <w:t xml:space="preserve"> направленных на общественные работы</w:t>
            </w:r>
            <w:r>
              <w:t>, не менее 90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1.15 </w:t>
            </w:r>
            <w:r w:rsidRPr="00B30CA1">
              <w:t xml:space="preserve">Организация временного трудоустройства безработных граждан в возрасте от 18-20 лет из числа выпускников учреждений начального и среднего профессионального образования впервые ищущих работу 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ЦЗН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трудоустроенных человек не менее 10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1.16 </w:t>
            </w:r>
            <w:r w:rsidRPr="00B30CA1">
              <w:t>Организация временного трудоустройства безработных граждан, испытывающих трудности в поиске работы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ЦЗН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B30CA1">
              <w:t xml:space="preserve">Количество трудоустроенных человек не </w:t>
            </w:r>
            <w:r>
              <w:t>менее 7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1.17 </w:t>
            </w:r>
            <w:r w:rsidRPr="00F9793D">
              <w:t>Осуществление контроля (в соответствии с полномочиями) за состоянием антитеррористической, технической и  противопожарной защищённости особо важных, потенциально опасных объектов с массовым пребыванием граждан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МО МВД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АТМР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Количество мероприятий не менее 2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RPr="0084255B" w:rsidTr="000E1B0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302FA1" w:rsidRDefault="00302FA1" w:rsidP="000E1B0B">
            <w:pPr>
              <w:pStyle w:val="ConsPlusNonformat"/>
              <w:widowControl/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2FA1" w:rsidRPr="0084255B" w:rsidRDefault="00302FA1" w:rsidP="000E1B0B">
            <w:pPr>
              <w:pStyle w:val="ConsPlusNonformat"/>
              <w:widowControl/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255B">
              <w:rPr>
                <w:rFonts w:ascii="Times New Roman" w:hAnsi="Times New Roman" w:cs="Times New Roman"/>
                <w:sz w:val="28"/>
                <w:szCs w:val="28"/>
              </w:rPr>
              <w:t>Воспрепятствование проявлениям  терроризма и экстремизма</w:t>
            </w: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2.1 </w:t>
            </w:r>
            <w:r w:rsidRPr="00ED6F26">
              <w:t>Осуществление ежегодной провер</w:t>
            </w:r>
            <w:r>
              <w:t>ки антитеррористической защищен</w:t>
            </w:r>
            <w:r w:rsidRPr="00ED6F26">
              <w:t xml:space="preserve">ности учреждений, входящих в список объектов возможных террористических посягательств 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МО МВД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АТМР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Отметка о проведении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2.2 </w:t>
            </w:r>
            <w:r w:rsidRPr="00A20968">
              <w:t>Организация обучающих семинар</w:t>
            </w:r>
            <w:r>
              <w:t>ов по темам «Профилактика терроризма и экстремизма», «Антитер</w:t>
            </w:r>
            <w:r w:rsidRPr="00A20968">
              <w:t>рористическая защищенность объектов»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АТМР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Полиция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proofErr w:type="spellStart"/>
            <w:r>
              <w:t>Росгвардия</w:t>
            </w:r>
            <w:proofErr w:type="spellEnd"/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1F2EB4">
              <w:t xml:space="preserve">Количество семинаров не менее </w:t>
            </w:r>
            <w:r>
              <w:t>2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Pr="005817F8" w:rsidRDefault="00302FA1" w:rsidP="000E1B0B">
            <w:pPr>
              <w:tabs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817F8">
              <w:rPr>
                <w:sz w:val="22"/>
                <w:szCs w:val="22"/>
                <w:lang w:eastAsia="ar-SA"/>
              </w:rPr>
              <w:t>2.3 Осуществление комплекса мер, направленных на усиление безопасности: жилых МКР, мест массового пребывания людей, чердаков, подвалов, подъездов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2025</w:t>
            </w:r>
          </w:p>
          <w:p w:rsidR="00302FA1" w:rsidRDefault="00302FA1" w:rsidP="000E1B0B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302FA1" w:rsidRDefault="00302FA1" w:rsidP="000E1B0B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302FA1" w:rsidRPr="001D4EA2" w:rsidRDefault="00302FA1" w:rsidP="000E1B0B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302FA1" w:rsidRPr="001D4EA2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Pr="001D4EA2" w:rsidRDefault="00302FA1" w:rsidP="000E1B0B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МО МВД</w:t>
            </w:r>
          </w:p>
          <w:p w:rsidR="00302FA1" w:rsidRDefault="00302FA1" w:rsidP="000E1B0B">
            <w:pPr>
              <w:pStyle w:val="a5"/>
            </w:pPr>
            <w:r>
              <w:t>УК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ОНД по </w:t>
            </w:r>
            <w:proofErr w:type="spellStart"/>
            <w:r>
              <w:t>Тутаевскому</w:t>
            </w:r>
            <w:proofErr w:type="spellEnd"/>
            <w:r>
              <w:t xml:space="preserve"> району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Изготовление 2 стендов со схемой эвакуации;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установка системы оповещения на пл. Юбилейная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1D4EA2"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1D4EA2"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1D4EA2"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1D4EA2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 w:rsidRPr="001D4EA2"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1D4EA2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2.4 </w:t>
            </w:r>
            <w:r w:rsidRPr="002D5516">
              <w:t xml:space="preserve">Осуществление </w:t>
            </w:r>
            <w:proofErr w:type="gramStart"/>
            <w:r w:rsidRPr="002D5516">
              <w:t>контроля за</w:t>
            </w:r>
            <w:proofErr w:type="gramEnd"/>
            <w:r w:rsidRPr="002D5516">
              <w:t xml:space="preserve"> состоянием антитеррористической защищённости особо важных, потенциально опасных объектов, объектов с массовым пребыванием граждан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МО МВД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АТМР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проверок не менее  4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2.5 Организация мероприятий, направ</w:t>
            </w:r>
            <w:r w:rsidRPr="002D5516">
              <w:t>ленных на поддержку русских традиций с целью ассимиляции в российском</w:t>
            </w:r>
            <w:r>
              <w:t xml:space="preserve"> обществе представи</w:t>
            </w:r>
            <w:r w:rsidRPr="002D5516">
              <w:t>телей народов, традиционно проживающих на территориях с высокой степенью террористической активности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proofErr w:type="spellStart"/>
            <w:r>
              <w:t>УОиС</w:t>
            </w:r>
            <w:proofErr w:type="spellEnd"/>
            <w:r>
              <w:t xml:space="preserve"> АТМР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мероприятий не менее 5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2.6 </w:t>
            </w:r>
            <w:r w:rsidRPr="005E17DB">
              <w:t>Проведен</w:t>
            </w:r>
            <w:r>
              <w:t>ие мероприятий, направ</w:t>
            </w:r>
            <w:r w:rsidRPr="005E17DB">
              <w:t>ленных на снижение количества м</w:t>
            </w:r>
            <w:r>
              <w:t>олодежи, в том числе несовершен</w:t>
            </w:r>
            <w:r w:rsidRPr="005E17DB">
              <w:t>нолетних, готовых к различным видам активных протестных действий и совершению террористических актов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Pr="00782BBA" w:rsidRDefault="00302FA1" w:rsidP="000E1B0B">
            <w:pPr>
              <w:pStyle w:val="a5"/>
            </w:pPr>
            <w:r w:rsidRPr="00782BBA">
              <w:t>МО МВД</w:t>
            </w:r>
          </w:p>
          <w:p w:rsidR="00302FA1" w:rsidRPr="00782BBA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</w:t>
            </w:r>
            <w:r w:rsidRPr="00782BBA">
              <w:t>, ОО</w:t>
            </w:r>
          </w:p>
          <w:p w:rsidR="00302FA1" w:rsidRPr="00782BBA" w:rsidRDefault="00302FA1" w:rsidP="000E1B0B">
            <w:pPr>
              <w:pStyle w:val="a5"/>
            </w:pPr>
            <w:r w:rsidRPr="00782BBA">
              <w:t>МЦ «Галактика»,</w:t>
            </w:r>
          </w:p>
          <w:p w:rsidR="00302FA1" w:rsidRPr="00782BBA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</w:t>
            </w:r>
            <w:r w:rsidRPr="00782BBA">
              <w:t>,</w:t>
            </w:r>
          </w:p>
          <w:p w:rsidR="00302FA1" w:rsidRPr="00782BBA" w:rsidRDefault="00302FA1" w:rsidP="000E1B0B">
            <w:pPr>
              <w:pStyle w:val="a5"/>
            </w:pPr>
            <w:r w:rsidRPr="00782BBA">
              <w:t>ТКДН и ЗП,</w:t>
            </w:r>
          </w:p>
          <w:p w:rsidR="00302FA1" w:rsidRPr="00782BBA" w:rsidRDefault="00302FA1" w:rsidP="000E1B0B">
            <w:pPr>
              <w:pStyle w:val="a5"/>
            </w:pPr>
            <w:r w:rsidRPr="00782BBA">
              <w:t xml:space="preserve">ТФ РГАТУ, </w:t>
            </w:r>
          </w:p>
          <w:p w:rsidR="00302FA1" w:rsidRPr="00782BBA" w:rsidRDefault="00302FA1" w:rsidP="000E1B0B">
            <w:pPr>
              <w:pStyle w:val="a5"/>
              <w:tabs>
                <w:tab w:val="clear" w:pos="4677"/>
              </w:tabs>
            </w:pPr>
            <w:r w:rsidRPr="00782BBA">
              <w:t>ГПОУ ЯО ТПТ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Количество мероприятий не менее 2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proofErr w:type="gramStart"/>
            <w:r>
              <w:t>2.7 Проведение с лицами, отбыва</w:t>
            </w:r>
            <w:r w:rsidRPr="005E17DB">
              <w:t>ющими наказание за совершение преступлений террористического /экстремистского характера, в том числе не связанное с лишением свободы, профилактиче</w:t>
            </w:r>
            <w:r>
              <w:t>ских мероприятий в форме индиви</w:t>
            </w:r>
            <w:r w:rsidRPr="005E17DB">
              <w:t>дуальных профилактических бесед с  привлечением 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 деятельности</w:t>
            </w:r>
            <w:proofErr w:type="gramEnd"/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УИИ,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МО МВД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Количество мероприятий не менее 12 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proofErr w:type="gramStart"/>
            <w:r>
              <w:t xml:space="preserve">2.8 </w:t>
            </w:r>
            <w:r w:rsidRPr="00395639">
              <w:t xml:space="preserve">Проведение с членами семей лиц, причастных к террористической </w:t>
            </w:r>
            <w:r>
              <w:t>деятельности (действующих, осуж</w:t>
            </w:r>
            <w:r w:rsidRPr="00395639">
              <w:t xml:space="preserve">денных, нейтрализованных), в том числе возвратившихся из стран с повышенной террористической активностью, бесед по разъяснению норм законодательства РФ, устанавливающих ответственность </w:t>
            </w:r>
            <w:r>
              <w:t>за участие и содействие террори</w:t>
            </w:r>
            <w:r w:rsidRPr="00395639">
              <w:t>стической деятельности, а такж</w:t>
            </w:r>
            <w:r>
              <w:t>е оказания указанным лицам социальной, психологической и пра</w:t>
            </w:r>
            <w:r w:rsidRPr="00395639">
              <w:t>в</w:t>
            </w:r>
            <w:r>
              <w:t>овой помощи при участии представителей религиозных и обществен</w:t>
            </w:r>
            <w:r w:rsidRPr="00395639">
              <w:t>ных организаций, психологов</w:t>
            </w:r>
            <w:proofErr w:type="gramEnd"/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 xml:space="preserve">МО МВД, </w:t>
            </w:r>
          </w:p>
          <w:p w:rsidR="00302FA1" w:rsidRDefault="00302FA1" w:rsidP="000E1B0B">
            <w:pPr>
              <w:pStyle w:val="a5"/>
            </w:pPr>
            <w:r>
              <w:t>УИИ,</w:t>
            </w:r>
          </w:p>
          <w:p w:rsidR="00302FA1" w:rsidRDefault="00302FA1" w:rsidP="000E1B0B">
            <w:pPr>
              <w:pStyle w:val="a5"/>
            </w:pPr>
            <w:r>
              <w:t>ДТ и СР,</w:t>
            </w:r>
          </w:p>
          <w:p w:rsidR="00302FA1" w:rsidRDefault="00302FA1" w:rsidP="000E1B0B">
            <w:pPr>
              <w:pStyle w:val="a5"/>
            </w:pPr>
            <w:r>
              <w:t xml:space="preserve">МЦ «Галактика»,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АТМР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мероприятий, по факту выявления лиц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 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proofErr w:type="gramStart"/>
            <w:r>
              <w:t xml:space="preserve">2.9  </w:t>
            </w:r>
            <w:r w:rsidRPr="006F082F">
              <w:t>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а также лицам, прибывающим в Российскую Федерацию с территории Украины, а также вошедших в состав Российской Федерации Донецкой и Луганской народных республик, Херсонской и Запорожской областей, норм законодательства РФ, устанавливающих ответственность за участие и содействие террористической деятельности, разжигание социальной</w:t>
            </w:r>
            <w:proofErr w:type="gramEnd"/>
            <w:r w:rsidRPr="006F082F">
              <w:t>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работодателей, представителей религиозных и общественных организаций.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 xml:space="preserve">МО МВД, </w:t>
            </w:r>
          </w:p>
          <w:p w:rsidR="00302FA1" w:rsidRDefault="00302FA1" w:rsidP="000E1B0B">
            <w:pPr>
              <w:pStyle w:val="a5"/>
            </w:pPr>
            <w:r>
              <w:t xml:space="preserve">отдел по вопросам миграции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МО МВД,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Количество мероприятий, по факту прибытия лиц 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proofErr w:type="gramStart"/>
            <w:r>
              <w:t>2.10 Проведение с лицами, прибы</w:t>
            </w:r>
            <w:r w:rsidRPr="003D383D">
              <w:t>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</w:t>
            </w:r>
            <w:r>
              <w:t>и участии представителей религиозных и общественных органи</w:t>
            </w:r>
            <w:r w:rsidRPr="003D383D">
              <w:t>заций, психологов) в форме индивидуальных и групповых бесед по доведению норм</w:t>
            </w:r>
            <w:r>
              <w:t xml:space="preserve"> законодательства, устанавливаю</w:t>
            </w:r>
            <w:r w:rsidRPr="003D383D">
              <w:t>щих ответственность за участие и содействие террористической</w:t>
            </w:r>
            <w:r>
              <w:t xml:space="preserve"> деятельности, разжигание социа</w:t>
            </w:r>
            <w:r w:rsidRPr="003D383D">
              <w:t>льной, расовой, национальной и</w:t>
            </w:r>
            <w:proofErr w:type="gramEnd"/>
            <w:r w:rsidRPr="003D383D">
              <w:t xml:space="preserve"> религиозной розни, создание и у</w:t>
            </w:r>
            <w:r>
              <w:t>частие в деятельности обществен</w:t>
            </w:r>
            <w:r w:rsidRPr="003D383D">
              <w:t>ных объединений, цели или действия которых направлены на насильственное изменение основ конституционного строя России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 xml:space="preserve">МО МВД, </w:t>
            </w:r>
          </w:p>
          <w:p w:rsidR="00302FA1" w:rsidRDefault="00302FA1" w:rsidP="000E1B0B">
            <w:pPr>
              <w:pStyle w:val="a5"/>
            </w:pPr>
            <w:r>
              <w:t xml:space="preserve">ТФ РГАТУ, </w:t>
            </w:r>
          </w:p>
          <w:p w:rsidR="00302FA1" w:rsidRDefault="00302FA1" w:rsidP="000E1B0B">
            <w:pPr>
              <w:pStyle w:val="a5"/>
            </w:pPr>
            <w:r>
              <w:t>ГПОУ ЯО ТПТ,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МЦ «Галактика»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мероприятий не менее 8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proofErr w:type="gramStart"/>
            <w:r>
              <w:t xml:space="preserve">2.11 </w:t>
            </w:r>
            <w:r w:rsidRPr="003D383D">
              <w:t>Проведение с молодежью (14-23 лет), в том числе с лицами, состоящими на профилактическом учете и (или) находящимися под административным надзором в органах внутренних дел РФ, профилактических мероприятий</w:t>
            </w:r>
            <w:r>
              <w:t xml:space="preserve"> в форме индивидуальных (группо</w:t>
            </w:r>
            <w:r w:rsidRPr="003D383D">
              <w:t>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данной работе представителей религиозных, общественных и спортивных организаций, психологов.</w:t>
            </w:r>
            <w:proofErr w:type="gramEnd"/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МО МВД,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АТМР,</w:t>
            </w:r>
          </w:p>
          <w:p w:rsidR="00302FA1" w:rsidRDefault="00302FA1" w:rsidP="000E1B0B">
            <w:pPr>
              <w:pStyle w:val="a5"/>
            </w:pPr>
            <w:r>
              <w:t>МЦ «Галактика»,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ТКДН и ЗП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мероприятий не менее 4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2.12 Проведение общественно-политических, культурных и спортив</w:t>
            </w:r>
            <w:r w:rsidRPr="003D383D">
              <w:t>ных мероприятий, посвященных Дню солидарности в борьбе с терроризмом (3 сентябр</w:t>
            </w:r>
            <w:r>
              <w:t>я) с привлечением видных полити</w:t>
            </w:r>
            <w:r w:rsidRPr="003D383D">
              <w:t>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МО МВД,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АТМР, ОО,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АТМР,</w:t>
            </w:r>
          </w:p>
          <w:p w:rsidR="00302FA1" w:rsidRDefault="00302FA1" w:rsidP="000E1B0B">
            <w:pPr>
              <w:pStyle w:val="a5"/>
            </w:pPr>
            <w:r>
              <w:t>МЦ «Галактика»,</w:t>
            </w:r>
          </w:p>
          <w:p w:rsidR="00302FA1" w:rsidRDefault="00302FA1" w:rsidP="000E1B0B">
            <w:pPr>
              <w:pStyle w:val="a5"/>
            </w:pPr>
            <w:r>
              <w:t>ТКДН и ЗП,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АТМР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мероприятий, по факту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2.13 Проведение на базе образовательных организаций воспитательных и культурно-просвети</w:t>
            </w:r>
            <w:r w:rsidRPr="004D471B">
              <w:t xml:space="preserve">тельских мероприятий, </w:t>
            </w:r>
            <w:r>
              <w:t>направлен</w:t>
            </w:r>
            <w:r w:rsidRPr="004D471B">
              <w:t>ных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АТМР, ОО,</w:t>
            </w:r>
          </w:p>
          <w:p w:rsidR="00302FA1" w:rsidRDefault="00302FA1" w:rsidP="000E1B0B">
            <w:pPr>
              <w:pStyle w:val="a5"/>
            </w:pPr>
            <w:r>
              <w:t>МО МВД,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АТМР,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МЦ «Галактика»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мероприятий, по факту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2.14 </w:t>
            </w:r>
            <w:r w:rsidRPr="004D471B">
              <w:t xml:space="preserve">Создание и распространение </w:t>
            </w:r>
            <w:r>
              <w:t>в СМИ и сети «Интернет» информа</w:t>
            </w:r>
            <w:r w:rsidRPr="004D471B">
              <w:t>ционных материалов (печатных, аудиовизуальных и электронных)</w:t>
            </w:r>
            <w:r>
              <w:t xml:space="preserve"> в области противодействия идео</w:t>
            </w:r>
            <w:r w:rsidRPr="004D471B">
              <w:t>логии терроризма, в том числе основанных на обращениях (призывах) лиц, отказавшихся от террористической деятельности, в ом числе их родственников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АТМР,</w:t>
            </w:r>
          </w:p>
          <w:p w:rsidR="00302FA1" w:rsidRDefault="00302FA1" w:rsidP="000E1B0B">
            <w:pPr>
              <w:pStyle w:val="a5"/>
            </w:pPr>
            <w:r>
              <w:t>МО МВД,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АТМР, ОО,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АТМР, </w:t>
            </w:r>
          </w:p>
          <w:p w:rsidR="00302FA1" w:rsidRDefault="00302FA1" w:rsidP="000E1B0B">
            <w:pPr>
              <w:pStyle w:val="a5"/>
            </w:pPr>
            <w:r>
              <w:t>МЦ «Галактика»,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Информационно-аналитический центр «Берега»,  «Люкс ТВ»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Количество информаций не менее 160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02FA1" w:rsidRDefault="00302FA1" w:rsidP="000E1B0B">
            <w:pPr>
              <w:pStyle w:val="a5"/>
            </w:pPr>
            <w:r>
              <w:t xml:space="preserve">2.15 Изготовление и распространение информационно-пропагандистских материалов, направленных </w:t>
            </w:r>
            <w:proofErr w:type="gramStart"/>
            <w:r>
              <w:t>на</w:t>
            </w:r>
            <w:proofErr w:type="gramEnd"/>
            <w:r>
              <w:t xml:space="preserve">: </w:t>
            </w:r>
          </w:p>
          <w:p w:rsidR="00302FA1" w:rsidRDefault="00302FA1" w:rsidP="000E1B0B">
            <w:pPr>
              <w:pStyle w:val="a5"/>
            </w:pPr>
            <w:r>
              <w:t xml:space="preserve">- предупреждение распространения терроризма и его идеологии; </w:t>
            </w:r>
          </w:p>
          <w:p w:rsidR="00302FA1" w:rsidRDefault="00302FA1" w:rsidP="000E1B0B">
            <w:pPr>
              <w:pStyle w:val="a5"/>
            </w:pPr>
            <w:r>
              <w:t xml:space="preserve">- доведение норм Российского законодательства, устанавливающих ответственность за участие и содействие террористической (экстремистской) деятельности, разжигание социальной, расовой, национальной и религиозной розни; </w:t>
            </w:r>
          </w:p>
          <w:p w:rsidR="00302FA1" w:rsidRDefault="00302FA1" w:rsidP="000E1B0B">
            <w:pPr>
              <w:pStyle w:val="a5"/>
            </w:pPr>
            <w:r>
              <w:t xml:space="preserve">- воспитание </w:t>
            </w:r>
            <w:proofErr w:type="gramStart"/>
            <w:r>
              <w:t>правовой</w:t>
            </w:r>
            <w:proofErr w:type="gramEnd"/>
            <w:r>
              <w:t xml:space="preserve"> культуры,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 xml:space="preserve">- формирование грамотных действий при возникновении угрозы (совершении) террористического акта. </w:t>
            </w:r>
            <w:proofErr w:type="gramStart"/>
            <w:r>
              <w:t>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</w:t>
            </w:r>
            <w:proofErr w:type="gramEnd"/>
            <w:r>
              <w:t>, представителей религиозных и общественных организаций.</w:t>
            </w:r>
          </w:p>
        </w:tc>
        <w:tc>
          <w:tcPr>
            <w:tcW w:w="1984" w:type="dxa"/>
            <w:vMerge w:val="restart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2025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поселения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АТМР,</w:t>
            </w:r>
          </w:p>
          <w:p w:rsidR="00302FA1" w:rsidRDefault="00302FA1" w:rsidP="000E1B0B">
            <w:pPr>
              <w:pStyle w:val="a5"/>
            </w:pPr>
            <w:r>
              <w:t>МО МВД,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УОиС</w:t>
            </w:r>
            <w:proofErr w:type="spellEnd"/>
            <w:r>
              <w:t xml:space="preserve"> АТМР, ОО,</w:t>
            </w:r>
          </w:p>
          <w:p w:rsidR="00302FA1" w:rsidRDefault="00302FA1" w:rsidP="000E1B0B">
            <w:pPr>
              <w:pStyle w:val="a5"/>
            </w:pPr>
            <w:proofErr w:type="spellStart"/>
            <w:r>
              <w:t>УКиМП</w:t>
            </w:r>
            <w:proofErr w:type="spellEnd"/>
            <w:r>
              <w:t xml:space="preserve"> АТМР, </w:t>
            </w:r>
          </w:p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МЦ «Галактика»</w:t>
            </w:r>
          </w:p>
        </w:tc>
        <w:tc>
          <w:tcPr>
            <w:tcW w:w="2410" w:type="dxa"/>
            <w:vMerge w:val="restart"/>
          </w:tcPr>
          <w:p w:rsidR="00302FA1" w:rsidRDefault="00302FA1" w:rsidP="000E1B0B">
            <w:pPr>
              <w:pStyle w:val="a5"/>
            </w:pPr>
            <w:r>
              <w:t>Количество изготовленных и распространённых буклетов, памяток, листовок и т.д.</w:t>
            </w:r>
          </w:p>
          <w:p w:rsidR="00302FA1" w:rsidRDefault="00302FA1" w:rsidP="000E1B0B">
            <w:pPr>
              <w:pStyle w:val="a5"/>
            </w:pPr>
            <w:r>
              <w:t>не менее 10 Количество мероприятий, по факту прибытия лиц</w:t>
            </w: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бюджет района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</w:rPr>
            </w:pPr>
            <w:r w:rsidRPr="00BE6C20">
              <w:rPr>
                <w:bCs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  <w:tr w:rsidR="00302FA1" w:rsidTr="000E1B0B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302FA1" w:rsidRPr="00BE6C20" w:rsidRDefault="00302FA1" w:rsidP="000E1B0B">
            <w:pPr>
              <w:tabs>
                <w:tab w:val="left" w:pos="12049"/>
              </w:tabs>
              <w:rPr>
                <w:bCs/>
                <w:i/>
              </w:rPr>
            </w:pPr>
            <w:r w:rsidRPr="00BE6C20">
              <w:rPr>
                <w:bCs/>
                <w:i/>
              </w:rPr>
              <w:t>итого по мероприятию</w:t>
            </w:r>
          </w:p>
        </w:tc>
        <w:tc>
          <w:tcPr>
            <w:tcW w:w="1843" w:type="dxa"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302FA1" w:rsidRDefault="00302FA1" w:rsidP="000E1B0B">
            <w:pPr>
              <w:pStyle w:val="a5"/>
              <w:tabs>
                <w:tab w:val="clear" w:pos="4677"/>
              </w:tabs>
            </w:pPr>
          </w:p>
        </w:tc>
      </w:tr>
    </w:tbl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</w:tblGrid>
      <w:tr w:rsidR="00302FA1" w:rsidRPr="00590781" w:rsidTr="000E1B0B">
        <w:trPr>
          <w:trHeight w:val="205"/>
        </w:trPr>
        <w:tc>
          <w:tcPr>
            <w:tcW w:w="3652" w:type="dxa"/>
            <w:vMerge w:val="restart"/>
            <w:tcBorders>
              <w:top w:val="nil"/>
            </w:tcBorders>
            <w:vAlign w:val="center"/>
          </w:tcPr>
          <w:p w:rsidR="00302FA1" w:rsidRPr="00ED50BB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2.16 Проведение мероприятий, направленных на противодействие распространению украинскими радикальными структурами идеологии терроризма и неонацизма, с молодежью, несовершеннолетними, лицами, состоящими на различных видах учёта, а также с гражданами, пребывающими с территорий Донецкой, Луганской народных республик, Запорожской, Херсонской областей.</w:t>
            </w:r>
          </w:p>
        </w:tc>
        <w:tc>
          <w:tcPr>
            <w:tcW w:w="1984" w:type="dxa"/>
            <w:vMerge w:val="restart"/>
            <w:tcBorders>
              <w:top w:val="nil"/>
              <w:right w:val="single" w:sz="8" w:space="0" w:color="auto"/>
            </w:tcBorders>
          </w:tcPr>
          <w:p w:rsidR="00302FA1" w:rsidRPr="00ED50BB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302FA1" w:rsidRPr="00ED50BB" w:rsidRDefault="00302FA1" w:rsidP="000E1B0B">
            <w:pPr>
              <w:tabs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02FA1" w:rsidRPr="00ED50BB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302FA1" w:rsidRPr="00ED50BB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302FA1" w:rsidRPr="00ED50BB" w:rsidRDefault="00302FA1" w:rsidP="000E1B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BB">
              <w:rPr>
                <w:rFonts w:ascii="Times New Roman" w:hAnsi="Times New Roman" w:cs="Times New Roman"/>
                <w:sz w:val="20"/>
                <w:szCs w:val="20"/>
              </w:rPr>
              <w:t>УОиС</w:t>
            </w:r>
            <w:proofErr w:type="spellEnd"/>
            <w:r w:rsidRPr="00ED50BB">
              <w:rPr>
                <w:rFonts w:ascii="Times New Roman" w:hAnsi="Times New Roman" w:cs="Times New Roman"/>
                <w:sz w:val="20"/>
                <w:szCs w:val="20"/>
              </w:rPr>
              <w:t xml:space="preserve"> АТМР; ОО;</w:t>
            </w:r>
          </w:p>
          <w:p w:rsidR="00302FA1" w:rsidRPr="00ED50BB" w:rsidRDefault="00302FA1" w:rsidP="000E1B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BB">
              <w:rPr>
                <w:rFonts w:ascii="Times New Roman" w:hAnsi="Times New Roman" w:cs="Times New Roman"/>
                <w:sz w:val="20"/>
                <w:szCs w:val="20"/>
              </w:rPr>
              <w:t>УКиМП</w:t>
            </w:r>
            <w:proofErr w:type="spellEnd"/>
            <w:r w:rsidRPr="00ED50BB">
              <w:rPr>
                <w:rFonts w:ascii="Times New Roman" w:hAnsi="Times New Roman" w:cs="Times New Roman"/>
                <w:sz w:val="20"/>
                <w:szCs w:val="20"/>
              </w:rPr>
              <w:t xml:space="preserve"> АТМР;</w:t>
            </w:r>
          </w:p>
          <w:p w:rsidR="00302FA1" w:rsidRPr="00ED50BB" w:rsidRDefault="00302FA1" w:rsidP="000E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sz w:val="20"/>
                <w:szCs w:val="20"/>
              </w:rPr>
              <w:t>МЦ «Галактика»;</w:t>
            </w:r>
          </w:p>
          <w:p w:rsidR="00302FA1" w:rsidRPr="00ED50BB" w:rsidRDefault="00302FA1" w:rsidP="000E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sz w:val="20"/>
                <w:szCs w:val="20"/>
              </w:rPr>
              <w:t xml:space="preserve">МО МВД, </w:t>
            </w:r>
            <w:proofErr w:type="spellStart"/>
            <w:r w:rsidRPr="00ED50BB">
              <w:rPr>
                <w:rFonts w:ascii="Times New Roman" w:hAnsi="Times New Roman" w:cs="Times New Roman"/>
                <w:sz w:val="20"/>
                <w:szCs w:val="20"/>
              </w:rPr>
              <w:t>ТКДНиЗП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302FA1" w:rsidRPr="00ED50BB" w:rsidRDefault="00302FA1" w:rsidP="000E1B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по факту</w:t>
            </w:r>
          </w:p>
          <w:p w:rsidR="00302FA1" w:rsidRPr="00ED50BB" w:rsidRDefault="00302FA1" w:rsidP="000E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A1" w:rsidRPr="00590781" w:rsidTr="000E1B0B">
        <w:trPr>
          <w:trHeight w:val="252"/>
        </w:trPr>
        <w:tc>
          <w:tcPr>
            <w:tcW w:w="3652" w:type="dxa"/>
            <w:vMerge/>
            <w:vAlign w:val="center"/>
          </w:tcPr>
          <w:p w:rsidR="00302FA1" w:rsidRPr="00ED50BB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ED50BB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2FA1" w:rsidRPr="00ED50BB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2FA1" w:rsidRPr="00ED50BB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A1" w:rsidRPr="00590781" w:rsidTr="000E1B0B">
        <w:trPr>
          <w:trHeight w:val="228"/>
        </w:trPr>
        <w:tc>
          <w:tcPr>
            <w:tcW w:w="3652" w:type="dxa"/>
            <w:vMerge/>
            <w:vAlign w:val="center"/>
          </w:tcPr>
          <w:p w:rsidR="00302FA1" w:rsidRPr="00ED50BB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ED50BB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2FA1" w:rsidRPr="00ED50BB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2FA1" w:rsidRPr="00ED50BB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A1" w:rsidRPr="00590781" w:rsidTr="000E1B0B">
        <w:trPr>
          <w:trHeight w:val="192"/>
        </w:trPr>
        <w:tc>
          <w:tcPr>
            <w:tcW w:w="3652" w:type="dxa"/>
            <w:vMerge/>
            <w:vAlign w:val="center"/>
          </w:tcPr>
          <w:p w:rsidR="00302FA1" w:rsidRPr="00ED50BB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ED50BB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2FA1" w:rsidRPr="00ED50BB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2FA1" w:rsidRPr="00ED50BB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A1" w:rsidRPr="00590781" w:rsidTr="000E1B0B">
        <w:trPr>
          <w:trHeight w:val="456"/>
        </w:trPr>
        <w:tc>
          <w:tcPr>
            <w:tcW w:w="3652" w:type="dxa"/>
            <w:vMerge/>
            <w:vAlign w:val="center"/>
          </w:tcPr>
          <w:p w:rsidR="00302FA1" w:rsidRPr="00ED50BB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ED50BB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2FA1" w:rsidRPr="00ED50BB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2FA1" w:rsidRPr="00ED50BB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A1" w:rsidRPr="00590781" w:rsidTr="000E1B0B">
        <w:trPr>
          <w:trHeight w:val="444"/>
        </w:trPr>
        <w:tc>
          <w:tcPr>
            <w:tcW w:w="3652" w:type="dxa"/>
            <w:vMerge/>
            <w:vAlign w:val="center"/>
          </w:tcPr>
          <w:p w:rsidR="00302FA1" w:rsidRPr="00ED50BB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ED50BB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2FA1" w:rsidRPr="00ED50BB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2FA1" w:rsidRPr="00ED50BB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A1" w:rsidRPr="00590781" w:rsidTr="000E1B0B">
        <w:trPr>
          <w:trHeight w:val="1476"/>
        </w:trPr>
        <w:tc>
          <w:tcPr>
            <w:tcW w:w="3652" w:type="dxa"/>
            <w:vMerge/>
            <w:tcBorders>
              <w:bottom w:val="single" w:sz="18" w:space="0" w:color="auto"/>
            </w:tcBorders>
            <w:vAlign w:val="center"/>
          </w:tcPr>
          <w:p w:rsidR="00302FA1" w:rsidRPr="00ED50BB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302FA1" w:rsidRPr="00ED50BB" w:rsidRDefault="00302FA1" w:rsidP="000E1B0B">
            <w:pPr>
              <w:pStyle w:val="a5"/>
              <w:tabs>
                <w:tab w:val="clea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</w:tcPr>
          <w:p w:rsidR="00302FA1" w:rsidRPr="00ED50BB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302FA1" w:rsidRPr="00ED50BB" w:rsidRDefault="00302FA1" w:rsidP="000E1B0B">
            <w:pPr>
              <w:tabs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A1" w:rsidRPr="00590781" w:rsidTr="000E1B0B">
        <w:trPr>
          <w:trHeight w:val="84"/>
        </w:trPr>
        <w:tc>
          <w:tcPr>
            <w:tcW w:w="3652" w:type="dxa"/>
            <w:vMerge w:val="restart"/>
            <w:tcBorders>
              <w:top w:val="single" w:sz="18" w:space="0" w:color="auto"/>
            </w:tcBorders>
            <w:vAlign w:val="center"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Всего по муниципальной целевой программе на 2025 год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302FA1" w:rsidRPr="00ED50BB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180 000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2FA1" w:rsidRPr="00ED50BB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2FA1" w:rsidRPr="00ED50BB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2FA1" w:rsidRPr="00ED50BB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2FA1" w:rsidRPr="00ED50BB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180 000</w:t>
            </w:r>
          </w:p>
        </w:tc>
        <w:tc>
          <w:tcPr>
            <w:tcW w:w="2410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2FA1" w:rsidRPr="00ED50BB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2FA1" w:rsidRPr="00ED50BB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1843" w:type="dxa"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180 000</w:t>
            </w:r>
          </w:p>
        </w:tc>
        <w:tc>
          <w:tcPr>
            <w:tcW w:w="2410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FA1" w:rsidRPr="00590781" w:rsidTr="000E1B0B">
        <w:trPr>
          <w:trHeight w:val="84"/>
        </w:trPr>
        <w:tc>
          <w:tcPr>
            <w:tcW w:w="3652" w:type="dxa"/>
            <w:vMerge w:val="restart"/>
            <w:vAlign w:val="center"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 xml:space="preserve">Всего по муниципальной целевой программе </w:t>
            </w:r>
          </w:p>
        </w:tc>
        <w:tc>
          <w:tcPr>
            <w:tcW w:w="1984" w:type="dxa"/>
            <w:vMerge w:val="restart"/>
            <w:vAlign w:val="center"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2410" w:type="dxa"/>
            <w:vAlign w:val="center"/>
          </w:tcPr>
          <w:p w:rsidR="00302FA1" w:rsidRPr="00ED50BB" w:rsidRDefault="00302FA1" w:rsidP="000E1B0B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vAlign w:val="center"/>
          </w:tcPr>
          <w:p w:rsidR="00302FA1" w:rsidRPr="00ED50BB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/>
                <w:sz w:val="20"/>
                <w:szCs w:val="20"/>
              </w:rPr>
              <w:t>540 000</w:t>
            </w:r>
          </w:p>
        </w:tc>
        <w:tc>
          <w:tcPr>
            <w:tcW w:w="2410" w:type="dxa"/>
            <w:vMerge w:val="restart"/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2410" w:type="dxa"/>
            <w:vMerge w:val="restart"/>
            <w:vAlign w:val="center"/>
          </w:tcPr>
          <w:p w:rsidR="00302FA1" w:rsidRPr="00ED50BB" w:rsidRDefault="00302FA1" w:rsidP="000E1B0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BB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8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302FA1" w:rsidRPr="00D9469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15 500*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81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302FA1" w:rsidRPr="00D9469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81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302FA1" w:rsidRPr="00D9469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81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02FA1" w:rsidRPr="00D9469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555 5</w:t>
            </w:r>
            <w:r w:rsidRPr="00D946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07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302FA1" w:rsidRPr="00D9469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2FA1" w:rsidRPr="00590781" w:rsidTr="000E1B0B">
        <w:trPr>
          <w:trHeight w:val="79"/>
        </w:trPr>
        <w:tc>
          <w:tcPr>
            <w:tcW w:w="3652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302FA1" w:rsidRPr="00590781" w:rsidRDefault="00302FA1" w:rsidP="000E1B0B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07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1843" w:type="dxa"/>
          </w:tcPr>
          <w:p w:rsidR="00302FA1" w:rsidRPr="00D9469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555 5</w:t>
            </w:r>
            <w:r w:rsidRPr="00D946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02FA1" w:rsidRPr="00590781" w:rsidRDefault="00302FA1" w:rsidP="000E1B0B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02FA1" w:rsidRPr="006652E9" w:rsidRDefault="00302FA1" w:rsidP="00302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Примечание – с</w:t>
      </w:r>
      <w:r w:rsidRPr="006652E9">
        <w:rPr>
          <w:rFonts w:ascii="Times New Roman" w:hAnsi="Times New Roman" w:cs="Times New Roman"/>
        </w:rPr>
        <w:t>умма за рамками утвержденного бюджета.</w:t>
      </w:r>
    </w:p>
    <w:p w:rsidR="00302FA1" w:rsidRPr="00300B16" w:rsidRDefault="00302FA1" w:rsidP="00302F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АТМР - Администрация Тутаевского муниципального района;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ДМИ – департамент муниципального имущества;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ДНД – добровольная народная дружина;</w:t>
      </w:r>
    </w:p>
    <w:p w:rsidR="00302FA1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>- ДПС – дорожно-патрульная служба;</w:t>
      </w:r>
    </w:p>
    <w:p w:rsidR="00302FA1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УОиС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АТМР - управление образования и спорта </w:t>
      </w:r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Тутаевского 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302FA1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ОО – образовательные организации ТМР;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УКиМП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АТМР -</w:t>
      </w:r>
      <w:r w:rsidRPr="00AB5658">
        <w:t xml:space="preserve"> </w:t>
      </w:r>
      <w:r w:rsidRPr="00AB56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управление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культуры и молодёжной политики </w:t>
      </w:r>
      <w:r w:rsidRPr="00AB5658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Тутаевского 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ДТ и СР – департамент труда и социального развития Администрации ТМР;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ДТП - дорожно-транспортное происшествие;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МО МВД – </w:t>
      </w:r>
      <w:proofErr w:type="spellStart"/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Тутаевский</w:t>
      </w:r>
      <w:proofErr w:type="spellEnd"/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gramStart"/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межмуниципальный</w:t>
      </w:r>
      <w:proofErr w:type="gramEnd"/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отдел Министерства внутренних дел Российской Федерации;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«МЦ «Галактика» - муниципальное учреждение «Социальное агентство «Молодежный центр «Галактика»;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МП – муниципальная программа;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ОГИБДД - отдел государственной инспекции безопасности дорожного движения;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ОДН и ЗП – отдел по делам несовершеннолетних и защите их прав Администрации ТМР;</w:t>
      </w:r>
    </w:p>
    <w:p w:rsidR="00302FA1" w:rsidRPr="00300B16" w:rsidRDefault="00302FA1" w:rsidP="00302F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ОНД по </w:t>
      </w:r>
      <w:proofErr w:type="spellStart"/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>Тутаевскому</w:t>
      </w:r>
      <w:proofErr w:type="spellEnd"/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району - Отдел надзорной деятельности по </w:t>
      </w:r>
      <w:proofErr w:type="spellStart"/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>Тутаевскому</w:t>
      </w:r>
      <w:proofErr w:type="spellEnd"/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району Управления надзорной деятельности ГУ МЧС</w:t>
      </w:r>
    </w:p>
    <w:p w:rsidR="00302FA1" w:rsidRPr="00300B16" w:rsidRDefault="00302FA1" w:rsidP="00302F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России  по  Ярославской области;</w:t>
      </w:r>
    </w:p>
    <w:p w:rsidR="00302FA1" w:rsidRPr="00300B16" w:rsidRDefault="00302FA1" w:rsidP="00302F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>- ОУР – отдел уголовного розыска;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ОУУП - отдел участковых уполномоченных полиции Тутаевского МО МВД;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ОУФМС -  отделение управления федеральной миграционной службы;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ПДН - подразделение по делам несовершеннолетних Тутаевского МО МВД;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ППСП - патрульно-постовая служба полиции;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СМИ - средства массовой информации;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</w:t>
      </w:r>
      <w:proofErr w:type="gramStart"/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</w:t>
      </w:r>
      <w:proofErr w:type="gramEnd"/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– садоводческие общества;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ТКДН и ЗП – </w:t>
      </w:r>
      <w:proofErr w:type="gramStart"/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территориальная</w:t>
      </w:r>
      <w:proofErr w:type="gramEnd"/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комиссия по делам несовершеннолетних и защите их прав Тутаевского муниципального района;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ТМР – </w:t>
      </w:r>
      <w:proofErr w:type="spellStart"/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Тутаевский</w:t>
      </w:r>
      <w:proofErr w:type="spellEnd"/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муниципальный район;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ГПОУ ЯО ТПТ – государственное профессиональное учреждение Ярославской области </w:t>
      </w:r>
      <w:proofErr w:type="spellStart"/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Тутаевский</w:t>
      </w:r>
      <w:proofErr w:type="spellEnd"/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политехнический техникум;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ФГБОУ ВПО ТФ </w:t>
      </w:r>
      <w:r w:rsidRPr="00300B16"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  <w:t xml:space="preserve">РГАТУ им. П.А. Соловьева – федеральное государственное бюджетное образовательное учреждение высшего профессионального образования </w:t>
      </w:r>
      <w:proofErr w:type="spellStart"/>
      <w:r w:rsidRPr="00300B16"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  <w:t>Тутаевский</w:t>
      </w:r>
      <w:proofErr w:type="spellEnd"/>
      <w:r w:rsidRPr="00300B16"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  <w:t xml:space="preserve"> филиал «Рыбинский государственный авиационный технический университет» им. П.А. Соловьева 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ТЦРБ – Государственное бюджетное учреждение здравоохранения Ярославской области «</w:t>
      </w:r>
      <w:proofErr w:type="spellStart"/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Тутаевская</w:t>
      </w:r>
      <w:proofErr w:type="spellEnd"/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центральная районная больница»; 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>- УК -  управляющая компания;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УИИ - </w:t>
      </w:r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филиал по </w:t>
      </w:r>
      <w:proofErr w:type="spellStart"/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>Тутаевскому</w:t>
      </w:r>
      <w:proofErr w:type="spellEnd"/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району </w:t>
      </w: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Федерального казённого учреждения «</w:t>
      </w:r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Уголовно-исполнительная инспекция </w:t>
      </w:r>
      <w:proofErr w:type="gramStart"/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управления    федеральной службы исполнения наказаний </w:t>
      </w:r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России</w:t>
      </w:r>
      <w:proofErr w:type="gramEnd"/>
      <w:r w:rsidRPr="00300B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Ярославской области»;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УМВД – управление министерства внутренних дел Ярославской области;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0B1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ЦЗН - Государственное казённое учреждение Ярославской области Центр занятости населения Тутаевского района.</w:t>
      </w:r>
    </w:p>
    <w:p w:rsidR="00302FA1" w:rsidRPr="00300B16" w:rsidRDefault="00302FA1" w:rsidP="00302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02FA1" w:rsidRDefault="00302FA1" w:rsidP="00302FA1">
      <w:pPr>
        <w:rPr>
          <w:rFonts w:ascii="Times New Roman" w:hAnsi="Times New Roman"/>
          <w:sz w:val="28"/>
        </w:rPr>
        <w:sectPr w:rsidR="00302FA1" w:rsidSect="00FD24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2FA1" w:rsidRPr="006C542C" w:rsidRDefault="00302FA1" w:rsidP="00302FA1">
      <w:pPr>
        <w:ind w:left="568"/>
        <w:contextualSpacing/>
        <w:jc w:val="center"/>
        <w:rPr>
          <w:rFonts w:ascii="Times New Roman" w:eastAsia="Calibri" w:hAnsi="Times New Roman" w:cs="Times New Roman"/>
          <w:b/>
          <w:kern w:val="32"/>
          <w:sz w:val="28"/>
          <w:szCs w:val="32"/>
        </w:rPr>
      </w:pPr>
      <w:r w:rsidRPr="006C542C">
        <w:rPr>
          <w:rFonts w:ascii="Times New Roman" w:eastAsia="Calibri" w:hAnsi="Times New Roman" w:cs="Times New Roman"/>
          <w:b/>
          <w:kern w:val="32"/>
          <w:sz w:val="28"/>
          <w:szCs w:val="32"/>
        </w:rPr>
        <w:t>4. Механизм реализации программы  и ее ожидаемые конечные результаты</w:t>
      </w:r>
    </w:p>
    <w:p w:rsidR="00302FA1" w:rsidRPr="001823F4" w:rsidRDefault="00302FA1" w:rsidP="00302FA1">
      <w:pPr>
        <w:spacing w:after="0"/>
        <w:ind w:left="568"/>
        <w:contextualSpacing/>
        <w:jc w:val="center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302FA1" w:rsidRPr="001823F4" w:rsidRDefault="00302FA1" w:rsidP="00302FA1">
      <w:pPr>
        <w:spacing w:after="0"/>
        <w:ind w:left="709" w:right="-71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целевой </w:t>
      </w: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позволит:</w:t>
      </w:r>
    </w:p>
    <w:p w:rsidR="00302FA1" w:rsidRPr="001823F4" w:rsidRDefault="00302FA1" w:rsidP="00302FA1">
      <w:pPr>
        <w:spacing w:after="0"/>
        <w:ind w:left="709" w:right="-71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302FA1" w:rsidRPr="001823F4" w:rsidRDefault="00302FA1" w:rsidP="00302FA1">
      <w:pPr>
        <w:spacing w:after="0"/>
        <w:ind w:left="709" w:right="-71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обеспечить нормативное правовое регулирование профилактики правонарушений;</w:t>
      </w:r>
    </w:p>
    <w:p w:rsidR="00302FA1" w:rsidRPr="001823F4" w:rsidRDefault="00302FA1" w:rsidP="00302FA1">
      <w:pPr>
        <w:spacing w:after="0"/>
        <w:ind w:left="709" w:right="-71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Тутаевского муниципального района;</w:t>
      </w:r>
    </w:p>
    <w:p w:rsidR="00302FA1" w:rsidRPr="001823F4" w:rsidRDefault="00302FA1" w:rsidP="00302FA1">
      <w:pPr>
        <w:spacing w:after="0"/>
        <w:ind w:left="709" w:right="-71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 уменьшить общее число совершаемых преступлений;</w:t>
      </w:r>
    </w:p>
    <w:p w:rsidR="00302FA1" w:rsidRPr="001823F4" w:rsidRDefault="00302FA1" w:rsidP="00302FA1">
      <w:pPr>
        <w:spacing w:after="0"/>
        <w:ind w:left="709" w:right="-71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 оздоровить обстановку на улицах и в других общественных местах;</w:t>
      </w:r>
    </w:p>
    <w:p w:rsidR="00302FA1" w:rsidRPr="001823F4" w:rsidRDefault="00302FA1" w:rsidP="00302FA1">
      <w:pPr>
        <w:spacing w:after="0"/>
        <w:ind w:left="709" w:right="-71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 снизить уровень рецидивной и «бытовой» преступности;</w:t>
      </w:r>
    </w:p>
    <w:p w:rsidR="00302FA1" w:rsidRPr="001823F4" w:rsidRDefault="00302FA1" w:rsidP="00302FA1">
      <w:pPr>
        <w:spacing w:after="0"/>
        <w:ind w:left="709" w:right="-71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-улучшить профилактику правонарушений в среде несовершеннолетних и молодежи;</w:t>
      </w:r>
    </w:p>
    <w:p w:rsidR="00302FA1" w:rsidRPr="001823F4" w:rsidRDefault="00302FA1" w:rsidP="00302FA1">
      <w:pPr>
        <w:spacing w:after="0"/>
        <w:ind w:left="709" w:right="-71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 снизить количество дорожно-транспортных происшествий и тяжесть их последствий;</w:t>
      </w:r>
    </w:p>
    <w:p w:rsidR="00302FA1" w:rsidRPr="001823F4" w:rsidRDefault="00302FA1" w:rsidP="00302FA1">
      <w:pPr>
        <w:spacing w:after="0"/>
        <w:ind w:left="709" w:right="-71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усилить </w:t>
      </w:r>
      <w:proofErr w:type="gramStart"/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миграционными потоками, снизить количество незаконных мигрантов;</w:t>
      </w:r>
    </w:p>
    <w:p w:rsidR="00302FA1" w:rsidRPr="001823F4" w:rsidRDefault="00302FA1" w:rsidP="00302FA1">
      <w:pPr>
        <w:spacing w:after="0"/>
        <w:ind w:left="709" w:right="-711" w:firstLine="58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 снизить количество преступлений, связанных с незаконным оборотом наркотических и психотропных веществ;</w:t>
      </w:r>
    </w:p>
    <w:p w:rsidR="00302FA1" w:rsidRPr="001823F4" w:rsidRDefault="00302FA1" w:rsidP="00302FA1">
      <w:pPr>
        <w:spacing w:after="0"/>
        <w:ind w:left="709" w:right="-711" w:firstLine="58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3F4">
        <w:rPr>
          <w:rFonts w:ascii="Times New Roman" w:eastAsia="Calibri" w:hAnsi="Times New Roman" w:cs="Times New Roman"/>
          <w:color w:val="000000"/>
          <w:sz w:val="24"/>
          <w:szCs w:val="24"/>
        </w:rPr>
        <w:t>-повысить уровень доверия населения к правоохранительным органам.</w:t>
      </w:r>
    </w:p>
    <w:p w:rsidR="00302FA1" w:rsidRPr="00590781" w:rsidRDefault="00302FA1" w:rsidP="00302FA1">
      <w:pPr>
        <w:rPr>
          <w:rFonts w:ascii="Times New Roman" w:hAnsi="Times New Roman"/>
          <w:sz w:val="28"/>
        </w:rPr>
        <w:sectPr w:rsidR="00302FA1" w:rsidRPr="00590781" w:rsidSect="006C542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02FA1" w:rsidRDefault="00302FA1" w:rsidP="00302FA1"/>
    <w:p w:rsidR="006F7588" w:rsidRDefault="00302FA1">
      <w:bookmarkStart w:id="0" w:name="_GoBack"/>
      <w:bookmarkEnd w:id="0"/>
    </w:p>
    <w:sectPr w:rsidR="006F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0C" w:rsidRDefault="00302F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0C" w:rsidRDefault="00302F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A5500C" w:rsidRDefault="00302FA1">
        <w:pPr>
          <w:pStyle w:val="a8"/>
          <w:jc w:val="center"/>
        </w:pPr>
        <w:r>
          <w:t xml:space="preserve"> </w:t>
        </w:r>
      </w:p>
    </w:sdtContent>
  </w:sdt>
  <w:p w:rsidR="00A5500C" w:rsidRDefault="00302FA1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0C" w:rsidRDefault="00302FA1" w:rsidP="00FD24C4">
    <w:pPr>
      <w:pStyle w:val="a5"/>
    </w:pPr>
  </w:p>
  <w:p w:rsidR="00A5500C" w:rsidRDefault="00302FA1" w:rsidP="00FD24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261476"/>
      <w:docPartObj>
        <w:docPartGallery w:val="Page Numbers (Top of Page)"/>
        <w:docPartUnique/>
      </w:docPartObj>
    </w:sdtPr>
    <w:sdtEndPr/>
    <w:sdtContent>
      <w:p w:rsidR="00A5500C" w:rsidRDefault="00302FA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5500C" w:rsidRPr="000F270F" w:rsidRDefault="00302FA1" w:rsidP="00FD24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A5500C" w:rsidRDefault="00302FA1" w:rsidP="00FD24C4">
        <w:pPr>
          <w:pStyle w:val="a5"/>
        </w:pPr>
        <w:r>
          <w:t>4</w:t>
        </w:r>
      </w:p>
    </w:sdtContent>
  </w:sdt>
  <w:p w:rsidR="00A5500C" w:rsidRPr="00703CF7" w:rsidRDefault="00302FA1" w:rsidP="00FD24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487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CB58D6"/>
    <w:multiLevelType w:val="multilevel"/>
    <w:tmpl w:val="548C0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EC1395B"/>
    <w:multiLevelType w:val="multilevel"/>
    <w:tmpl w:val="28A4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44"/>
    <w:rsid w:val="000C3F94"/>
    <w:rsid w:val="002579A0"/>
    <w:rsid w:val="002B2A8B"/>
    <w:rsid w:val="00302FA1"/>
    <w:rsid w:val="00690074"/>
    <w:rsid w:val="00815942"/>
    <w:rsid w:val="00871744"/>
    <w:rsid w:val="0096632B"/>
    <w:rsid w:val="00BC51E4"/>
    <w:rsid w:val="00D279B7"/>
    <w:rsid w:val="00E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44"/>
  </w:style>
  <w:style w:type="paragraph" w:styleId="1">
    <w:name w:val="heading 1"/>
    <w:basedOn w:val="a"/>
    <w:next w:val="a"/>
    <w:link w:val="10"/>
    <w:qFormat/>
    <w:rsid w:val="00302FA1"/>
    <w:pPr>
      <w:keepNext/>
      <w:suppressAutoHyphens/>
      <w:overflowPunct w:val="0"/>
      <w:autoSpaceDE w:val="0"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02FA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02FA1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2FA1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02FA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02FA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0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FA1"/>
  </w:style>
  <w:style w:type="table" w:styleId="a7">
    <w:name w:val="Table Grid"/>
    <w:basedOn w:val="a1"/>
    <w:uiPriority w:val="59"/>
    <w:rsid w:val="0030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02FA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302FA1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302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Сетка таблицы5"/>
    <w:basedOn w:val="a1"/>
    <w:next w:val="a7"/>
    <w:uiPriority w:val="59"/>
    <w:rsid w:val="00302F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30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30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0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02FA1"/>
  </w:style>
  <w:style w:type="table" w:customStyle="1" w:styleId="4">
    <w:name w:val="Сетка таблицы4"/>
    <w:basedOn w:val="a1"/>
    <w:next w:val="a7"/>
    <w:uiPriority w:val="59"/>
    <w:rsid w:val="0030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302F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uiPriority w:val="59"/>
    <w:rsid w:val="00302F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02FA1"/>
  </w:style>
  <w:style w:type="paragraph" w:styleId="aa">
    <w:name w:val="Normal (Web)"/>
    <w:basedOn w:val="a"/>
    <w:uiPriority w:val="99"/>
    <w:semiHidden/>
    <w:unhideWhenUsed/>
    <w:rsid w:val="0030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302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302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uiPriority w:val="99"/>
    <w:semiHidden/>
    <w:unhideWhenUsed/>
    <w:rsid w:val="00302FA1"/>
    <w:rPr>
      <w:rFonts w:cs="Tahoma"/>
    </w:rPr>
  </w:style>
  <w:style w:type="paragraph" w:styleId="ae">
    <w:name w:val="Body Text Indent"/>
    <w:basedOn w:val="a"/>
    <w:link w:val="af"/>
    <w:uiPriority w:val="99"/>
    <w:semiHidden/>
    <w:unhideWhenUsed/>
    <w:rsid w:val="00302FA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02FA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302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02F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Plain Text"/>
    <w:basedOn w:val="a"/>
    <w:link w:val="af1"/>
    <w:uiPriority w:val="99"/>
    <w:semiHidden/>
    <w:unhideWhenUsed/>
    <w:rsid w:val="00302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302F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3"/>
    <w:locked/>
    <w:rsid w:val="00302FA1"/>
    <w:rPr>
      <w:rFonts w:ascii="Calibri" w:eastAsia="Calibri" w:hAnsi="Calibri" w:cs="Calibri"/>
      <w:lang w:eastAsia="ar-SA"/>
    </w:rPr>
  </w:style>
  <w:style w:type="paragraph" w:styleId="af3">
    <w:name w:val="No Spacing"/>
    <w:link w:val="af2"/>
    <w:qFormat/>
    <w:rsid w:val="00302FA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List Paragraph"/>
    <w:basedOn w:val="a"/>
    <w:uiPriority w:val="34"/>
    <w:qFormat/>
    <w:rsid w:val="00302FA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uiPriority w:val="99"/>
    <w:rsid w:val="00302F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4">
    <w:name w:val="Указатель1"/>
    <w:basedOn w:val="a"/>
    <w:uiPriority w:val="99"/>
    <w:rsid w:val="00302F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5">
    <w:name w:val="Заголовок"/>
    <w:basedOn w:val="a"/>
    <w:next w:val="ab"/>
    <w:uiPriority w:val="99"/>
    <w:rsid w:val="00302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6">
    <w:name w:val="Содержимое врезки"/>
    <w:basedOn w:val="ab"/>
    <w:uiPriority w:val="99"/>
    <w:rsid w:val="00302FA1"/>
  </w:style>
  <w:style w:type="paragraph" w:customStyle="1" w:styleId="af7">
    <w:name w:val="Содержимое таблицы"/>
    <w:basedOn w:val="a"/>
    <w:uiPriority w:val="99"/>
    <w:rsid w:val="00302F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302FA1"/>
    <w:pPr>
      <w:jc w:val="center"/>
    </w:pPr>
    <w:rPr>
      <w:b/>
      <w:bCs/>
      <w:i/>
      <w:iCs/>
    </w:rPr>
  </w:style>
  <w:style w:type="paragraph" w:customStyle="1" w:styleId="210">
    <w:name w:val="Основной текст 21"/>
    <w:basedOn w:val="a"/>
    <w:uiPriority w:val="99"/>
    <w:rsid w:val="00302FA1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Normal">
    <w:name w:val="ConsNormal"/>
    <w:uiPriority w:val="99"/>
    <w:rsid w:val="00302F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302F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6">
    <w:name w:val="p6"/>
    <w:basedOn w:val="a"/>
    <w:uiPriority w:val="99"/>
    <w:rsid w:val="0030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302FA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302F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302FA1"/>
  </w:style>
  <w:style w:type="character" w:customStyle="1" w:styleId="WW-Absatz-Standardschriftart">
    <w:name w:val="WW-Absatz-Standardschriftart"/>
    <w:rsid w:val="00302FA1"/>
  </w:style>
  <w:style w:type="character" w:customStyle="1" w:styleId="WW8Num1z0">
    <w:name w:val="WW8Num1z0"/>
    <w:rsid w:val="00302FA1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302FA1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302FA1"/>
    <w:rPr>
      <w:rFonts w:ascii="Symbol" w:hAnsi="Symbol" w:cs="StarSymbol" w:hint="default"/>
      <w:sz w:val="18"/>
      <w:szCs w:val="18"/>
    </w:rPr>
  </w:style>
  <w:style w:type="character" w:customStyle="1" w:styleId="WW-Absatz-Standardschriftart1">
    <w:name w:val="WW-Absatz-Standardschriftart1"/>
    <w:rsid w:val="00302FA1"/>
  </w:style>
  <w:style w:type="character" w:customStyle="1" w:styleId="WW-Absatz-Standardschriftart11">
    <w:name w:val="WW-Absatz-Standardschriftart11"/>
    <w:rsid w:val="00302FA1"/>
  </w:style>
  <w:style w:type="character" w:customStyle="1" w:styleId="15">
    <w:name w:val="Основной шрифт абзаца1"/>
    <w:rsid w:val="00302FA1"/>
  </w:style>
  <w:style w:type="character" w:customStyle="1" w:styleId="16">
    <w:name w:val="Гиперссылка1"/>
    <w:rsid w:val="00302FA1"/>
    <w:rPr>
      <w:color w:val="0000FF"/>
      <w:u w:val="single"/>
    </w:rPr>
  </w:style>
  <w:style w:type="character" w:customStyle="1" w:styleId="WW8Num3z0">
    <w:name w:val="WW8Num3z0"/>
    <w:rsid w:val="00302FA1"/>
    <w:rPr>
      <w:rFonts w:ascii="Symbol" w:hAnsi="Symbol" w:cs="StarSymbol" w:hint="default"/>
      <w:sz w:val="18"/>
      <w:szCs w:val="18"/>
    </w:rPr>
  </w:style>
  <w:style w:type="character" w:customStyle="1" w:styleId="afa">
    <w:name w:val="Маркеры списка"/>
    <w:rsid w:val="00302FA1"/>
    <w:rPr>
      <w:rFonts w:ascii="StarSymbol" w:eastAsia="StarSymbol" w:hAnsi="StarSymbol" w:cs="StarSymbol" w:hint="eastAsia"/>
      <w:sz w:val="18"/>
      <w:szCs w:val="18"/>
    </w:rPr>
  </w:style>
  <w:style w:type="character" w:customStyle="1" w:styleId="fontstyle31">
    <w:name w:val="fontstyle31"/>
    <w:rsid w:val="00302FA1"/>
  </w:style>
  <w:style w:type="character" w:customStyle="1" w:styleId="FontStyle12">
    <w:name w:val="Font Style12"/>
    <w:uiPriority w:val="99"/>
    <w:rsid w:val="00302FA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cf3">
    <w:name w:val="cf3"/>
    <w:rsid w:val="00302FA1"/>
  </w:style>
  <w:style w:type="character" w:customStyle="1" w:styleId="ff1">
    <w:name w:val="ff1"/>
    <w:rsid w:val="00302FA1"/>
  </w:style>
  <w:style w:type="numbering" w:customStyle="1" w:styleId="22">
    <w:name w:val="Нет списка2"/>
    <w:next w:val="a2"/>
    <w:uiPriority w:val="99"/>
    <w:semiHidden/>
    <w:unhideWhenUsed/>
    <w:rsid w:val="00302FA1"/>
  </w:style>
  <w:style w:type="table" w:customStyle="1" w:styleId="6">
    <w:name w:val="Сетка таблицы6"/>
    <w:basedOn w:val="a1"/>
    <w:next w:val="a7"/>
    <w:uiPriority w:val="59"/>
    <w:rsid w:val="0030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302F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rsid w:val="00302F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302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44"/>
  </w:style>
  <w:style w:type="paragraph" w:styleId="1">
    <w:name w:val="heading 1"/>
    <w:basedOn w:val="a"/>
    <w:next w:val="a"/>
    <w:link w:val="10"/>
    <w:qFormat/>
    <w:rsid w:val="00302FA1"/>
    <w:pPr>
      <w:keepNext/>
      <w:suppressAutoHyphens/>
      <w:overflowPunct w:val="0"/>
      <w:autoSpaceDE w:val="0"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02FA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02FA1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2FA1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02FA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02FA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0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FA1"/>
  </w:style>
  <w:style w:type="table" w:styleId="a7">
    <w:name w:val="Table Grid"/>
    <w:basedOn w:val="a1"/>
    <w:uiPriority w:val="59"/>
    <w:rsid w:val="0030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02FA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302FA1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302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Сетка таблицы5"/>
    <w:basedOn w:val="a1"/>
    <w:next w:val="a7"/>
    <w:uiPriority w:val="59"/>
    <w:rsid w:val="00302F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30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30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0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02FA1"/>
  </w:style>
  <w:style w:type="table" w:customStyle="1" w:styleId="4">
    <w:name w:val="Сетка таблицы4"/>
    <w:basedOn w:val="a1"/>
    <w:next w:val="a7"/>
    <w:uiPriority w:val="59"/>
    <w:rsid w:val="0030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302F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uiPriority w:val="59"/>
    <w:rsid w:val="00302F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02FA1"/>
  </w:style>
  <w:style w:type="paragraph" w:styleId="aa">
    <w:name w:val="Normal (Web)"/>
    <w:basedOn w:val="a"/>
    <w:uiPriority w:val="99"/>
    <w:semiHidden/>
    <w:unhideWhenUsed/>
    <w:rsid w:val="0030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302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302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uiPriority w:val="99"/>
    <w:semiHidden/>
    <w:unhideWhenUsed/>
    <w:rsid w:val="00302FA1"/>
    <w:rPr>
      <w:rFonts w:cs="Tahoma"/>
    </w:rPr>
  </w:style>
  <w:style w:type="paragraph" w:styleId="ae">
    <w:name w:val="Body Text Indent"/>
    <w:basedOn w:val="a"/>
    <w:link w:val="af"/>
    <w:uiPriority w:val="99"/>
    <w:semiHidden/>
    <w:unhideWhenUsed/>
    <w:rsid w:val="00302FA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02FA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302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02F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Plain Text"/>
    <w:basedOn w:val="a"/>
    <w:link w:val="af1"/>
    <w:uiPriority w:val="99"/>
    <w:semiHidden/>
    <w:unhideWhenUsed/>
    <w:rsid w:val="00302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302F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3"/>
    <w:locked/>
    <w:rsid w:val="00302FA1"/>
    <w:rPr>
      <w:rFonts w:ascii="Calibri" w:eastAsia="Calibri" w:hAnsi="Calibri" w:cs="Calibri"/>
      <w:lang w:eastAsia="ar-SA"/>
    </w:rPr>
  </w:style>
  <w:style w:type="paragraph" w:styleId="af3">
    <w:name w:val="No Spacing"/>
    <w:link w:val="af2"/>
    <w:qFormat/>
    <w:rsid w:val="00302FA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List Paragraph"/>
    <w:basedOn w:val="a"/>
    <w:uiPriority w:val="34"/>
    <w:qFormat/>
    <w:rsid w:val="00302FA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uiPriority w:val="99"/>
    <w:rsid w:val="00302F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4">
    <w:name w:val="Указатель1"/>
    <w:basedOn w:val="a"/>
    <w:uiPriority w:val="99"/>
    <w:rsid w:val="00302F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5">
    <w:name w:val="Заголовок"/>
    <w:basedOn w:val="a"/>
    <w:next w:val="ab"/>
    <w:uiPriority w:val="99"/>
    <w:rsid w:val="00302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6">
    <w:name w:val="Содержимое врезки"/>
    <w:basedOn w:val="ab"/>
    <w:uiPriority w:val="99"/>
    <w:rsid w:val="00302FA1"/>
  </w:style>
  <w:style w:type="paragraph" w:customStyle="1" w:styleId="af7">
    <w:name w:val="Содержимое таблицы"/>
    <w:basedOn w:val="a"/>
    <w:uiPriority w:val="99"/>
    <w:rsid w:val="00302F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302FA1"/>
    <w:pPr>
      <w:jc w:val="center"/>
    </w:pPr>
    <w:rPr>
      <w:b/>
      <w:bCs/>
      <w:i/>
      <w:iCs/>
    </w:rPr>
  </w:style>
  <w:style w:type="paragraph" w:customStyle="1" w:styleId="210">
    <w:name w:val="Основной текст 21"/>
    <w:basedOn w:val="a"/>
    <w:uiPriority w:val="99"/>
    <w:rsid w:val="00302FA1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Normal">
    <w:name w:val="ConsNormal"/>
    <w:uiPriority w:val="99"/>
    <w:rsid w:val="00302F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302F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6">
    <w:name w:val="p6"/>
    <w:basedOn w:val="a"/>
    <w:uiPriority w:val="99"/>
    <w:rsid w:val="0030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302FA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302F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302FA1"/>
  </w:style>
  <w:style w:type="character" w:customStyle="1" w:styleId="WW-Absatz-Standardschriftart">
    <w:name w:val="WW-Absatz-Standardschriftart"/>
    <w:rsid w:val="00302FA1"/>
  </w:style>
  <w:style w:type="character" w:customStyle="1" w:styleId="WW8Num1z0">
    <w:name w:val="WW8Num1z0"/>
    <w:rsid w:val="00302FA1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302FA1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302FA1"/>
    <w:rPr>
      <w:rFonts w:ascii="Symbol" w:hAnsi="Symbol" w:cs="StarSymbol" w:hint="default"/>
      <w:sz w:val="18"/>
      <w:szCs w:val="18"/>
    </w:rPr>
  </w:style>
  <w:style w:type="character" w:customStyle="1" w:styleId="WW-Absatz-Standardschriftart1">
    <w:name w:val="WW-Absatz-Standardschriftart1"/>
    <w:rsid w:val="00302FA1"/>
  </w:style>
  <w:style w:type="character" w:customStyle="1" w:styleId="WW-Absatz-Standardschriftart11">
    <w:name w:val="WW-Absatz-Standardschriftart11"/>
    <w:rsid w:val="00302FA1"/>
  </w:style>
  <w:style w:type="character" w:customStyle="1" w:styleId="15">
    <w:name w:val="Основной шрифт абзаца1"/>
    <w:rsid w:val="00302FA1"/>
  </w:style>
  <w:style w:type="character" w:customStyle="1" w:styleId="16">
    <w:name w:val="Гиперссылка1"/>
    <w:rsid w:val="00302FA1"/>
    <w:rPr>
      <w:color w:val="0000FF"/>
      <w:u w:val="single"/>
    </w:rPr>
  </w:style>
  <w:style w:type="character" w:customStyle="1" w:styleId="WW8Num3z0">
    <w:name w:val="WW8Num3z0"/>
    <w:rsid w:val="00302FA1"/>
    <w:rPr>
      <w:rFonts w:ascii="Symbol" w:hAnsi="Symbol" w:cs="StarSymbol" w:hint="default"/>
      <w:sz w:val="18"/>
      <w:szCs w:val="18"/>
    </w:rPr>
  </w:style>
  <w:style w:type="character" w:customStyle="1" w:styleId="afa">
    <w:name w:val="Маркеры списка"/>
    <w:rsid w:val="00302FA1"/>
    <w:rPr>
      <w:rFonts w:ascii="StarSymbol" w:eastAsia="StarSymbol" w:hAnsi="StarSymbol" w:cs="StarSymbol" w:hint="eastAsia"/>
      <w:sz w:val="18"/>
      <w:szCs w:val="18"/>
    </w:rPr>
  </w:style>
  <w:style w:type="character" w:customStyle="1" w:styleId="fontstyle31">
    <w:name w:val="fontstyle31"/>
    <w:rsid w:val="00302FA1"/>
  </w:style>
  <w:style w:type="character" w:customStyle="1" w:styleId="FontStyle12">
    <w:name w:val="Font Style12"/>
    <w:uiPriority w:val="99"/>
    <w:rsid w:val="00302FA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cf3">
    <w:name w:val="cf3"/>
    <w:rsid w:val="00302FA1"/>
  </w:style>
  <w:style w:type="character" w:customStyle="1" w:styleId="ff1">
    <w:name w:val="ff1"/>
    <w:rsid w:val="00302FA1"/>
  </w:style>
  <w:style w:type="numbering" w:customStyle="1" w:styleId="22">
    <w:name w:val="Нет списка2"/>
    <w:next w:val="a2"/>
    <w:uiPriority w:val="99"/>
    <w:semiHidden/>
    <w:unhideWhenUsed/>
    <w:rsid w:val="00302FA1"/>
  </w:style>
  <w:style w:type="table" w:customStyle="1" w:styleId="6">
    <w:name w:val="Сетка таблицы6"/>
    <w:basedOn w:val="a1"/>
    <w:next w:val="a7"/>
    <w:uiPriority w:val="59"/>
    <w:rsid w:val="0030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302F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rsid w:val="00302F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30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42</Pages>
  <Words>10563</Words>
  <Characters>60212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6</cp:revision>
  <cp:lastPrinted>2023-04-07T12:40:00Z</cp:lastPrinted>
  <dcterms:created xsi:type="dcterms:W3CDTF">2023-03-22T13:34:00Z</dcterms:created>
  <dcterms:modified xsi:type="dcterms:W3CDTF">2023-04-10T08:43:00Z</dcterms:modified>
</cp:coreProperties>
</file>