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393923" w:rsidTr="001E2F8C">
        <w:trPr>
          <w:cantSplit/>
        </w:trPr>
        <w:tc>
          <w:tcPr>
            <w:tcW w:w="9360" w:type="dxa"/>
          </w:tcPr>
          <w:p w:rsidR="00393923" w:rsidRDefault="00393923" w:rsidP="00393923">
            <w:pPr>
              <w:pStyle w:val="1"/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5790" cy="796290"/>
                  <wp:effectExtent l="19050" t="0" r="3810" b="0"/>
                  <wp:docPr id="31" name="Рисунок 3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923" w:rsidRPr="00393923" w:rsidRDefault="00393923" w:rsidP="00393923">
            <w:pPr>
              <w:pStyle w:val="1"/>
              <w:jc w:val="center"/>
            </w:pPr>
            <w:r w:rsidRPr="00393923">
              <w:t>Администрация Тутаевского муниципального района</w:t>
            </w:r>
          </w:p>
          <w:p w:rsidR="00393923" w:rsidRDefault="00393923" w:rsidP="001E2F8C"/>
          <w:p w:rsidR="00393923" w:rsidRPr="00393923" w:rsidRDefault="00393923" w:rsidP="00393923">
            <w:pPr>
              <w:pStyle w:val="1"/>
              <w:jc w:val="center"/>
              <w:rPr>
                <w:b/>
                <w:sz w:val="40"/>
                <w:szCs w:val="40"/>
              </w:rPr>
            </w:pPr>
            <w:r w:rsidRPr="00393923">
              <w:rPr>
                <w:b/>
                <w:sz w:val="40"/>
                <w:szCs w:val="40"/>
              </w:rPr>
              <w:t>ПОСТАНОВЛЕНИЕ</w:t>
            </w:r>
          </w:p>
          <w:p w:rsidR="00393923" w:rsidRDefault="00393923" w:rsidP="001E2F8C">
            <w:pPr>
              <w:rPr>
                <w:b/>
              </w:rPr>
            </w:pPr>
          </w:p>
          <w:p w:rsidR="0022504D" w:rsidRDefault="0022504D" w:rsidP="001E2F8C">
            <w:pPr>
              <w:rPr>
                <w:b/>
                <w:sz w:val="28"/>
                <w:szCs w:val="28"/>
              </w:rPr>
            </w:pPr>
          </w:p>
          <w:p w:rsidR="00A151AC" w:rsidRDefault="00393923" w:rsidP="00A151AC">
            <w:pPr>
              <w:rPr>
                <w:b/>
                <w:sz w:val="28"/>
                <w:szCs w:val="28"/>
              </w:rPr>
            </w:pPr>
            <w:r w:rsidRPr="0022504D">
              <w:rPr>
                <w:b/>
                <w:sz w:val="28"/>
                <w:szCs w:val="28"/>
              </w:rPr>
              <w:t xml:space="preserve">от </w:t>
            </w:r>
            <w:r w:rsidR="0096578E">
              <w:rPr>
                <w:b/>
                <w:sz w:val="28"/>
                <w:szCs w:val="28"/>
              </w:rPr>
              <w:t>15.03.2023</w:t>
            </w:r>
            <w:r w:rsidRPr="0022504D">
              <w:rPr>
                <w:b/>
                <w:sz w:val="28"/>
                <w:szCs w:val="28"/>
              </w:rPr>
              <w:t xml:space="preserve"> № </w:t>
            </w:r>
            <w:r w:rsidR="0096578E">
              <w:rPr>
                <w:b/>
                <w:sz w:val="28"/>
                <w:szCs w:val="28"/>
              </w:rPr>
              <w:t>210-п</w:t>
            </w:r>
          </w:p>
          <w:p w:rsidR="00393923" w:rsidRDefault="00393923" w:rsidP="00A151AC">
            <w:pPr>
              <w:rPr>
                <w:bCs/>
              </w:rPr>
            </w:pPr>
            <w:r>
              <w:t>г. Тутаев</w:t>
            </w:r>
          </w:p>
        </w:tc>
      </w:tr>
    </w:tbl>
    <w:p w:rsidR="00393923" w:rsidRDefault="00393923" w:rsidP="00393923">
      <w:pPr>
        <w:pStyle w:val="aa"/>
        <w:rPr>
          <w:rFonts w:ascii="Times New Roman" w:eastAsia="MS Mincho" w:hAnsi="Times New Roman" w:cs="Times New Roman"/>
          <w:sz w:val="22"/>
        </w:rPr>
      </w:pPr>
    </w:p>
    <w:p w:rsidR="0096578E" w:rsidRDefault="0096578E" w:rsidP="003F7ED4">
      <w:pPr>
        <w:rPr>
          <w:color w:val="000000"/>
          <w:sz w:val="26"/>
          <w:szCs w:val="26"/>
        </w:rPr>
      </w:pPr>
    </w:p>
    <w:p w:rsidR="00CE185A" w:rsidRPr="00EC6289" w:rsidRDefault="00EC6289" w:rsidP="003F7ED4">
      <w:pPr>
        <w:rPr>
          <w:color w:val="000000"/>
          <w:sz w:val="26"/>
          <w:szCs w:val="26"/>
        </w:rPr>
      </w:pPr>
      <w:r w:rsidRPr="00EC6289">
        <w:rPr>
          <w:color w:val="000000"/>
          <w:sz w:val="26"/>
          <w:szCs w:val="26"/>
        </w:rPr>
        <w:t xml:space="preserve">О </w:t>
      </w:r>
      <w:r w:rsidR="003F7ED4">
        <w:rPr>
          <w:color w:val="000000"/>
          <w:sz w:val="26"/>
          <w:szCs w:val="26"/>
        </w:rPr>
        <w:t xml:space="preserve">создании общественной комиссии </w:t>
      </w:r>
    </w:p>
    <w:p w:rsidR="00024D06" w:rsidRPr="00EC6289" w:rsidRDefault="00024D06" w:rsidP="00024D06">
      <w:pPr>
        <w:rPr>
          <w:color w:val="000000"/>
          <w:sz w:val="26"/>
          <w:szCs w:val="26"/>
        </w:rPr>
      </w:pPr>
    </w:p>
    <w:p w:rsidR="00B71856" w:rsidRPr="00EC6289" w:rsidRDefault="00B71856" w:rsidP="00B71856">
      <w:pPr>
        <w:ind w:firstLine="567"/>
        <w:jc w:val="both"/>
        <w:rPr>
          <w:color w:val="000000"/>
          <w:sz w:val="26"/>
          <w:szCs w:val="26"/>
        </w:rPr>
      </w:pPr>
      <w:r w:rsidRPr="00EC6289">
        <w:rPr>
          <w:color w:val="000000"/>
          <w:sz w:val="26"/>
          <w:szCs w:val="26"/>
        </w:rPr>
        <w:t xml:space="preserve">В целях реализации </w:t>
      </w:r>
      <w:r>
        <w:rPr>
          <w:color w:val="000000"/>
          <w:sz w:val="26"/>
          <w:szCs w:val="26"/>
        </w:rPr>
        <w:t xml:space="preserve">национального проекта «Жилье и городская среда», </w:t>
      </w:r>
      <w:r w:rsidRPr="00EC6289">
        <w:rPr>
          <w:sz w:val="26"/>
          <w:szCs w:val="26"/>
        </w:rPr>
        <w:t>губернаторского проекта «Решаем вместе!» на территории Тутаевского муниципального района</w:t>
      </w:r>
      <w:r w:rsidRPr="00EC6289">
        <w:rPr>
          <w:color w:val="000000"/>
          <w:sz w:val="26"/>
          <w:szCs w:val="26"/>
        </w:rPr>
        <w:t xml:space="preserve">, муниципальной </w:t>
      </w:r>
      <w:r w:rsidR="00BC1C00">
        <w:rPr>
          <w:color w:val="000000"/>
          <w:sz w:val="26"/>
          <w:szCs w:val="26"/>
        </w:rPr>
        <w:t xml:space="preserve">целевой </w:t>
      </w:r>
      <w:r w:rsidRPr="00EC6289">
        <w:rPr>
          <w:color w:val="000000"/>
          <w:sz w:val="26"/>
          <w:szCs w:val="26"/>
        </w:rPr>
        <w:t>программы «Формирование современной городской</w:t>
      </w:r>
      <w:r w:rsidR="00FB029B">
        <w:rPr>
          <w:color w:val="000000"/>
          <w:sz w:val="26"/>
          <w:szCs w:val="26"/>
        </w:rPr>
        <w:t xml:space="preserve"> среды</w:t>
      </w:r>
      <w:r w:rsidR="00BC1C00">
        <w:rPr>
          <w:color w:val="000000"/>
          <w:sz w:val="26"/>
          <w:szCs w:val="26"/>
        </w:rPr>
        <w:t xml:space="preserve"> городского поселения Тутаев</w:t>
      </w:r>
      <w:r w:rsidRPr="00EC6289">
        <w:rPr>
          <w:color w:val="000000"/>
          <w:sz w:val="26"/>
          <w:szCs w:val="26"/>
        </w:rPr>
        <w:t>»</w:t>
      </w:r>
      <w:r w:rsidRPr="00EC6289">
        <w:rPr>
          <w:rFonts w:cs="Calibri"/>
          <w:sz w:val="26"/>
          <w:szCs w:val="26"/>
          <w:lang w:eastAsia="en-US"/>
        </w:rPr>
        <w:t xml:space="preserve">, Администрация </w:t>
      </w:r>
      <w:r w:rsidRPr="00EC6289">
        <w:rPr>
          <w:color w:val="000000"/>
          <w:sz w:val="26"/>
          <w:szCs w:val="26"/>
        </w:rPr>
        <w:t>Тутаевского муниципального района</w:t>
      </w:r>
    </w:p>
    <w:p w:rsidR="00B71856" w:rsidRDefault="00B71856" w:rsidP="00A31A79">
      <w:pPr>
        <w:ind w:firstLine="567"/>
        <w:jc w:val="both"/>
        <w:rPr>
          <w:color w:val="000000"/>
          <w:sz w:val="26"/>
          <w:szCs w:val="26"/>
        </w:rPr>
      </w:pPr>
    </w:p>
    <w:p w:rsidR="0042176E" w:rsidRDefault="0042176E" w:rsidP="009E1660">
      <w:pPr>
        <w:jc w:val="both"/>
        <w:rPr>
          <w:color w:val="000000"/>
          <w:sz w:val="26"/>
          <w:szCs w:val="26"/>
        </w:rPr>
      </w:pPr>
      <w:r w:rsidRPr="00EC6289">
        <w:rPr>
          <w:color w:val="000000"/>
          <w:sz w:val="26"/>
          <w:szCs w:val="26"/>
        </w:rPr>
        <w:t>ПОСТАНОВЛЯЕТ:</w:t>
      </w:r>
    </w:p>
    <w:p w:rsidR="00674F5D" w:rsidRPr="00EC6289" w:rsidRDefault="00674F5D" w:rsidP="009E1660">
      <w:pPr>
        <w:jc w:val="both"/>
        <w:rPr>
          <w:rFonts w:cs="Calibri"/>
          <w:sz w:val="26"/>
          <w:szCs w:val="26"/>
          <w:lang w:eastAsia="en-US"/>
        </w:rPr>
      </w:pPr>
    </w:p>
    <w:p w:rsidR="00692901" w:rsidRPr="003F7ED4" w:rsidRDefault="003F7ED4" w:rsidP="00E40B58">
      <w:pPr>
        <w:pStyle w:val="a8"/>
        <w:numPr>
          <w:ilvl w:val="0"/>
          <w:numId w:val="9"/>
        </w:numPr>
        <w:tabs>
          <w:tab w:val="left" w:pos="993"/>
        </w:tabs>
        <w:spacing w:after="80"/>
        <w:ind w:left="0" w:firstLine="567"/>
        <w:jc w:val="both"/>
        <w:rPr>
          <w:sz w:val="28"/>
          <w:szCs w:val="28"/>
        </w:rPr>
      </w:pPr>
      <w:r w:rsidRPr="003F7ED4">
        <w:rPr>
          <w:sz w:val="28"/>
          <w:szCs w:val="28"/>
        </w:rPr>
        <w:t xml:space="preserve">Сформировать общественную комиссию по реализации губернаторского проекта «Решаем вместе!» на территории Тутаевского муниципального района, муниципальной </w:t>
      </w:r>
      <w:r w:rsidR="00BC1C00">
        <w:rPr>
          <w:sz w:val="28"/>
          <w:szCs w:val="28"/>
        </w:rPr>
        <w:t xml:space="preserve">целевой </w:t>
      </w:r>
      <w:r w:rsidRPr="003F7ED4">
        <w:rPr>
          <w:sz w:val="28"/>
          <w:szCs w:val="28"/>
        </w:rPr>
        <w:t>программы «Формирование современной городской среды</w:t>
      </w:r>
      <w:r w:rsidR="00BC1C00">
        <w:rPr>
          <w:sz w:val="28"/>
          <w:szCs w:val="28"/>
        </w:rPr>
        <w:t xml:space="preserve"> городского поселения Тутаев</w:t>
      </w:r>
      <w:r w:rsidRPr="003F7ED4">
        <w:rPr>
          <w:sz w:val="28"/>
          <w:szCs w:val="28"/>
        </w:rPr>
        <w:t>» (далее – Комиссия) (приложение 1 к настоящему постановлению).</w:t>
      </w:r>
    </w:p>
    <w:p w:rsidR="003F7ED4" w:rsidRDefault="003F7ED4" w:rsidP="00E40B58">
      <w:pPr>
        <w:pStyle w:val="a8"/>
        <w:numPr>
          <w:ilvl w:val="0"/>
          <w:numId w:val="9"/>
        </w:numPr>
        <w:tabs>
          <w:tab w:val="left" w:pos="993"/>
        </w:tabs>
        <w:spacing w:after="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регламент работы общественной комиссии (приложение 2 к настоящему постановлению).</w:t>
      </w:r>
    </w:p>
    <w:p w:rsidR="003F7ED4" w:rsidRPr="003F7ED4" w:rsidRDefault="003F7ED4" w:rsidP="00E40B58">
      <w:pPr>
        <w:pStyle w:val="a8"/>
        <w:numPr>
          <w:ilvl w:val="0"/>
          <w:numId w:val="9"/>
        </w:numPr>
        <w:tabs>
          <w:tab w:val="left" w:pos="993"/>
        </w:tabs>
        <w:spacing w:after="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Тутаевского муниципального района от  06.03.2017 №0174-п «О внесении изменений в Постановление Администрации Тутаевского муниципального района от 31.01.2017 №0057-п</w:t>
      </w:r>
      <w:r w:rsidR="00E40B58">
        <w:rPr>
          <w:sz w:val="28"/>
          <w:szCs w:val="28"/>
        </w:rPr>
        <w:t>», постановление Администрации Тутаевского муниципального района  от 31.01.2017 №0057-п «О создании общественной комиссии»  п</w:t>
      </w:r>
      <w:r>
        <w:rPr>
          <w:sz w:val="28"/>
          <w:szCs w:val="28"/>
        </w:rPr>
        <w:t>ризнать утратившим</w:t>
      </w:r>
      <w:r w:rsidR="00E40B58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E40B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674F5D" w:rsidRDefault="00E40B58" w:rsidP="00674F5D">
      <w:pPr>
        <w:spacing w:after="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4F5D">
        <w:rPr>
          <w:sz w:val="28"/>
          <w:szCs w:val="28"/>
        </w:rPr>
        <w:t>. Опубликовать настоящее постановление на официальном сайте Администрации Тутаевского муниципального района в информационно-телекоммуникационной сети «Интернет».</w:t>
      </w:r>
    </w:p>
    <w:p w:rsidR="00674F5D" w:rsidRPr="00B71856" w:rsidRDefault="00E40B58" w:rsidP="00674F5D">
      <w:pPr>
        <w:spacing w:after="8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674F5D" w:rsidRPr="00B71856">
        <w:rPr>
          <w:sz w:val="28"/>
          <w:szCs w:val="28"/>
        </w:rPr>
        <w:t xml:space="preserve">. </w:t>
      </w:r>
      <w:proofErr w:type="gramStart"/>
      <w:r w:rsidR="00674F5D" w:rsidRPr="00B71856">
        <w:rPr>
          <w:color w:val="000000"/>
          <w:sz w:val="28"/>
          <w:szCs w:val="28"/>
        </w:rPr>
        <w:t>Контроль за</w:t>
      </w:r>
      <w:proofErr w:type="gramEnd"/>
      <w:r w:rsidR="00674F5D" w:rsidRPr="00B71856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53706" w:rsidRPr="00B71856" w:rsidRDefault="00E40B58" w:rsidP="00674F5D">
      <w:pPr>
        <w:spacing w:after="8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74F5D" w:rsidRPr="00B71856">
        <w:rPr>
          <w:color w:val="000000"/>
          <w:sz w:val="28"/>
          <w:szCs w:val="28"/>
        </w:rPr>
        <w:t xml:space="preserve">. </w:t>
      </w:r>
      <w:r w:rsidR="004A0FB5" w:rsidRPr="00B71856">
        <w:rPr>
          <w:color w:val="000000"/>
          <w:sz w:val="28"/>
          <w:szCs w:val="28"/>
        </w:rPr>
        <w:t xml:space="preserve">Постановление </w:t>
      </w:r>
      <w:r w:rsidR="00753706" w:rsidRPr="00B71856">
        <w:rPr>
          <w:color w:val="000000"/>
          <w:sz w:val="28"/>
          <w:szCs w:val="28"/>
        </w:rPr>
        <w:t xml:space="preserve">вступает в силу со дня </w:t>
      </w:r>
      <w:r w:rsidR="002324E8" w:rsidRPr="00B71856">
        <w:rPr>
          <w:color w:val="000000"/>
          <w:sz w:val="28"/>
          <w:szCs w:val="28"/>
        </w:rPr>
        <w:t xml:space="preserve">его </w:t>
      </w:r>
      <w:r w:rsidR="00753706" w:rsidRPr="00B71856">
        <w:rPr>
          <w:color w:val="000000"/>
          <w:sz w:val="28"/>
          <w:szCs w:val="28"/>
        </w:rPr>
        <w:t>подписания.</w:t>
      </w:r>
    </w:p>
    <w:p w:rsidR="00753706" w:rsidRPr="00EC6289" w:rsidRDefault="00753706" w:rsidP="00067DE4">
      <w:pPr>
        <w:pStyle w:val="a8"/>
        <w:ind w:left="825"/>
        <w:jc w:val="both"/>
        <w:rPr>
          <w:color w:val="000000"/>
          <w:sz w:val="26"/>
          <w:szCs w:val="26"/>
        </w:rPr>
      </w:pPr>
    </w:p>
    <w:p w:rsidR="00EC6289" w:rsidRPr="00EC6289" w:rsidRDefault="00EC6289" w:rsidP="00067DE4">
      <w:pPr>
        <w:pStyle w:val="a8"/>
        <w:ind w:left="825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B71856" w:rsidRDefault="00B71856" w:rsidP="00DD151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Временно </w:t>
      </w:r>
      <w:proofErr w:type="gramStart"/>
      <w:r>
        <w:rPr>
          <w:color w:val="000000"/>
          <w:sz w:val="26"/>
          <w:szCs w:val="26"/>
        </w:rPr>
        <w:t>исполняющий</w:t>
      </w:r>
      <w:proofErr w:type="gramEnd"/>
      <w:r>
        <w:rPr>
          <w:color w:val="000000"/>
          <w:sz w:val="26"/>
          <w:szCs w:val="26"/>
        </w:rPr>
        <w:t xml:space="preserve"> полномочия</w:t>
      </w:r>
    </w:p>
    <w:p w:rsidR="00DD151E" w:rsidRPr="00EC6289" w:rsidRDefault="00DD151E" w:rsidP="00DD151E">
      <w:pPr>
        <w:jc w:val="both"/>
        <w:rPr>
          <w:color w:val="000000"/>
          <w:sz w:val="26"/>
          <w:szCs w:val="26"/>
        </w:rPr>
      </w:pPr>
      <w:r w:rsidRPr="00EC6289">
        <w:rPr>
          <w:color w:val="000000"/>
          <w:sz w:val="26"/>
          <w:szCs w:val="26"/>
        </w:rPr>
        <w:t>Глав</w:t>
      </w:r>
      <w:r w:rsidR="00B71856">
        <w:rPr>
          <w:color w:val="000000"/>
          <w:sz w:val="26"/>
          <w:szCs w:val="26"/>
        </w:rPr>
        <w:t>ы</w:t>
      </w:r>
      <w:r w:rsidRPr="00EC6289">
        <w:rPr>
          <w:color w:val="000000"/>
          <w:sz w:val="26"/>
          <w:szCs w:val="26"/>
        </w:rPr>
        <w:t xml:space="preserve"> Тутаевского</w:t>
      </w:r>
    </w:p>
    <w:p w:rsidR="002324E8" w:rsidRDefault="00DD151E" w:rsidP="000B6D9B">
      <w:pPr>
        <w:jc w:val="both"/>
        <w:rPr>
          <w:color w:val="000000"/>
          <w:sz w:val="26"/>
          <w:szCs w:val="26"/>
        </w:rPr>
      </w:pPr>
      <w:r w:rsidRPr="00EC6289">
        <w:rPr>
          <w:color w:val="000000"/>
          <w:sz w:val="26"/>
          <w:szCs w:val="26"/>
        </w:rPr>
        <w:t xml:space="preserve">муниципального района               </w:t>
      </w:r>
      <w:r w:rsidRPr="00EC6289">
        <w:rPr>
          <w:color w:val="000000"/>
          <w:sz w:val="26"/>
          <w:szCs w:val="26"/>
        </w:rPr>
        <w:tab/>
      </w:r>
      <w:r w:rsidRPr="00EC6289">
        <w:rPr>
          <w:color w:val="000000"/>
          <w:sz w:val="26"/>
          <w:szCs w:val="26"/>
        </w:rPr>
        <w:tab/>
      </w:r>
      <w:r w:rsidRPr="00EC6289">
        <w:rPr>
          <w:color w:val="000000"/>
          <w:sz w:val="26"/>
          <w:szCs w:val="26"/>
        </w:rPr>
        <w:tab/>
      </w:r>
      <w:r w:rsidR="00B71856">
        <w:rPr>
          <w:color w:val="000000"/>
          <w:sz w:val="26"/>
          <w:szCs w:val="26"/>
        </w:rPr>
        <w:tab/>
      </w:r>
      <w:r w:rsidR="00B71856">
        <w:rPr>
          <w:color w:val="000000"/>
          <w:sz w:val="26"/>
          <w:szCs w:val="26"/>
        </w:rPr>
        <w:tab/>
        <w:t xml:space="preserve">           О.В. Низова</w:t>
      </w:r>
    </w:p>
    <w:p w:rsidR="000239C9" w:rsidRDefault="000239C9" w:rsidP="000B6D9B">
      <w:pPr>
        <w:jc w:val="both"/>
        <w:rPr>
          <w:color w:val="000000"/>
          <w:sz w:val="26"/>
          <w:szCs w:val="26"/>
        </w:rPr>
      </w:pPr>
    </w:p>
    <w:p w:rsidR="00E40B58" w:rsidRDefault="00E40B58" w:rsidP="000239C9">
      <w:pPr>
        <w:ind w:left="5103"/>
        <w:jc w:val="right"/>
        <w:rPr>
          <w:sz w:val="22"/>
          <w:szCs w:val="22"/>
        </w:rPr>
      </w:pPr>
    </w:p>
    <w:p w:rsidR="00BE24E5" w:rsidRDefault="00BE24E5" w:rsidP="000239C9">
      <w:pPr>
        <w:ind w:left="5103"/>
        <w:jc w:val="right"/>
        <w:rPr>
          <w:sz w:val="22"/>
          <w:szCs w:val="22"/>
        </w:rPr>
      </w:pPr>
    </w:p>
    <w:p w:rsidR="000239C9" w:rsidRPr="00AD79D7" w:rsidRDefault="000239C9" w:rsidP="000239C9">
      <w:pPr>
        <w:ind w:left="5103"/>
        <w:jc w:val="right"/>
        <w:rPr>
          <w:sz w:val="22"/>
          <w:szCs w:val="22"/>
        </w:rPr>
      </w:pPr>
      <w:r w:rsidRPr="00AD79D7">
        <w:rPr>
          <w:sz w:val="22"/>
          <w:szCs w:val="22"/>
        </w:rPr>
        <w:t>Приложение</w:t>
      </w:r>
      <w:r w:rsidR="00E40B58">
        <w:rPr>
          <w:sz w:val="22"/>
          <w:szCs w:val="22"/>
        </w:rPr>
        <w:t xml:space="preserve"> 1</w:t>
      </w:r>
    </w:p>
    <w:p w:rsidR="000239C9" w:rsidRPr="00AD79D7" w:rsidRDefault="000239C9" w:rsidP="000239C9">
      <w:pPr>
        <w:ind w:left="5103"/>
        <w:jc w:val="right"/>
        <w:rPr>
          <w:sz w:val="22"/>
          <w:szCs w:val="22"/>
        </w:rPr>
      </w:pPr>
      <w:r w:rsidRPr="00AD79D7">
        <w:rPr>
          <w:sz w:val="22"/>
          <w:szCs w:val="22"/>
        </w:rPr>
        <w:t>к постановлению Администрации</w:t>
      </w:r>
    </w:p>
    <w:p w:rsidR="000239C9" w:rsidRPr="00AD79D7" w:rsidRDefault="000239C9" w:rsidP="000239C9">
      <w:pPr>
        <w:ind w:left="5103"/>
        <w:jc w:val="right"/>
        <w:rPr>
          <w:sz w:val="22"/>
          <w:szCs w:val="22"/>
        </w:rPr>
      </w:pPr>
      <w:r w:rsidRPr="00AD79D7">
        <w:rPr>
          <w:sz w:val="22"/>
          <w:szCs w:val="22"/>
        </w:rPr>
        <w:t>Тутаевского муниципального района</w:t>
      </w:r>
    </w:p>
    <w:p w:rsidR="000239C9" w:rsidRPr="00AD79D7" w:rsidRDefault="00B71856" w:rsidP="0096578E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0239C9" w:rsidRPr="00AD79D7">
        <w:rPr>
          <w:sz w:val="22"/>
          <w:szCs w:val="22"/>
        </w:rPr>
        <w:t xml:space="preserve">от </w:t>
      </w:r>
      <w:r w:rsidR="0096578E">
        <w:rPr>
          <w:sz w:val="22"/>
          <w:szCs w:val="22"/>
        </w:rPr>
        <w:t>27.03.2023</w:t>
      </w:r>
      <w:r w:rsidR="000239C9" w:rsidRPr="00AD79D7">
        <w:rPr>
          <w:sz w:val="22"/>
          <w:szCs w:val="22"/>
        </w:rPr>
        <w:t xml:space="preserve"> №</w:t>
      </w:r>
      <w:r w:rsidR="0096578E">
        <w:rPr>
          <w:sz w:val="22"/>
          <w:szCs w:val="22"/>
        </w:rPr>
        <w:t>210-п</w:t>
      </w:r>
      <w:r w:rsidR="000239C9" w:rsidRPr="00AD79D7">
        <w:rPr>
          <w:sz w:val="22"/>
          <w:szCs w:val="22"/>
        </w:rPr>
        <w:t xml:space="preserve"> </w:t>
      </w:r>
    </w:p>
    <w:p w:rsidR="000239C9" w:rsidRPr="00AD79D7" w:rsidRDefault="000239C9" w:rsidP="000239C9">
      <w:pPr>
        <w:tabs>
          <w:tab w:val="left" w:pos="5387"/>
        </w:tabs>
        <w:ind w:left="5387"/>
        <w:rPr>
          <w:sz w:val="22"/>
          <w:szCs w:val="22"/>
        </w:rPr>
      </w:pPr>
    </w:p>
    <w:p w:rsidR="000239C9" w:rsidRPr="0096578E" w:rsidRDefault="000239C9" w:rsidP="000239C9">
      <w:pPr>
        <w:jc w:val="center"/>
        <w:rPr>
          <w:b/>
        </w:rPr>
      </w:pPr>
      <w:r w:rsidRPr="0096578E">
        <w:rPr>
          <w:b/>
        </w:rPr>
        <w:t xml:space="preserve">Состав общественной комиссии </w:t>
      </w:r>
    </w:p>
    <w:p w:rsidR="0096578E" w:rsidRDefault="000239C9" w:rsidP="000239C9">
      <w:pPr>
        <w:jc w:val="center"/>
        <w:rPr>
          <w:b/>
        </w:rPr>
      </w:pPr>
      <w:r w:rsidRPr="0096578E">
        <w:rPr>
          <w:b/>
        </w:rPr>
        <w:t xml:space="preserve">по реализации губернаторского проекта «Решаем вместе!» </w:t>
      </w:r>
    </w:p>
    <w:p w:rsidR="0096578E" w:rsidRDefault="000239C9" w:rsidP="000239C9">
      <w:pPr>
        <w:jc w:val="center"/>
        <w:rPr>
          <w:b/>
        </w:rPr>
      </w:pPr>
      <w:r w:rsidRPr="0096578E">
        <w:rPr>
          <w:b/>
        </w:rPr>
        <w:t xml:space="preserve">на территории Тутаевского муниципального района, </w:t>
      </w:r>
    </w:p>
    <w:p w:rsidR="000239C9" w:rsidRPr="0096578E" w:rsidRDefault="000239C9" w:rsidP="000239C9">
      <w:pPr>
        <w:jc w:val="center"/>
        <w:rPr>
          <w:b/>
        </w:rPr>
      </w:pPr>
      <w:r w:rsidRPr="0096578E">
        <w:rPr>
          <w:b/>
        </w:rPr>
        <w:t xml:space="preserve">муниципальной </w:t>
      </w:r>
      <w:r w:rsidR="00BC1C00" w:rsidRPr="0096578E">
        <w:rPr>
          <w:b/>
        </w:rPr>
        <w:t xml:space="preserve">целевой </w:t>
      </w:r>
      <w:r w:rsidRPr="0096578E">
        <w:rPr>
          <w:b/>
        </w:rPr>
        <w:t>программы «Формирование современной городской среды</w:t>
      </w:r>
      <w:r w:rsidR="00BC1C00" w:rsidRPr="0096578E">
        <w:rPr>
          <w:b/>
        </w:rPr>
        <w:t xml:space="preserve"> городского поселения Тутаев</w:t>
      </w:r>
      <w:r w:rsidRPr="0096578E">
        <w:rPr>
          <w:b/>
        </w:rPr>
        <w:t>»</w:t>
      </w:r>
    </w:p>
    <w:p w:rsidR="004E2EEA" w:rsidRPr="0096578E" w:rsidRDefault="004E2EEA" w:rsidP="000239C9">
      <w:pPr>
        <w:jc w:val="center"/>
        <w:rPr>
          <w:b/>
        </w:rPr>
      </w:pPr>
    </w:p>
    <w:p w:rsidR="000239C9" w:rsidRPr="0096578E" w:rsidRDefault="000239C9" w:rsidP="00B36E40">
      <w:pPr>
        <w:pStyle w:val="a8"/>
        <w:numPr>
          <w:ilvl w:val="0"/>
          <w:numId w:val="8"/>
        </w:numPr>
        <w:jc w:val="both"/>
      </w:pPr>
      <w:r w:rsidRPr="0096578E">
        <w:t>Упадышев Анатолий Игоревич – председатель Общественной палаты Тутаевского муниципального района, председатель Комиссии (по согласованию);</w:t>
      </w:r>
    </w:p>
    <w:p w:rsidR="00B36E40" w:rsidRPr="0096578E" w:rsidRDefault="00B36E40" w:rsidP="00B36E40">
      <w:pPr>
        <w:pStyle w:val="a8"/>
        <w:numPr>
          <w:ilvl w:val="0"/>
          <w:numId w:val="8"/>
        </w:numPr>
        <w:jc w:val="both"/>
      </w:pPr>
      <w:r w:rsidRPr="0096578E">
        <w:t xml:space="preserve">Аладьева Евгения Геннадьевна – </w:t>
      </w:r>
      <w:proofErr w:type="spellStart"/>
      <w:r w:rsidRPr="0096578E">
        <w:t>и.о</w:t>
      </w:r>
      <w:proofErr w:type="spellEnd"/>
      <w:r w:rsidRPr="0096578E">
        <w:t xml:space="preserve">. директора МКУ «Центр </w:t>
      </w:r>
      <w:proofErr w:type="gramStart"/>
      <w:r w:rsidRPr="0096578E">
        <w:t>контрактных</w:t>
      </w:r>
      <w:proofErr w:type="gramEnd"/>
      <w:r w:rsidRPr="0096578E">
        <w:t xml:space="preserve"> отношений», заместитель председателя Комиссии;</w:t>
      </w:r>
    </w:p>
    <w:p w:rsidR="00B36E40" w:rsidRPr="0096578E" w:rsidRDefault="00B36E40" w:rsidP="00B36E40">
      <w:pPr>
        <w:pStyle w:val="a8"/>
        <w:numPr>
          <w:ilvl w:val="0"/>
          <w:numId w:val="8"/>
        </w:numPr>
        <w:jc w:val="both"/>
      </w:pPr>
      <w:proofErr w:type="spellStart"/>
      <w:r w:rsidRPr="0096578E">
        <w:t>Баркина</w:t>
      </w:r>
      <w:proofErr w:type="spellEnd"/>
      <w:r w:rsidRPr="0096578E">
        <w:t xml:space="preserve"> Анна Николаевна – </w:t>
      </w:r>
      <w:proofErr w:type="spellStart"/>
      <w:r w:rsidRPr="0096578E">
        <w:t>и.о</w:t>
      </w:r>
      <w:proofErr w:type="spellEnd"/>
      <w:r w:rsidRPr="0096578E">
        <w:t>. начальника управления экономического развития и инвестиционной политики Администрации ТМР</w:t>
      </w:r>
      <w:r w:rsidR="00FB029B" w:rsidRPr="0096578E">
        <w:t>, секретарь Комиссии</w:t>
      </w:r>
      <w:r w:rsidRPr="0096578E">
        <w:t>;</w:t>
      </w:r>
    </w:p>
    <w:p w:rsidR="000239C9" w:rsidRPr="0096578E" w:rsidRDefault="004E2EEA" w:rsidP="00B36E40">
      <w:pPr>
        <w:pStyle w:val="a8"/>
        <w:numPr>
          <w:ilvl w:val="0"/>
          <w:numId w:val="8"/>
        </w:numPr>
        <w:jc w:val="both"/>
      </w:pPr>
      <w:r w:rsidRPr="0096578E">
        <w:t>Федорова Светлана Александровна</w:t>
      </w:r>
      <w:r w:rsidR="000239C9" w:rsidRPr="0096578E">
        <w:t xml:space="preserve">, заместитель Главы Администрации Тутаевского муниципального района </w:t>
      </w:r>
      <w:r w:rsidRPr="0096578E">
        <w:t>по экономическим вопросам и развитию территорий</w:t>
      </w:r>
      <w:r w:rsidR="00B36E40" w:rsidRPr="0096578E">
        <w:t>;</w:t>
      </w:r>
    </w:p>
    <w:p w:rsidR="00B36E40" w:rsidRPr="0096578E" w:rsidRDefault="00B36E40" w:rsidP="00B36E40">
      <w:pPr>
        <w:pStyle w:val="a8"/>
        <w:numPr>
          <w:ilvl w:val="0"/>
          <w:numId w:val="8"/>
        </w:numPr>
        <w:jc w:val="both"/>
      </w:pPr>
      <w:r w:rsidRPr="0096578E">
        <w:t>Ершов Сергей Юрьевич – председатель Муниципального Совета городского поселения Тутаев (по согласованию);</w:t>
      </w:r>
    </w:p>
    <w:p w:rsidR="000239C9" w:rsidRPr="0096578E" w:rsidRDefault="000239C9" w:rsidP="00B36E40">
      <w:pPr>
        <w:pStyle w:val="a8"/>
        <w:numPr>
          <w:ilvl w:val="0"/>
          <w:numId w:val="8"/>
        </w:numPr>
        <w:contextualSpacing w:val="0"/>
        <w:jc w:val="both"/>
      </w:pPr>
      <w:r w:rsidRPr="0096578E">
        <w:t>Павлов Юрий Константинович – депутат Ярославской областной Думы (по согласованию);</w:t>
      </w:r>
    </w:p>
    <w:p w:rsidR="000239C9" w:rsidRPr="0096578E" w:rsidRDefault="000239C9" w:rsidP="00B36E40">
      <w:pPr>
        <w:pStyle w:val="a8"/>
        <w:numPr>
          <w:ilvl w:val="0"/>
          <w:numId w:val="8"/>
        </w:numPr>
        <w:jc w:val="both"/>
      </w:pPr>
      <w:r w:rsidRPr="0096578E">
        <w:t>Калганов Алексей Валентинович – депутат Ярославской областной Думы (по согласованию);</w:t>
      </w:r>
    </w:p>
    <w:p w:rsidR="000239C9" w:rsidRPr="0096578E" w:rsidRDefault="000239C9" w:rsidP="00B36E40">
      <w:pPr>
        <w:pStyle w:val="a8"/>
        <w:numPr>
          <w:ilvl w:val="0"/>
          <w:numId w:val="8"/>
        </w:numPr>
        <w:jc w:val="both"/>
      </w:pPr>
      <w:r w:rsidRPr="0096578E">
        <w:t>Крутикова Ирина Владимировна – депутат Муниципального Совета городского поселения Тутаев (по согласованию);</w:t>
      </w:r>
    </w:p>
    <w:p w:rsidR="000239C9" w:rsidRPr="0096578E" w:rsidRDefault="000239C9" w:rsidP="00B36E40">
      <w:pPr>
        <w:pStyle w:val="a8"/>
        <w:numPr>
          <w:ilvl w:val="0"/>
          <w:numId w:val="8"/>
        </w:numPr>
        <w:jc w:val="both"/>
      </w:pPr>
      <w:r w:rsidRPr="0096578E">
        <w:t xml:space="preserve">Касьянова Екатерина Николаевна – </w:t>
      </w:r>
      <w:r w:rsidR="00CC425B" w:rsidRPr="0096578E">
        <w:t xml:space="preserve">заместитель Главы Администрации Тутаевского муниципального района по градостроительным вопросам – начальник управления архитектуры и градостроительства Администрации Тутаевского муниципального района </w:t>
      </w:r>
      <w:r w:rsidRPr="0096578E">
        <w:t xml:space="preserve"> – главный архитектор ТМР;</w:t>
      </w:r>
    </w:p>
    <w:p w:rsidR="000239C9" w:rsidRPr="0096578E" w:rsidRDefault="000239C9" w:rsidP="00B36E40">
      <w:pPr>
        <w:pStyle w:val="a8"/>
        <w:numPr>
          <w:ilvl w:val="0"/>
          <w:numId w:val="8"/>
        </w:numPr>
        <w:contextualSpacing w:val="0"/>
        <w:jc w:val="both"/>
      </w:pPr>
      <w:r w:rsidRPr="0096578E">
        <w:t xml:space="preserve">Анисимова Татьяна Петровна – председатель координационного совета по малому и среднему предпринимательству </w:t>
      </w:r>
      <w:r w:rsidR="00CC425B" w:rsidRPr="0096578E">
        <w:t xml:space="preserve">и содействию  развития конкуренции </w:t>
      </w:r>
      <w:r w:rsidRPr="0096578E">
        <w:t>при Главе Тут</w:t>
      </w:r>
      <w:r w:rsidR="00CC425B" w:rsidRPr="0096578E">
        <w:t xml:space="preserve">аевского муниципального района </w:t>
      </w:r>
      <w:r w:rsidRPr="0096578E">
        <w:t>(по согласованию);</w:t>
      </w:r>
    </w:p>
    <w:p w:rsidR="000239C9" w:rsidRPr="0096578E" w:rsidRDefault="000239C9" w:rsidP="00B36E40">
      <w:pPr>
        <w:pStyle w:val="a8"/>
        <w:numPr>
          <w:ilvl w:val="0"/>
          <w:numId w:val="8"/>
        </w:numPr>
        <w:jc w:val="both"/>
      </w:pPr>
      <w:r w:rsidRPr="0096578E">
        <w:t xml:space="preserve">Пахомов Александр Федорович – </w:t>
      </w:r>
      <w:r w:rsidR="00CC425B" w:rsidRPr="0096578E">
        <w:t xml:space="preserve">заместитель председателя координационного совета по малому и среднему предпринимательству и содействию развития конкуренции при Главе Тутаевского муниципального района,  </w:t>
      </w:r>
      <w:r w:rsidRPr="0096578E">
        <w:t>председатель комиссии по вопросам экономики, ЖКХ, строительства и АПК Общественной палаты Тутаевского муниципального района (по согласованию);</w:t>
      </w:r>
    </w:p>
    <w:p w:rsidR="000239C9" w:rsidRPr="0096578E" w:rsidRDefault="000239C9" w:rsidP="00B36E40">
      <w:pPr>
        <w:pStyle w:val="a8"/>
        <w:numPr>
          <w:ilvl w:val="0"/>
          <w:numId w:val="8"/>
        </w:numPr>
        <w:jc w:val="both"/>
      </w:pPr>
      <w:proofErr w:type="spellStart"/>
      <w:r w:rsidRPr="0096578E">
        <w:t>Косовичева</w:t>
      </w:r>
      <w:proofErr w:type="spellEnd"/>
      <w:r w:rsidRPr="0096578E">
        <w:t xml:space="preserve"> Ольга Николаевна – председатель </w:t>
      </w:r>
      <w:r w:rsidR="00CC425B" w:rsidRPr="0096578E">
        <w:t xml:space="preserve">Тутаевской районной местной организации Ярославской областной организации общероссийской общественной организации «Всероссийское общество инвалидов», член комиссии по вопросам здравоохранения и социальной политики Общественной палаты Тутаевского муниципального района </w:t>
      </w:r>
      <w:r w:rsidRPr="0096578E">
        <w:t>(по согласованию);</w:t>
      </w:r>
    </w:p>
    <w:p w:rsidR="000239C9" w:rsidRPr="0096578E" w:rsidRDefault="000239C9" w:rsidP="00B36E40">
      <w:pPr>
        <w:pStyle w:val="a8"/>
        <w:numPr>
          <w:ilvl w:val="0"/>
          <w:numId w:val="8"/>
        </w:numPr>
        <w:jc w:val="both"/>
      </w:pPr>
      <w:r w:rsidRPr="0096578E">
        <w:t>Коваленкова Светлана Федоровна – председатель Тутаевской местной организации ЯОО ООИ «Всероссийское Ордена Трудового Красного Знамени Общество слепых» (по согласованию);</w:t>
      </w:r>
    </w:p>
    <w:p w:rsidR="000239C9" w:rsidRPr="0096578E" w:rsidRDefault="000239C9" w:rsidP="00B36E40">
      <w:pPr>
        <w:pStyle w:val="a8"/>
        <w:numPr>
          <w:ilvl w:val="0"/>
          <w:numId w:val="8"/>
        </w:numPr>
        <w:jc w:val="both"/>
      </w:pPr>
      <w:r w:rsidRPr="0096578E">
        <w:t>Ринкевич Дмитрий Иосифович – главный редактор Тутаевской массово</w:t>
      </w:r>
      <w:r w:rsidR="00B36E40" w:rsidRPr="0096578E">
        <w:t>й муниципальной газеты «Берега».</w:t>
      </w:r>
    </w:p>
    <w:p w:rsidR="000239C9" w:rsidRPr="0096578E" w:rsidRDefault="000239C9" w:rsidP="004E2EEA">
      <w:pPr>
        <w:pStyle w:val="a8"/>
        <w:ind w:left="0" w:firstLine="567"/>
        <w:jc w:val="both"/>
      </w:pPr>
    </w:p>
    <w:p w:rsidR="000239C9" w:rsidRPr="0096578E" w:rsidRDefault="000239C9" w:rsidP="000239C9">
      <w:pPr>
        <w:pStyle w:val="a8"/>
        <w:ind w:left="0" w:firstLine="567"/>
        <w:jc w:val="both"/>
      </w:pPr>
    </w:p>
    <w:p w:rsidR="000239C9" w:rsidRPr="0096578E" w:rsidRDefault="000239C9" w:rsidP="000239C9">
      <w:pPr>
        <w:jc w:val="both"/>
      </w:pPr>
      <w:r w:rsidRPr="0096578E">
        <w:t xml:space="preserve">Управляющий делами </w:t>
      </w:r>
    </w:p>
    <w:p w:rsidR="000239C9" w:rsidRPr="0096578E" w:rsidRDefault="000239C9" w:rsidP="000239C9">
      <w:pPr>
        <w:jc w:val="both"/>
      </w:pPr>
      <w:r w:rsidRPr="0096578E">
        <w:t xml:space="preserve">Администрации ТМР </w:t>
      </w:r>
      <w:r w:rsidRPr="0096578E">
        <w:tab/>
      </w:r>
      <w:r w:rsidRPr="0096578E">
        <w:tab/>
      </w:r>
      <w:r w:rsidRPr="0096578E">
        <w:tab/>
      </w:r>
      <w:r w:rsidRPr="0096578E">
        <w:tab/>
      </w:r>
      <w:r w:rsidRPr="0096578E">
        <w:tab/>
      </w:r>
      <w:r w:rsidRPr="0096578E">
        <w:tab/>
      </w:r>
      <w:r w:rsidR="00CC425B" w:rsidRPr="0096578E">
        <w:t xml:space="preserve">            </w:t>
      </w:r>
      <w:r w:rsidRPr="0096578E">
        <w:t>С.В. Балясникова</w:t>
      </w:r>
    </w:p>
    <w:p w:rsidR="000239C9" w:rsidRPr="0096578E" w:rsidRDefault="000239C9" w:rsidP="000B6D9B">
      <w:pPr>
        <w:jc w:val="both"/>
        <w:rPr>
          <w:color w:val="000000"/>
        </w:rPr>
      </w:pPr>
    </w:p>
    <w:p w:rsidR="00E40B58" w:rsidRDefault="00E40B58" w:rsidP="000B6D9B">
      <w:pPr>
        <w:jc w:val="both"/>
        <w:rPr>
          <w:color w:val="000000"/>
          <w:sz w:val="26"/>
          <w:szCs w:val="26"/>
        </w:rPr>
      </w:pPr>
    </w:p>
    <w:p w:rsidR="00E40B58" w:rsidRPr="00AD79D7" w:rsidRDefault="00E40B58" w:rsidP="00E40B58">
      <w:pPr>
        <w:ind w:left="5103"/>
        <w:jc w:val="right"/>
        <w:rPr>
          <w:sz w:val="22"/>
          <w:szCs w:val="22"/>
        </w:rPr>
      </w:pPr>
      <w:r w:rsidRPr="00AD79D7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2</w:t>
      </w:r>
    </w:p>
    <w:p w:rsidR="00E40B58" w:rsidRPr="00AD79D7" w:rsidRDefault="00E40B58" w:rsidP="00E40B58">
      <w:pPr>
        <w:ind w:left="5103"/>
        <w:jc w:val="right"/>
        <w:rPr>
          <w:sz w:val="22"/>
          <w:szCs w:val="22"/>
        </w:rPr>
      </w:pPr>
      <w:r w:rsidRPr="00AD79D7">
        <w:rPr>
          <w:sz w:val="22"/>
          <w:szCs w:val="22"/>
        </w:rPr>
        <w:t>к постановлению Администрации</w:t>
      </w:r>
    </w:p>
    <w:p w:rsidR="00E40B58" w:rsidRPr="00AD79D7" w:rsidRDefault="00E40B58" w:rsidP="00E40B58">
      <w:pPr>
        <w:ind w:left="5103"/>
        <w:jc w:val="right"/>
        <w:rPr>
          <w:sz w:val="22"/>
          <w:szCs w:val="22"/>
        </w:rPr>
      </w:pPr>
      <w:r w:rsidRPr="00AD79D7">
        <w:rPr>
          <w:sz w:val="22"/>
          <w:szCs w:val="22"/>
        </w:rPr>
        <w:t>Тутаевского муниципального района</w:t>
      </w:r>
    </w:p>
    <w:p w:rsidR="00E40B58" w:rsidRPr="00AD79D7" w:rsidRDefault="00E40B58" w:rsidP="0096578E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AD79D7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</w:t>
      </w:r>
      <w:r w:rsidR="0096578E">
        <w:rPr>
          <w:sz w:val="22"/>
          <w:szCs w:val="22"/>
        </w:rPr>
        <w:t>27.03.2023</w:t>
      </w:r>
      <w:r w:rsidRPr="00AD79D7">
        <w:rPr>
          <w:sz w:val="22"/>
          <w:szCs w:val="22"/>
        </w:rPr>
        <w:t xml:space="preserve"> № </w:t>
      </w:r>
      <w:r w:rsidR="0096578E">
        <w:rPr>
          <w:sz w:val="22"/>
          <w:szCs w:val="22"/>
        </w:rPr>
        <w:t>210-п</w:t>
      </w:r>
    </w:p>
    <w:p w:rsidR="00E40B58" w:rsidRDefault="00E40B58" w:rsidP="000B6D9B">
      <w:pPr>
        <w:jc w:val="both"/>
        <w:rPr>
          <w:color w:val="000000"/>
          <w:sz w:val="26"/>
          <w:szCs w:val="26"/>
        </w:rPr>
      </w:pPr>
    </w:p>
    <w:p w:rsidR="00E40B58" w:rsidRPr="0096578E" w:rsidRDefault="00E40B58" w:rsidP="00E40B58">
      <w:pPr>
        <w:jc w:val="center"/>
        <w:rPr>
          <w:b/>
          <w:color w:val="000000"/>
        </w:rPr>
      </w:pPr>
      <w:r w:rsidRPr="0096578E">
        <w:rPr>
          <w:b/>
          <w:color w:val="000000"/>
        </w:rPr>
        <w:t>РЕГЛАМЕНТ</w:t>
      </w:r>
    </w:p>
    <w:p w:rsidR="00E40B58" w:rsidRPr="0096578E" w:rsidRDefault="00E40B58" w:rsidP="00E40B58">
      <w:pPr>
        <w:jc w:val="center"/>
        <w:rPr>
          <w:b/>
          <w:color w:val="000000"/>
        </w:rPr>
      </w:pPr>
      <w:r w:rsidRPr="0096578E">
        <w:rPr>
          <w:b/>
          <w:color w:val="000000"/>
        </w:rPr>
        <w:t>работы общественной комиссии</w:t>
      </w:r>
    </w:p>
    <w:p w:rsidR="00E40B58" w:rsidRPr="0096578E" w:rsidRDefault="00E40B58" w:rsidP="00E40B58">
      <w:pPr>
        <w:jc w:val="center"/>
        <w:rPr>
          <w:b/>
          <w:color w:val="000000"/>
        </w:rPr>
      </w:pPr>
      <w:r w:rsidRPr="0096578E">
        <w:rPr>
          <w:b/>
          <w:color w:val="000000"/>
        </w:rPr>
        <w:t>по реализации губернаторского проекта «Решаем вместе! на территории Тутаевского муниципального района, муниципальной</w:t>
      </w:r>
      <w:r w:rsidR="00BC1C00" w:rsidRPr="0096578E">
        <w:rPr>
          <w:b/>
          <w:color w:val="000000"/>
        </w:rPr>
        <w:t xml:space="preserve"> целевой </w:t>
      </w:r>
      <w:r w:rsidRPr="0096578E">
        <w:rPr>
          <w:b/>
          <w:color w:val="000000"/>
        </w:rPr>
        <w:t xml:space="preserve"> программы «Формирование современной городской среды</w:t>
      </w:r>
      <w:r w:rsidR="00BC1C00" w:rsidRPr="0096578E">
        <w:rPr>
          <w:b/>
          <w:color w:val="000000"/>
        </w:rPr>
        <w:t xml:space="preserve"> городского поселения Тутаев</w:t>
      </w:r>
      <w:r w:rsidRPr="0096578E">
        <w:rPr>
          <w:b/>
          <w:color w:val="000000"/>
        </w:rPr>
        <w:t>»</w:t>
      </w:r>
    </w:p>
    <w:p w:rsidR="00E40B58" w:rsidRPr="0096578E" w:rsidRDefault="00E40B58" w:rsidP="00E40B58">
      <w:pPr>
        <w:jc w:val="center"/>
        <w:rPr>
          <w:color w:val="000000"/>
        </w:rPr>
      </w:pPr>
    </w:p>
    <w:p w:rsidR="00025574" w:rsidRPr="0096578E" w:rsidRDefault="00E40B58" w:rsidP="00025574">
      <w:pPr>
        <w:pStyle w:val="a8"/>
        <w:numPr>
          <w:ilvl w:val="0"/>
          <w:numId w:val="11"/>
        </w:numPr>
        <w:ind w:left="0" w:firstLine="0"/>
        <w:jc w:val="both"/>
        <w:rPr>
          <w:color w:val="000000"/>
        </w:rPr>
      </w:pPr>
      <w:r w:rsidRPr="0096578E">
        <w:rPr>
          <w:color w:val="000000"/>
        </w:rPr>
        <w:t xml:space="preserve">Настоящий Регламент определяет функции, порядок формирования и организации работы общественной комиссии по реализации губернаторского проекта «Решаем вместе!», муниципальной программы «Формирование современной городской среды» (далее – </w:t>
      </w:r>
      <w:proofErr w:type="gramStart"/>
      <w:r w:rsidRPr="0096578E">
        <w:rPr>
          <w:color w:val="000000"/>
        </w:rPr>
        <w:t>общественная</w:t>
      </w:r>
      <w:proofErr w:type="gramEnd"/>
      <w:r w:rsidRPr="0096578E">
        <w:rPr>
          <w:color w:val="000000"/>
        </w:rPr>
        <w:t xml:space="preserve"> комиссия).</w:t>
      </w:r>
    </w:p>
    <w:p w:rsidR="00025574" w:rsidRPr="0096578E" w:rsidRDefault="00E40B58" w:rsidP="00025574">
      <w:pPr>
        <w:pStyle w:val="a8"/>
        <w:numPr>
          <w:ilvl w:val="0"/>
          <w:numId w:val="11"/>
        </w:numPr>
        <w:ind w:left="0" w:firstLine="0"/>
        <w:jc w:val="both"/>
        <w:rPr>
          <w:color w:val="000000"/>
        </w:rPr>
      </w:pPr>
      <w:r w:rsidRPr="0096578E">
        <w:rPr>
          <w:color w:val="000000"/>
        </w:rPr>
        <w:t>Общественная комиссия осуществляет деятельность на территории Тутаевского муниципального района Ярославской области.</w:t>
      </w:r>
    </w:p>
    <w:p w:rsidR="00E40B58" w:rsidRPr="0096578E" w:rsidRDefault="00E40B58" w:rsidP="00025574">
      <w:pPr>
        <w:pStyle w:val="a8"/>
        <w:numPr>
          <w:ilvl w:val="0"/>
          <w:numId w:val="11"/>
        </w:numPr>
        <w:ind w:left="0" w:firstLine="0"/>
        <w:jc w:val="both"/>
        <w:rPr>
          <w:color w:val="000000"/>
        </w:rPr>
      </w:pPr>
      <w:r w:rsidRPr="0096578E">
        <w:rPr>
          <w:color w:val="000000"/>
        </w:rPr>
        <w:t>Функциями общественной комиссии являются:</w:t>
      </w:r>
    </w:p>
    <w:p w:rsidR="00E40B58" w:rsidRPr="0096578E" w:rsidRDefault="00E40B58" w:rsidP="00025574">
      <w:pPr>
        <w:pStyle w:val="a8"/>
        <w:ind w:left="0"/>
        <w:jc w:val="both"/>
        <w:rPr>
          <w:color w:val="000000"/>
        </w:rPr>
      </w:pPr>
      <w:r w:rsidRPr="0096578E">
        <w:rPr>
          <w:color w:val="000000"/>
        </w:rPr>
        <w:t>- организация и координация взаимодействия с жителями Тутаевского муниципального района</w:t>
      </w:r>
      <w:r w:rsidR="00BD6E5E" w:rsidRPr="0096578E">
        <w:rPr>
          <w:color w:val="000000"/>
        </w:rPr>
        <w:t xml:space="preserve"> Ярославской области по выбору и обсуждению проектов инициативного бюджетирования;</w:t>
      </w:r>
    </w:p>
    <w:p w:rsidR="00BD6E5E" w:rsidRPr="0096578E" w:rsidRDefault="00BD6E5E" w:rsidP="00025574">
      <w:pPr>
        <w:pStyle w:val="a8"/>
        <w:ind w:left="0"/>
        <w:jc w:val="both"/>
        <w:rPr>
          <w:color w:val="000000"/>
        </w:rPr>
      </w:pPr>
      <w:r w:rsidRPr="0096578E">
        <w:rPr>
          <w:color w:val="000000"/>
        </w:rPr>
        <w:t xml:space="preserve">- рассмотрение проектов </w:t>
      </w:r>
      <w:proofErr w:type="gramStart"/>
      <w:r w:rsidRPr="0096578E">
        <w:rPr>
          <w:color w:val="000000"/>
        </w:rPr>
        <w:t>инициативного</w:t>
      </w:r>
      <w:proofErr w:type="gramEnd"/>
      <w:r w:rsidRPr="0096578E">
        <w:rPr>
          <w:color w:val="000000"/>
        </w:rPr>
        <w:t xml:space="preserve"> бюджетирования;</w:t>
      </w:r>
    </w:p>
    <w:p w:rsidR="00BD6E5E" w:rsidRPr="0096578E" w:rsidRDefault="00BD6E5E" w:rsidP="00025574">
      <w:pPr>
        <w:pStyle w:val="a8"/>
        <w:ind w:left="0"/>
        <w:jc w:val="both"/>
        <w:rPr>
          <w:color w:val="000000"/>
        </w:rPr>
      </w:pPr>
      <w:r w:rsidRPr="0096578E">
        <w:rPr>
          <w:color w:val="000000"/>
        </w:rPr>
        <w:t xml:space="preserve">- выдача рекомендаций по доработке проектов </w:t>
      </w:r>
      <w:proofErr w:type="gramStart"/>
      <w:r w:rsidRPr="0096578E">
        <w:rPr>
          <w:color w:val="000000"/>
        </w:rPr>
        <w:t>инициативного</w:t>
      </w:r>
      <w:proofErr w:type="gramEnd"/>
      <w:r w:rsidRPr="0096578E">
        <w:rPr>
          <w:color w:val="000000"/>
        </w:rPr>
        <w:t xml:space="preserve"> бюджетирования или их направлении на конкурсный отбор; </w:t>
      </w:r>
    </w:p>
    <w:p w:rsidR="00BD6E5E" w:rsidRPr="0096578E" w:rsidRDefault="00BD6E5E" w:rsidP="00025574">
      <w:pPr>
        <w:pStyle w:val="a8"/>
        <w:ind w:left="0"/>
        <w:jc w:val="both"/>
        <w:rPr>
          <w:color w:val="000000"/>
        </w:rPr>
      </w:pPr>
      <w:r w:rsidRPr="0096578E">
        <w:rPr>
          <w:color w:val="000000"/>
        </w:rPr>
        <w:t xml:space="preserve">- оказание содействия инициаторам проектов инициативного бюджетирования по организации взаимодействия с проектным офисом губернаторского проекта «Решаем вместе!» (далее – губернаторский проект); </w:t>
      </w:r>
    </w:p>
    <w:p w:rsidR="00BD6E5E" w:rsidRPr="0096578E" w:rsidRDefault="00BD6E5E" w:rsidP="00025574">
      <w:pPr>
        <w:pStyle w:val="a8"/>
        <w:ind w:left="0"/>
        <w:jc w:val="both"/>
        <w:rPr>
          <w:color w:val="000000"/>
        </w:rPr>
      </w:pPr>
      <w:r w:rsidRPr="0096578E">
        <w:rPr>
          <w:color w:val="000000"/>
        </w:rPr>
        <w:t xml:space="preserve">- координация реализации проектов инициативного бюджетирования и исполнителей губернаторского проекта; </w:t>
      </w:r>
    </w:p>
    <w:p w:rsidR="00BD6E5E" w:rsidRPr="0096578E" w:rsidRDefault="00BD6E5E" w:rsidP="00025574">
      <w:pPr>
        <w:pStyle w:val="a8"/>
        <w:ind w:left="0"/>
        <w:jc w:val="both"/>
        <w:rPr>
          <w:color w:val="000000"/>
        </w:rPr>
      </w:pPr>
      <w:r w:rsidRPr="0096578E">
        <w:rPr>
          <w:color w:val="000000"/>
        </w:rPr>
        <w:t xml:space="preserve">- обеспечение </w:t>
      </w:r>
      <w:proofErr w:type="gramStart"/>
      <w:r w:rsidRPr="0096578E">
        <w:rPr>
          <w:color w:val="000000"/>
        </w:rPr>
        <w:t>контроля за</w:t>
      </w:r>
      <w:proofErr w:type="gramEnd"/>
      <w:r w:rsidRPr="0096578E">
        <w:rPr>
          <w:color w:val="000000"/>
        </w:rPr>
        <w:t xml:space="preserve"> выполнением проектов инициативного бюджетирования;</w:t>
      </w:r>
    </w:p>
    <w:p w:rsidR="00025574" w:rsidRPr="0096578E" w:rsidRDefault="00BD6E5E" w:rsidP="00025574">
      <w:pPr>
        <w:pStyle w:val="a8"/>
        <w:ind w:left="0"/>
        <w:jc w:val="both"/>
        <w:rPr>
          <w:color w:val="000000"/>
        </w:rPr>
      </w:pPr>
      <w:r w:rsidRPr="0096578E">
        <w:rPr>
          <w:color w:val="000000"/>
        </w:rPr>
        <w:t xml:space="preserve">- формирование рекомендаций по развитию </w:t>
      </w:r>
      <w:proofErr w:type="gramStart"/>
      <w:r w:rsidRPr="0096578E">
        <w:rPr>
          <w:color w:val="000000"/>
        </w:rPr>
        <w:t>инициативного</w:t>
      </w:r>
      <w:proofErr w:type="gramEnd"/>
      <w:r w:rsidRPr="0096578E">
        <w:rPr>
          <w:color w:val="000000"/>
        </w:rPr>
        <w:t xml:space="preserve"> бюджетирования на территории Тутаевского муниципального района.</w:t>
      </w:r>
    </w:p>
    <w:p w:rsidR="00025574" w:rsidRPr="0096578E" w:rsidRDefault="00BD6E5E" w:rsidP="00025574">
      <w:pPr>
        <w:pStyle w:val="a8"/>
        <w:numPr>
          <w:ilvl w:val="0"/>
          <w:numId w:val="11"/>
        </w:numPr>
        <w:ind w:left="0" w:firstLine="0"/>
        <w:jc w:val="both"/>
        <w:rPr>
          <w:color w:val="000000"/>
        </w:rPr>
      </w:pPr>
      <w:proofErr w:type="gramStart"/>
      <w:r w:rsidRPr="0096578E">
        <w:rPr>
          <w:color w:val="000000"/>
        </w:rPr>
        <w:t>Общественная</w:t>
      </w:r>
      <w:proofErr w:type="gramEnd"/>
      <w:r w:rsidRPr="0096578E">
        <w:rPr>
          <w:color w:val="000000"/>
        </w:rPr>
        <w:t xml:space="preserve"> комиссия состоит из председателя, заместителя председателя и членов комиссии. </w:t>
      </w:r>
    </w:p>
    <w:p w:rsidR="00025574" w:rsidRPr="0096578E" w:rsidRDefault="00BD6E5E" w:rsidP="00025574">
      <w:pPr>
        <w:pStyle w:val="a8"/>
        <w:numPr>
          <w:ilvl w:val="0"/>
          <w:numId w:val="11"/>
        </w:numPr>
        <w:ind w:left="0" w:firstLine="0"/>
        <w:jc w:val="both"/>
        <w:rPr>
          <w:color w:val="000000"/>
        </w:rPr>
      </w:pPr>
      <w:r w:rsidRPr="0096578E">
        <w:rPr>
          <w:color w:val="000000"/>
        </w:rPr>
        <w:t>Состав общественной комиссии утверждается постановлением Администрации Тутаевского муниципального района.</w:t>
      </w:r>
    </w:p>
    <w:p w:rsidR="00025574" w:rsidRPr="0096578E" w:rsidRDefault="00BD6E5E" w:rsidP="00025574">
      <w:pPr>
        <w:pStyle w:val="a8"/>
        <w:numPr>
          <w:ilvl w:val="0"/>
          <w:numId w:val="11"/>
        </w:numPr>
        <w:ind w:left="0" w:firstLine="0"/>
        <w:jc w:val="both"/>
        <w:rPr>
          <w:color w:val="000000"/>
        </w:rPr>
      </w:pPr>
      <w:r w:rsidRPr="0096578E">
        <w:rPr>
          <w:color w:val="000000"/>
        </w:rPr>
        <w:t xml:space="preserve">Заседание общественной комиссии проводит председатель комиссии, в отсутствие председателя – заместитель председателя комиссии. </w:t>
      </w:r>
    </w:p>
    <w:p w:rsidR="00025574" w:rsidRPr="0096578E" w:rsidRDefault="00BD6E5E" w:rsidP="00025574">
      <w:pPr>
        <w:pStyle w:val="a8"/>
        <w:ind w:left="0" w:firstLine="708"/>
        <w:jc w:val="both"/>
        <w:rPr>
          <w:color w:val="000000"/>
        </w:rPr>
      </w:pPr>
      <w:r w:rsidRPr="0096578E">
        <w:rPr>
          <w:color w:val="000000"/>
        </w:rPr>
        <w:t>Заседание общественной комиссии считается правомочным, если в нем участвуют более половины от общего числа ее членов.</w:t>
      </w:r>
    </w:p>
    <w:p w:rsidR="00025574" w:rsidRPr="0096578E" w:rsidRDefault="00BD6E5E" w:rsidP="00025574">
      <w:pPr>
        <w:pStyle w:val="a8"/>
        <w:numPr>
          <w:ilvl w:val="0"/>
          <w:numId w:val="11"/>
        </w:numPr>
        <w:ind w:left="0" w:firstLine="0"/>
        <w:jc w:val="both"/>
        <w:rPr>
          <w:color w:val="000000"/>
        </w:rPr>
      </w:pPr>
      <w:r w:rsidRPr="0096578E">
        <w:rPr>
          <w:color w:val="000000"/>
        </w:rPr>
        <w:t xml:space="preserve">Решения общественной комиссии принимаются большинством голосов от числа присутствующих на заседании членов комиссии. В случае равенства голосов решающим является голос председательствующего на заседании общественной комиссии. </w:t>
      </w:r>
    </w:p>
    <w:p w:rsidR="00025574" w:rsidRPr="0096578E" w:rsidRDefault="00BD6E5E" w:rsidP="00025574">
      <w:pPr>
        <w:pStyle w:val="a8"/>
        <w:ind w:left="0" w:firstLine="708"/>
        <w:jc w:val="both"/>
        <w:rPr>
          <w:color w:val="000000"/>
        </w:rPr>
      </w:pPr>
      <w:r w:rsidRPr="0096578E">
        <w:rPr>
          <w:color w:val="000000"/>
        </w:rPr>
        <w:t xml:space="preserve">Решения общественной комиссии оформляются протоколами, которые подписывает председательствующий на заседании общественной комиссии. </w:t>
      </w:r>
    </w:p>
    <w:p w:rsidR="00025574" w:rsidRPr="0096578E" w:rsidRDefault="00025574" w:rsidP="00025574">
      <w:pPr>
        <w:pStyle w:val="a8"/>
        <w:ind w:left="0" w:firstLine="708"/>
        <w:jc w:val="both"/>
        <w:rPr>
          <w:color w:val="000000"/>
        </w:rPr>
      </w:pPr>
      <w:r w:rsidRPr="0096578E">
        <w:rPr>
          <w:color w:val="000000"/>
        </w:rPr>
        <w:t>П</w:t>
      </w:r>
      <w:r w:rsidR="00BD6E5E" w:rsidRPr="0096578E">
        <w:rPr>
          <w:color w:val="000000"/>
        </w:rPr>
        <w:t>ротоколы общественной комиссии в семидневный срок после подписания размещаются на официальном сайте Администрации Тутаевского муниципального района в информационно-телекоммуникационной сети «Интернет».</w:t>
      </w:r>
    </w:p>
    <w:p w:rsidR="00025574" w:rsidRPr="0096578E" w:rsidRDefault="00BD6E5E" w:rsidP="00025574">
      <w:pPr>
        <w:pStyle w:val="a8"/>
        <w:numPr>
          <w:ilvl w:val="0"/>
          <w:numId w:val="11"/>
        </w:numPr>
        <w:ind w:left="0" w:firstLine="0"/>
        <w:jc w:val="both"/>
        <w:rPr>
          <w:color w:val="000000"/>
        </w:rPr>
      </w:pPr>
      <w:proofErr w:type="gramStart"/>
      <w:r w:rsidRPr="0096578E">
        <w:rPr>
          <w:color w:val="000000"/>
        </w:rPr>
        <w:t>Общественная</w:t>
      </w:r>
      <w:proofErr w:type="gramEnd"/>
      <w:r w:rsidRPr="0096578E">
        <w:rPr>
          <w:color w:val="000000"/>
        </w:rPr>
        <w:t xml:space="preserve"> комиссия в пределах своей компетенции вправе запрашивать и получать от администрации поселений, входящих в состав Тутаевского муниципального района,  а также иных организаций документы и информацию, необходимые для ее деятельности. </w:t>
      </w:r>
    </w:p>
    <w:p w:rsidR="00BD6E5E" w:rsidRPr="0096578E" w:rsidRDefault="00BD6E5E" w:rsidP="00025574">
      <w:pPr>
        <w:pStyle w:val="a8"/>
        <w:numPr>
          <w:ilvl w:val="0"/>
          <w:numId w:val="11"/>
        </w:numPr>
        <w:ind w:left="0" w:firstLine="0"/>
        <w:jc w:val="both"/>
        <w:rPr>
          <w:color w:val="000000"/>
        </w:rPr>
      </w:pPr>
      <w:r w:rsidRPr="0096578E">
        <w:rPr>
          <w:color w:val="000000"/>
        </w:rPr>
        <w:t xml:space="preserve">Организация деятельности общественной комиссии возлагается на Администрацию Тутаевского муниципального района. </w:t>
      </w:r>
    </w:p>
    <w:p w:rsidR="00BD6E5E" w:rsidRPr="0096578E" w:rsidRDefault="00BD6E5E" w:rsidP="00BD6E5E">
      <w:pPr>
        <w:tabs>
          <w:tab w:val="left" w:pos="567"/>
        </w:tabs>
        <w:ind w:firstLine="567"/>
        <w:rPr>
          <w:color w:val="000000"/>
        </w:rPr>
      </w:pPr>
    </w:p>
    <w:sectPr w:rsidR="00BD6E5E" w:rsidRPr="0096578E" w:rsidSect="0096578E">
      <w:headerReference w:type="default" r:id="rId10"/>
      <w:pgSz w:w="11906" w:h="16838"/>
      <w:pgMar w:top="709" w:right="851" w:bottom="567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69" w:rsidRDefault="004E2B69">
      <w:r>
        <w:separator/>
      </w:r>
    </w:p>
  </w:endnote>
  <w:endnote w:type="continuationSeparator" w:id="0">
    <w:p w:rsidR="004E2B69" w:rsidRDefault="004E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69" w:rsidRDefault="004E2B69">
      <w:r>
        <w:separator/>
      </w:r>
    </w:p>
  </w:footnote>
  <w:footnote w:type="continuationSeparator" w:id="0">
    <w:p w:rsidR="004E2B69" w:rsidRDefault="004E2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BA" w:rsidRDefault="00C86F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D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5872EE"/>
    <w:multiLevelType w:val="hybridMultilevel"/>
    <w:tmpl w:val="C82E0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82E26"/>
    <w:multiLevelType w:val="hybridMultilevel"/>
    <w:tmpl w:val="3F82AB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38032B"/>
    <w:multiLevelType w:val="hybridMultilevel"/>
    <w:tmpl w:val="2E84EEB2"/>
    <w:lvl w:ilvl="0" w:tplc="691CCE9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544C3653"/>
    <w:multiLevelType w:val="hybridMultilevel"/>
    <w:tmpl w:val="3668A6B4"/>
    <w:lvl w:ilvl="0" w:tplc="C2AE3D62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040C28"/>
    <w:multiLevelType w:val="hybridMultilevel"/>
    <w:tmpl w:val="FD86A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F5C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6441365"/>
    <w:multiLevelType w:val="hybridMultilevel"/>
    <w:tmpl w:val="C04490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8482915"/>
    <w:multiLevelType w:val="hybridMultilevel"/>
    <w:tmpl w:val="A2AE5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052A3"/>
    <w:multiLevelType w:val="hybridMultilevel"/>
    <w:tmpl w:val="F62CB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1E"/>
    <w:rsid w:val="00005CB6"/>
    <w:rsid w:val="000239C9"/>
    <w:rsid w:val="00024D06"/>
    <w:rsid w:val="00025574"/>
    <w:rsid w:val="00067DE4"/>
    <w:rsid w:val="000A5462"/>
    <w:rsid w:val="000B6D9B"/>
    <w:rsid w:val="000E16CE"/>
    <w:rsid w:val="00105B01"/>
    <w:rsid w:val="00116E6E"/>
    <w:rsid w:val="0012048D"/>
    <w:rsid w:val="001333D6"/>
    <w:rsid w:val="0014081D"/>
    <w:rsid w:val="00152140"/>
    <w:rsid w:val="001910A2"/>
    <w:rsid w:val="001C2C7D"/>
    <w:rsid w:val="001C34B3"/>
    <w:rsid w:val="001F5EDC"/>
    <w:rsid w:val="0022504D"/>
    <w:rsid w:val="002324E8"/>
    <w:rsid w:val="0026695E"/>
    <w:rsid w:val="0029159C"/>
    <w:rsid w:val="002B4403"/>
    <w:rsid w:val="002C01AF"/>
    <w:rsid w:val="003020D2"/>
    <w:rsid w:val="00336E01"/>
    <w:rsid w:val="00354F89"/>
    <w:rsid w:val="00370549"/>
    <w:rsid w:val="003779D8"/>
    <w:rsid w:val="00380A12"/>
    <w:rsid w:val="00392375"/>
    <w:rsid w:val="00393923"/>
    <w:rsid w:val="0039638D"/>
    <w:rsid w:val="00396423"/>
    <w:rsid w:val="003D35A4"/>
    <w:rsid w:val="003E2A0C"/>
    <w:rsid w:val="003F4528"/>
    <w:rsid w:val="003F7ED4"/>
    <w:rsid w:val="00412706"/>
    <w:rsid w:val="0041614C"/>
    <w:rsid w:val="0042176E"/>
    <w:rsid w:val="004363B9"/>
    <w:rsid w:val="004626D8"/>
    <w:rsid w:val="00464EE6"/>
    <w:rsid w:val="004800B6"/>
    <w:rsid w:val="00491FDF"/>
    <w:rsid w:val="004A0FB5"/>
    <w:rsid w:val="004E2B69"/>
    <w:rsid w:val="004E2EEA"/>
    <w:rsid w:val="004F2672"/>
    <w:rsid w:val="00505541"/>
    <w:rsid w:val="00522058"/>
    <w:rsid w:val="00542A1E"/>
    <w:rsid w:val="005542A8"/>
    <w:rsid w:val="00557211"/>
    <w:rsid w:val="005D4758"/>
    <w:rsid w:val="005D7D17"/>
    <w:rsid w:val="00646CDF"/>
    <w:rsid w:val="00652A00"/>
    <w:rsid w:val="0065760F"/>
    <w:rsid w:val="00674C2E"/>
    <w:rsid w:val="00674F5D"/>
    <w:rsid w:val="00692901"/>
    <w:rsid w:val="006C1D2C"/>
    <w:rsid w:val="006F6399"/>
    <w:rsid w:val="007025B1"/>
    <w:rsid w:val="0073334D"/>
    <w:rsid w:val="0075259C"/>
    <w:rsid w:val="00753706"/>
    <w:rsid w:val="00787812"/>
    <w:rsid w:val="00791CFE"/>
    <w:rsid w:val="007C1C3A"/>
    <w:rsid w:val="007E2D9F"/>
    <w:rsid w:val="0082034C"/>
    <w:rsid w:val="008409A3"/>
    <w:rsid w:val="00917A16"/>
    <w:rsid w:val="00931E60"/>
    <w:rsid w:val="00947C4E"/>
    <w:rsid w:val="0096578E"/>
    <w:rsid w:val="009667E3"/>
    <w:rsid w:val="00973456"/>
    <w:rsid w:val="009B26EC"/>
    <w:rsid w:val="009C47AA"/>
    <w:rsid w:val="009E1660"/>
    <w:rsid w:val="009E2E18"/>
    <w:rsid w:val="00A151AC"/>
    <w:rsid w:val="00A16DFB"/>
    <w:rsid w:val="00A31A79"/>
    <w:rsid w:val="00A54FCC"/>
    <w:rsid w:val="00A75F68"/>
    <w:rsid w:val="00A76AEC"/>
    <w:rsid w:val="00A90C93"/>
    <w:rsid w:val="00A93479"/>
    <w:rsid w:val="00AD6357"/>
    <w:rsid w:val="00AD7185"/>
    <w:rsid w:val="00AE053E"/>
    <w:rsid w:val="00B01F68"/>
    <w:rsid w:val="00B07B3E"/>
    <w:rsid w:val="00B36E40"/>
    <w:rsid w:val="00B64A01"/>
    <w:rsid w:val="00B71856"/>
    <w:rsid w:val="00B76A1F"/>
    <w:rsid w:val="00BC1C00"/>
    <w:rsid w:val="00BD6E5E"/>
    <w:rsid w:val="00BE24E5"/>
    <w:rsid w:val="00C0412E"/>
    <w:rsid w:val="00C11F94"/>
    <w:rsid w:val="00C23360"/>
    <w:rsid w:val="00C6294F"/>
    <w:rsid w:val="00C86FBA"/>
    <w:rsid w:val="00CA0EC2"/>
    <w:rsid w:val="00CA26E6"/>
    <w:rsid w:val="00CA66DD"/>
    <w:rsid w:val="00CB4445"/>
    <w:rsid w:val="00CC425B"/>
    <w:rsid w:val="00CC5769"/>
    <w:rsid w:val="00CE185A"/>
    <w:rsid w:val="00D014E6"/>
    <w:rsid w:val="00D50430"/>
    <w:rsid w:val="00D67655"/>
    <w:rsid w:val="00D72A3B"/>
    <w:rsid w:val="00D72BE9"/>
    <w:rsid w:val="00D756A9"/>
    <w:rsid w:val="00D92D32"/>
    <w:rsid w:val="00DA7747"/>
    <w:rsid w:val="00DD151E"/>
    <w:rsid w:val="00DE3858"/>
    <w:rsid w:val="00E00375"/>
    <w:rsid w:val="00E1398D"/>
    <w:rsid w:val="00E25A8C"/>
    <w:rsid w:val="00E40B58"/>
    <w:rsid w:val="00E67639"/>
    <w:rsid w:val="00E84597"/>
    <w:rsid w:val="00EB7584"/>
    <w:rsid w:val="00EC6289"/>
    <w:rsid w:val="00EF1BF0"/>
    <w:rsid w:val="00F11940"/>
    <w:rsid w:val="00F21E92"/>
    <w:rsid w:val="00F85C79"/>
    <w:rsid w:val="00FA0929"/>
    <w:rsid w:val="00FB029B"/>
    <w:rsid w:val="00FC0B8D"/>
    <w:rsid w:val="00FE1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51E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E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5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DD15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1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151E"/>
  </w:style>
  <w:style w:type="paragraph" w:customStyle="1" w:styleId="c2">
    <w:name w:val="c2"/>
    <w:basedOn w:val="a"/>
    <w:rsid w:val="00DD151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15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5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E1660"/>
    <w:pPr>
      <w:ind w:left="720"/>
      <w:contextualSpacing/>
    </w:pPr>
  </w:style>
  <w:style w:type="paragraph" w:styleId="a9">
    <w:name w:val="Normal (Web)"/>
    <w:basedOn w:val="a"/>
    <w:uiPriority w:val="99"/>
    <w:rsid w:val="002324E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Plain Text"/>
    <w:basedOn w:val="a"/>
    <w:link w:val="ab"/>
    <w:rsid w:val="00B07B3E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B07B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07B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07B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E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51E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E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5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DD15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1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151E"/>
  </w:style>
  <w:style w:type="paragraph" w:customStyle="1" w:styleId="c2">
    <w:name w:val="c2"/>
    <w:basedOn w:val="a"/>
    <w:rsid w:val="00DD151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15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5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E1660"/>
    <w:pPr>
      <w:ind w:left="720"/>
      <w:contextualSpacing/>
    </w:pPr>
  </w:style>
  <w:style w:type="paragraph" w:styleId="a9">
    <w:name w:val="Normal (Web)"/>
    <w:basedOn w:val="a"/>
    <w:uiPriority w:val="99"/>
    <w:rsid w:val="002324E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Plain Text"/>
    <w:basedOn w:val="a"/>
    <w:link w:val="ab"/>
    <w:rsid w:val="00B07B3E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B07B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07B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07B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E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C5CBB-542A-4039-8315-84E00079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bagrova</dc:creator>
  <cp:lastModifiedBy>prokofieva</cp:lastModifiedBy>
  <cp:revision>3</cp:revision>
  <cp:lastPrinted>2023-03-27T09:03:00Z</cp:lastPrinted>
  <dcterms:created xsi:type="dcterms:W3CDTF">2023-02-22T06:13:00Z</dcterms:created>
  <dcterms:modified xsi:type="dcterms:W3CDTF">2023-03-27T09:03:00Z</dcterms:modified>
</cp:coreProperties>
</file>