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18" w:rsidRDefault="00EA3418" w:rsidP="00EA3418">
      <w:pPr>
        <w:keepNext/>
        <w:jc w:val="center"/>
        <w:outlineLvl w:val="0"/>
        <w:rPr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 wp14:anchorId="12AD3DE8" wp14:editId="1B2C9B37">
            <wp:extent cx="605790" cy="808355"/>
            <wp:effectExtent l="0" t="0" r="381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18" w:rsidRDefault="00EA3418" w:rsidP="00EA3418">
      <w:pPr>
        <w:keepNext/>
        <w:ind w:firstLine="567"/>
        <w:jc w:val="center"/>
        <w:outlineLvl w:val="0"/>
        <w:rPr>
          <w:sz w:val="28"/>
        </w:rPr>
      </w:pPr>
      <w:r>
        <w:rPr>
          <w:sz w:val="28"/>
        </w:rPr>
        <w:t>Администрация Тутаевского муниципального района</w:t>
      </w:r>
    </w:p>
    <w:p w:rsidR="00EA3418" w:rsidRDefault="00EA3418" w:rsidP="00EA3418">
      <w:pPr>
        <w:ind w:firstLine="567"/>
      </w:pPr>
    </w:p>
    <w:p w:rsidR="00EA3418" w:rsidRDefault="00EA3418" w:rsidP="00EA3418">
      <w:pPr>
        <w:keepNext/>
        <w:ind w:firstLine="567"/>
        <w:jc w:val="center"/>
        <w:outlineLvl w:val="0"/>
        <w:rPr>
          <w:b/>
          <w:sz w:val="52"/>
        </w:rPr>
      </w:pPr>
      <w:r>
        <w:rPr>
          <w:b/>
          <w:sz w:val="40"/>
        </w:rPr>
        <w:t>ПОСТАНОВЛЕНИЕ</w:t>
      </w:r>
    </w:p>
    <w:p w:rsidR="00EA3418" w:rsidRDefault="00EA3418" w:rsidP="00EA3418">
      <w:pPr>
        <w:ind w:firstLine="567"/>
        <w:jc w:val="center"/>
      </w:pPr>
    </w:p>
    <w:p w:rsidR="00EA3418" w:rsidRPr="00F10478" w:rsidRDefault="00F10478" w:rsidP="00EA3418">
      <w:pPr>
        <w:rPr>
          <w:b/>
          <w:sz w:val="28"/>
          <w:szCs w:val="28"/>
        </w:rPr>
      </w:pPr>
      <w:r w:rsidRPr="00F10478">
        <w:rPr>
          <w:b/>
          <w:sz w:val="28"/>
          <w:szCs w:val="28"/>
        </w:rPr>
        <w:t>о</w:t>
      </w:r>
      <w:r w:rsidR="00EA3418" w:rsidRPr="00F10478">
        <w:rPr>
          <w:b/>
          <w:sz w:val="28"/>
          <w:szCs w:val="28"/>
        </w:rPr>
        <w:t>т</w:t>
      </w:r>
      <w:r w:rsidRPr="00F10478">
        <w:rPr>
          <w:b/>
          <w:sz w:val="28"/>
          <w:szCs w:val="28"/>
        </w:rPr>
        <w:t xml:space="preserve"> 31.03.2023</w:t>
      </w:r>
      <w:r w:rsidR="00EA3418" w:rsidRPr="00F10478">
        <w:rPr>
          <w:b/>
          <w:sz w:val="28"/>
          <w:szCs w:val="28"/>
        </w:rPr>
        <w:t xml:space="preserve"> № </w:t>
      </w:r>
      <w:r w:rsidRPr="00F10478">
        <w:rPr>
          <w:b/>
          <w:sz w:val="28"/>
          <w:szCs w:val="28"/>
        </w:rPr>
        <w:t>253-п</w:t>
      </w:r>
    </w:p>
    <w:p w:rsidR="00EA3418" w:rsidRPr="00F10478" w:rsidRDefault="00EA3418" w:rsidP="00EA3418">
      <w:pPr>
        <w:rPr>
          <w:b/>
          <w:bCs/>
        </w:rPr>
      </w:pPr>
      <w:r w:rsidRPr="00F10478">
        <w:rPr>
          <w:b/>
          <w:bCs/>
        </w:rPr>
        <w:t>г. Тутаев</w:t>
      </w:r>
    </w:p>
    <w:p w:rsidR="00EA3418" w:rsidRDefault="00EA3418" w:rsidP="00EA3418"/>
    <w:p w:rsidR="00EA3418" w:rsidRDefault="00EA3418" w:rsidP="00EA3418">
      <w:pPr>
        <w:jc w:val="both"/>
      </w:pPr>
      <w:r>
        <w:t xml:space="preserve">Об утверждении муниципальной </w:t>
      </w:r>
    </w:p>
    <w:p w:rsidR="00EA3418" w:rsidRDefault="00EA3418" w:rsidP="00EA3418">
      <w:pPr>
        <w:jc w:val="both"/>
      </w:pPr>
      <w:r>
        <w:t xml:space="preserve">программы </w:t>
      </w:r>
      <w:r w:rsidRPr="006572E4">
        <w:t>«Охрана окружаю</w:t>
      </w:r>
      <w:r>
        <w:t>щей среды и</w:t>
      </w:r>
      <w:r w:rsidRPr="006572E4">
        <w:t xml:space="preserve"> </w:t>
      </w:r>
    </w:p>
    <w:p w:rsidR="00EA3418" w:rsidRDefault="00EA3418" w:rsidP="00EA3418">
      <w:pPr>
        <w:jc w:val="both"/>
      </w:pPr>
      <w:r w:rsidRPr="006572E4">
        <w:t>природопользование в Тутаевск</w:t>
      </w:r>
      <w:r>
        <w:t xml:space="preserve">ом </w:t>
      </w:r>
    </w:p>
    <w:p w:rsidR="00EA3418" w:rsidRPr="00EA3418" w:rsidRDefault="00EA3418" w:rsidP="00EA3418">
      <w:pPr>
        <w:jc w:val="both"/>
        <w:rPr>
          <w:rFonts w:eastAsia="Calibri"/>
          <w:b/>
        </w:rPr>
      </w:pPr>
      <w:r>
        <w:t>муниципальном районе» на 2023 – 2025</w:t>
      </w:r>
      <w:r w:rsidRPr="006572E4">
        <w:t xml:space="preserve"> годы</w:t>
      </w:r>
    </w:p>
    <w:p w:rsidR="00EA3418" w:rsidRDefault="00EA3418" w:rsidP="00EA3418">
      <w:pPr>
        <w:jc w:val="both"/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Тутаевского муниципального района Ярославской области, Администрация Тутаевского муниципального района 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Pr="00EA3418" w:rsidRDefault="00EA3418" w:rsidP="00EA3418">
      <w:pPr>
        <w:pStyle w:val="aa"/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</w:rPr>
      </w:pPr>
      <w:r w:rsidRPr="00EA3418">
        <w:rPr>
          <w:bCs/>
          <w:sz w:val="28"/>
          <w:szCs w:val="28"/>
        </w:rPr>
        <w:t xml:space="preserve">Утвердить прилагаемую муниципальную программу </w:t>
      </w:r>
      <w:r w:rsidRPr="00EA3418">
        <w:rPr>
          <w:sz w:val="28"/>
          <w:szCs w:val="28"/>
        </w:rPr>
        <w:t>«Охрана окружающей среды и природопользование в Тутаевском муниципальном районе» на 2023 – 2025 годы</w:t>
      </w:r>
      <w:r>
        <w:rPr>
          <w:sz w:val="28"/>
          <w:szCs w:val="28"/>
        </w:rPr>
        <w:t>.</w:t>
      </w:r>
    </w:p>
    <w:p w:rsidR="00EA3418" w:rsidRDefault="00EA3418" w:rsidP="00EA3418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Тутаевского муниципального района </w:t>
      </w:r>
      <w:r w:rsidR="006569B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экономическим вопросам и развитию территории Федорову С.А. </w:t>
      </w:r>
    </w:p>
    <w:p w:rsidR="00EA3418" w:rsidRDefault="00EA3418" w:rsidP="00EA3418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:rsidR="00EA3418" w:rsidRDefault="00EA3418" w:rsidP="00EA3418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EA3418" w:rsidRDefault="00EA3418" w:rsidP="00EA3418">
      <w:pPr>
        <w:ind w:firstLine="567"/>
        <w:jc w:val="both"/>
        <w:rPr>
          <w:sz w:val="27"/>
          <w:szCs w:val="27"/>
        </w:rPr>
      </w:pPr>
    </w:p>
    <w:p w:rsidR="00EA3418" w:rsidRDefault="00EA3418" w:rsidP="00EA3418">
      <w:pPr>
        <w:ind w:firstLine="567"/>
        <w:jc w:val="both"/>
        <w:rPr>
          <w:sz w:val="27"/>
          <w:szCs w:val="27"/>
        </w:rPr>
      </w:pPr>
    </w:p>
    <w:p w:rsidR="00EA3418" w:rsidRDefault="00EA3418" w:rsidP="00EA3418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Временно исполняющий полномочия </w:t>
      </w:r>
    </w:p>
    <w:p w:rsidR="00EA3418" w:rsidRDefault="00EA3418" w:rsidP="00EA3418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Главы Тутаевского </w:t>
      </w:r>
    </w:p>
    <w:p w:rsidR="00EA3418" w:rsidRDefault="00EA3418" w:rsidP="00EA3418">
      <w:pPr>
        <w:jc w:val="both"/>
        <w:rPr>
          <w:sz w:val="28"/>
          <w:szCs w:val="28"/>
        </w:rPr>
      </w:pPr>
      <w:r>
        <w:rPr>
          <w:sz w:val="28"/>
          <w:szCs w:val="27"/>
        </w:rPr>
        <w:t xml:space="preserve">муниципального района                                                                            О.В. </w:t>
      </w:r>
      <w:proofErr w:type="spellStart"/>
      <w:r>
        <w:rPr>
          <w:sz w:val="28"/>
          <w:szCs w:val="27"/>
        </w:rPr>
        <w:t>Низова</w:t>
      </w:r>
      <w:proofErr w:type="spellEnd"/>
      <w:r>
        <w:rPr>
          <w:sz w:val="28"/>
          <w:szCs w:val="28"/>
        </w:rPr>
        <w:br w:type="page"/>
      </w:r>
    </w:p>
    <w:p w:rsidR="00EA3418" w:rsidRDefault="00EA3418" w:rsidP="00EA3418">
      <w:pPr>
        <w:rPr>
          <w:sz w:val="28"/>
          <w:szCs w:val="28"/>
        </w:rPr>
        <w:sectPr w:rsidR="00EA3418">
          <w:pgSz w:w="11906" w:h="16838"/>
          <w:pgMar w:top="1134" w:right="709" w:bottom="1134" w:left="1418" w:header="993" w:footer="684" w:gutter="0"/>
          <w:cols w:space="720"/>
        </w:sectPr>
      </w:pPr>
    </w:p>
    <w:p w:rsidR="00FC5E39" w:rsidRPr="00725F8C" w:rsidRDefault="00FC5E39" w:rsidP="00FC5E39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lastRenderedPageBreak/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FC5E39" w:rsidRDefault="00FC5E39" w:rsidP="00FC5E39">
      <w:pPr>
        <w:tabs>
          <w:tab w:val="left" w:pos="12049"/>
        </w:tabs>
        <w:jc w:val="center"/>
        <w:rPr>
          <w:b/>
          <w:bCs/>
          <w:szCs w:val="28"/>
        </w:rPr>
      </w:pPr>
    </w:p>
    <w:p w:rsidR="00FC5E39" w:rsidRDefault="00FC5E39" w:rsidP="00FC5E39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C5E39" w:rsidRPr="00140B0E" w:rsidTr="0071535D">
        <w:trPr>
          <w:trHeight w:val="270"/>
        </w:trPr>
        <w:tc>
          <w:tcPr>
            <w:tcW w:w="9067" w:type="dxa"/>
            <w:shd w:val="clear" w:color="auto" w:fill="auto"/>
          </w:tcPr>
          <w:p w:rsidR="00FC5E39" w:rsidRPr="004D0E0B" w:rsidRDefault="00FC5E39" w:rsidP="009C14D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6572E4">
              <w:rPr>
                <w:bCs/>
                <w:szCs w:val="28"/>
              </w:rPr>
              <w:t>МУНИЦИПАЛЬНАЯ ПРОГРАММА</w:t>
            </w:r>
            <w:r>
              <w:rPr>
                <w:bCs/>
                <w:szCs w:val="28"/>
              </w:rPr>
              <w:t xml:space="preserve"> ТУТАЕВСКОГО МУНИЦИПАЛЬНОГО РАЙОНА</w:t>
            </w:r>
          </w:p>
        </w:tc>
      </w:tr>
      <w:tr w:rsidR="00FC5E39" w:rsidRPr="00140B0E" w:rsidTr="0071535D">
        <w:trPr>
          <w:trHeight w:val="555"/>
        </w:trPr>
        <w:tc>
          <w:tcPr>
            <w:tcW w:w="9067" w:type="dxa"/>
            <w:shd w:val="clear" w:color="auto" w:fill="auto"/>
          </w:tcPr>
          <w:p w:rsidR="00FC5E39" w:rsidRPr="006572E4" w:rsidRDefault="00FC5E39" w:rsidP="00FC5E39">
            <w:pPr>
              <w:jc w:val="center"/>
              <w:rPr>
                <w:bCs/>
                <w:szCs w:val="28"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Тутаевск</w:t>
            </w:r>
            <w:r>
              <w:t>ом муни</w:t>
            </w:r>
            <w:r w:rsidR="00A25087">
              <w:t>ципальном районе» на 2023 – 2025</w:t>
            </w:r>
            <w:r w:rsidRPr="006572E4">
              <w:t xml:space="preserve"> годы</w:t>
            </w:r>
          </w:p>
        </w:tc>
      </w:tr>
    </w:tbl>
    <w:p w:rsidR="00FC5E39" w:rsidRPr="00F139AA" w:rsidRDefault="00FC5E39" w:rsidP="00FC5E39">
      <w:pPr>
        <w:tabs>
          <w:tab w:val="left" w:pos="12049"/>
        </w:tabs>
        <w:jc w:val="center"/>
        <w:rPr>
          <w:bCs/>
          <w:szCs w:val="28"/>
          <w:vertAlign w:val="superscript"/>
        </w:rPr>
      </w:pPr>
      <w:r w:rsidRPr="00F139AA">
        <w:rPr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596"/>
        <w:gridCol w:w="157"/>
        <w:gridCol w:w="1598"/>
        <w:gridCol w:w="1755"/>
        <w:gridCol w:w="1709"/>
      </w:tblGrid>
      <w:tr w:rsidR="00FC5E39" w:rsidRPr="00725F8C" w:rsidTr="003C3921">
        <w:tc>
          <w:tcPr>
            <w:tcW w:w="3964" w:type="dxa"/>
            <w:gridSpan w:val="3"/>
          </w:tcPr>
          <w:p w:rsidR="00FC5E39" w:rsidRDefault="00FC5E39" w:rsidP="009C14DC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8"/>
              </w:rPr>
              <w:t>Сведения об утверждении программы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140B0E">
              <w:rPr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FC5E39" w:rsidRPr="00140B0E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</w:p>
        </w:tc>
      </w:tr>
      <w:tr w:rsidR="00FC5E39" w:rsidRPr="00725F8C" w:rsidTr="003C3921">
        <w:tc>
          <w:tcPr>
            <w:tcW w:w="3964" w:type="dxa"/>
            <w:gridSpan w:val="3"/>
          </w:tcPr>
          <w:p w:rsidR="00FC5E39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Реестровый номер программы</w:t>
            </w:r>
          </w:p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FC5E39" w:rsidRPr="00CB5692" w:rsidRDefault="00FC5E39" w:rsidP="009C14DC">
            <w:pPr>
              <w:tabs>
                <w:tab w:val="left" w:pos="12049"/>
              </w:tabs>
              <w:rPr>
                <w:bCs/>
              </w:rPr>
            </w:pPr>
          </w:p>
        </w:tc>
      </w:tr>
      <w:tr w:rsidR="00FC5E39" w:rsidRPr="00F10478" w:rsidTr="003C3921">
        <w:tc>
          <w:tcPr>
            <w:tcW w:w="3964" w:type="dxa"/>
            <w:gridSpan w:val="3"/>
          </w:tcPr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CB5692" w:rsidRPr="00494290" w:rsidRDefault="00FC5E39" w:rsidP="00CB5692">
            <w:pPr>
              <w:pStyle w:val="a3"/>
              <w:rPr>
                <w:sz w:val="24"/>
                <w:szCs w:val="24"/>
                <w:lang w:val="ru-RU"/>
              </w:rPr>
            </w:pPr>
            <w:r w:rsidRPr="00494290">
              <w:rPr>
                <w:sz w:val="24"/>
                <w:szCs w:val="24"/>
                <w:lang w:val="ru-RU"/>
              </w:rPr>
              <w:t xml:space="preserve">Федорова Светлана Александровна - заместитель Главы Администрации Тутаевского муниципального района по </w:t>
            </w:r>
            <w:r w:rsidR="00CB5692" w:rsidRPr="00494290">
              <w:rPr>
                <w:sz w:val="24"/>
                <w:szCs w:val="24"/>
                <w:lang w:val="ru-RU"/>
              </w:rPr>
              <w:t>экономическим вопросам и развитию территории</w:t>
            </w:r>
            <w:r w:rsidRPr="00494290">
              <w:rPr>
                <w:sz w:val="24"/>
                <w:szCs w:val="24"/>
                <w:lang w:val="ru-RU"/>
              </w:rPr>
              <w:t xml:space="preserve"> </w:t>
            </w:r>
            <w:r w:rsidR="00CB5692" w:rsidRPr="00CB5692">
              <w:rPr>
                <w:sz w:val="24"/>
                <w:szCs w:val="24"/>
              </w:rPr>
              <w:t> </w:t>
            </w:r>
            <w:hyperlink r:id="rId7" w:history="1">
              <w:r w:rsidR="00CB5692" w:rsidRPr="00494290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8(48533) 2-04-61</w:t>
              </w:r>
            </w:hyperlink>
          </w:p>
          <w:p w:rsidR="00FC5E39" w:rsidRPr="00CB5692" w:rsidRDefault="00CB5692" w:rsidP="00CB5692">
            <w:pPr>
              <w:pStyle w:val="a3"/>
              <w:rPr>
                <w:sz w:val="24"/>
                <w:szCs w:val="24"/>
              </w:rPr>
            </w:pPr>
            <w:r w:rsidRPr="00CB5692">
              <w:rPr>
                <w:sz w:val="24"/>
                <w:szCs w:val="24"/>
              </w:rPr>
              <w:t> zakaz@tr.adm.yar.ru</w:t>
            </w:r>
          </w:p>
        </w:tc>
      </w:tr>
      <w:tr w:rsidR="00FC5E39" w:rsidRPr="00725F8C" w:rsidTr="003C3921">
        <w:tc>
          <w:tcPr>
            <w:tcW w:w="3964" w:type="dxa"/>
            <w:gridSpan w:val="3"/>
          </w:tcPr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Карташов Владимир Сергеевич – начальник управления муниципального контроля Администрации Тутаевского муниципального района, тел. (48533) 2-03-60.</w:t>
            </w:r>
          </w:p>
        </w:tc>
      </w:tr>
      <w:tr w:rsidR="00FC5E39" w:rsidRPr="00725F8C" w:rsidTr="003C3921">
        <w:tc>
          <w:tcPr>
            <w:tcW w:w="3964" w:type="dxa"/>
            <w:gridSpan w:val="3"/>
          </w:tcPr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682E5D"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2A6299">
              <w:t>Карташов Владимир</w:t>
            </w:r>
            <w:r w:rsidRPr="004771CB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FC5E39" w:rsidRPr="00725F8C" w:rsidTr="003C3921">
        <w:tc>
          <w:tcPr>
            <w:tcW w:w="3964" w:type="dxa"/>
            <w:gridSpan w:val="3"/>
          </w:tcPr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bCs/>
                <w:szCs w:val="28"/>
              </w:rPr>
              <w:t>софинансируется</w:t>
            </w:r>
            <w:proofErr w:type="spellEnd"/>
            <w:r>
              <w:rPr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FC5E39" w:rsidRDefault="00FC5E39" w:rsidP="00CB5692">
            <w:pPr>
              <w:pStyle w:val="a3"/>
              <w:rPr>
                <w:sz w:val="24"/>
                <w:szCs w:val="24"/>
                <w:lang w:val="ru-RU"/>
              </w:rPr>
            </w:pPr>
            <w:r w:rsidRPr="00CB5692">
              <w:rPr>
                <w:sz w:val="24"/>
                <w:szCs w:val="24"/>
              </w:rPr>
              <w:fldChar w:fldCharType="begin"/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instrText>DOCPROPERTY</w:instrText>
            </w:r>
            <w:r w:rsidRPr="00CB5692">
              <w:rPr>
                <w:sz w:val="24"/>
                <w:szCs w:val="24"/>
                <w:lang w:val="ru-RU"/>
              </w:rPr>
              <w:instrText xml:space="preserve"> "Содержание" \* </w:instrText>
            </w:r>
            <w:r w:rsidRPr="00CB5692">
              <w:rPr>
                <w:sz w:val="24"/>
                <w:szCs w:val="24"/>
              </w:rPr>
              <w:instrText>MERGEFORMAT</w:instrText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fldChar w:fldCharType="separate"/>
            </w:r>
            <w:r w:rsidRPr="00CB5692">
              <w:rPr>
                <w:sz w:val="24"/>
                <w:szCs w:val="24"/>
                <w:lang w:val="ru-RU"/>
              </w:rPr>
              <w:t>Государственная программа Ярославской области «Развитие сельского хозяйства в Ярославской области» на 2021 – 2025 годы</w:t>
            </w:r>
            <w:r w:rsidRPr="00CB5692">
              <w:rPr>
                <w:sz w:val="24"/>
                <w:szCs w:val="24"/>
              </w:rPr>
              <w:fldChar w:fldCharType="end"/>
            </w:r>
            <w:r w:rsidR="00CB5692">
              <w:rPr>
                <w:sz w:val="24"/>
                <w:szCs w:val="24"/>
                <w:lang w:val="ru-RU"/>
              </w:rPr>
              <w:t>;</w:t>
            </w:r>
          </w:p>
          <w:p w:rsidR="00CB5692" w:rsidRPr="002B49FA" w:rsidRDefault="00CB5692" w:rsidP="00C6159A">
            <w:pPr>
              <w:pStyle w:val="a3"/>
              <w:rPr>
                <w:sz w:val="24"/>
                <w:szCs w:val="24"/>
                <w:lang w:val="ru-RU"/>
              </w:rPr>
            </w:pPr>
            <w:r w:rsidRPr="002B49FA">
              <w:rPr>
                <w:sz w:val="24"/>
                <w:szCs w:val="24"/>
                <w:lang w:val="ru-RU"/>
              </w:rPr>
              <w:t xml:space="preserve">Национальный проект «Экология»; </w:t>
            </w:r>
            <w:r w:rsidR="002B49FA" w:rsidRPr="002B49FA">
              <w:rPr>
                <w:sz w:val="24"/>
                <w:szCs w:val="24"/>
                <w:lang w:val="ru-RU"/>
              </w:rPr>
              <w:t>Федеральный проект «</w:t>
            </w:r>
            <w:r w:rsidR="00C6159A">
              <w:rPr>
                <w:sz w:val="24"/>
                <w:szCs w:val="24"/>
                <w:lang w:val="ru-RU"/>
              </w:rPr>
              <w:t>Генеральная уборка</w:t>
            </w:r>
            <w:r w:rsidR="002B49FA" w:rsidRPr="002B49FA">
              <w:rPr>
                <w:sz w:val="24"/>
                <w:szCs w:val="24"/>
                <w:lang w:val="ru-RU"/>
              </w:rPr>
              <w:t>»</w:t>
            </w:r>
            <w:r w:rsidR="002B49FA">
              <w:rPr>
                <w:sz w:val="24"/>
                <w:szCs w:val="24"/>
                <w:lang w:val="ru-RU"/>
              </w:rPr>
              <w:t>.</w:t>
            </w:r>
          </w:p>
        </w:tc>
      </w:tr>
      <w:tr w:rsidR="00FC5E39" w:rsidRPr="00725F8C" w:rsidTr="003C3921">
        <w:tc>
          <w:tcPr>
            <w:tcW w:w="3964" w:type="dxa"/>
            <w:gridSpan w:val="3"/>
          </w:tcPr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FC5E39" w:rsidRPr="004771CB" w:rsidRDefault="00FC5E39" w:rsidP="00494290">
            <w:pPr>
              <w:tabs>
                <w:tab w:val="left" w:pos="1204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</w:t>
            </w:r>
            <w:r w:rsidR="00CB5692">
              <w:rPr>
                <w:rFonts w:eastAsia="Calibri"/>
                <w:szCs w:val="28"/>
              </w:rPr>
              <w:t>3</w:t>
            </w:r>
            <w:r w:rsidRPr="004771CB">
              <w:rPr>
                <w:rFonts w:eastAsia="Calibri"/>
                <w:szCs w:val="28"/>
              </w:rPr>
              <w:t xml:space="preserve"> – 202</w:t>
            </w:r>
            <w:r w:rsidR="00494290">
              <w:rPr>
                <w:rFonts w:eastAsia="Calibri"/>
                <w:szCs w:val="28"/>
              </w:rPr>
              <w:t>5</w:t>
            </w:r>
            <w:r w:rsidRPr="004771CB">
              <w:rPr>
                <w:rFonts w:eastAsia="Calibri"/>
                <w:szCs w:val="28"/>
              </w:rPr>
              <w:t xml:space="preserve"> годы</w:t>
            </w:r>
          </w:p>
        </w:tc>
      </w:tr>
      <w:tr w:rsidR="00FC5E39" w:rsidRPr="00725F8C" w:rsidTr="003C3921">
        <w:tc>
          <w:tcPr>
            <w:tcW w:w="3964" w:type="dxa"/>
            <w:gridSpan w:val="3"/>
          </w:tcPr>
          <w:p w:rsidR="00FC5E39" w:rsidRPr="00725F8C" w:rsidRDefault="00FC5E39" w:rsidP="009C14DC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FC5E39" w:rsidRPr="002629F1" w:rsidRDefault="00FC5E39" w:rsidP="009C14DC">
            <w:pPr>
              <w:pStyle w:val="a3"/>
              <w:jc w:val="center"/>
              <w:rPr>
                <w:szCs w:val="28"/>
                <w:lang w:val="ru-RU"/>
              </w:rPr>
            </w:pPr>
            <w:r w:rsidRPr="00B06142">
              <w:rPr>
                <w:sz w:val="24"/>
                <w:szCs w:val="28"/>
                <w:lang w:val="ru-RU"/>
              </w:rPr>
              <w:t>Обеспечение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      </w:r>
          </w:p>
        </w:tc>
      </w:tr>
      <w:tr w:rsidR="00FC5E39" w:rsidRPr="00725F8C" w:rsidTr="003C3921">
        <w:tc>
          <w:tcPr>
            <w:tcW w:w="3964" w:type="dxa"/>
            <w:gridSpan w:val="3"/>
            <w:vAlign w:val="center"/>
          </w:tcPr>
          <w:p w:rsidR="00FC5E39" w:rsidRPr="00725F8C" w:rsidRDefault="00FC5E39" w:rsidP="009C14D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1.</w:t>
            </w:r>
          </w:p>
        </w:tc>
        <w:tc>
          <w:tcPr>
            <w:tcW w:w="5062" w:type="dxa"/>
            <w:gridSpan w:val="3"/>
            <w:vAlign w:val="center"/>
          </w:tcPr>
          <w:p w:rsidR="00FC5E39" w:rsidRPr="00720A99" w:rsidRDefault="004F26B5" w:rsidP="00720A99">
            <w:pPr>
              <w:jc w:val="center"/>
            </w:pPr>
            <w:r w:rsidRPr="00720A99">
              <w:t xml:space="preserve">Реализация мероприятий </w:t>
            </w:r>
            <w:r w:rsidR="00720A99" w:rsidRPr="00720A99">
              <w:t>муниципальной целевой программы: «</w:t>
            </w:r>
            <w:r w:rsidR="00720A99" w:rsidRPr="00720A99">
              <w:rPr>
                <w:rFonts w:eastAsia="Calibri"/>
              </w:rPr>
              <w:t>Санитарно-эпидемиологическая безопасность в Т</w:t>
            </w:r>
            <w:r w:rsidR="00D83476">
              <w:rPr>
                <w:rFonts w:eastAsia="Calibri"/>
              </w:rPr>
              <w:t>утаевском муниципальном районе»</w:t>
            </w:r>
          </w:p>
        </w:tc>
      </w:tr>
      <w:tr w:rsidR="00FC5E39" w:rsidRPr="00725F8C" w:rsidTr="003C3921">
        <w:tc>
          <w:tcPr>
            <w:tcW w:w="3964" w:type="dxa"/>
            <w:gridSpan w:val="3"/>
            <w:vAlign w:val="center"/>
          </w:tcPr>
          <w:p w:rsidR="00FC5E39" w:rsidRPr="00725F8C" w:rsidRDefault="00FC5E39" w:rsidP="009C14D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2.</w:t>
            </w:r>
          </w:p>
        </w:tc>
        <w:tc>
          <w:tcPr>
            <w:tcW w:w="5062" w:type="dxa"/>
            <w:gridSpan w:val="3"/>
            <w:vAlign w:val="center"/>
          </w:tcPr>
          <w:p w:rsidR="00FC5E39" w:rsidRPr="00720A99" w:rsidRDefault="00720A99" w:rsidP="00720A9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720A99">
              <w:t>Реализация мероприятий муниципальной целевой программы «Ликвидация борщевика в Т</w:t>
            </w:r>
            <w:r w:rsidR="00D83476">
              <w:t>утаевском муниципальном районе»</w:t>
            </w:r>
          </w:p>
        </w:tc>
      </w:tr>
      <w:tr w:rsidR="00FC5E39" w:rsidRPr="00725F8C" w:rsidTr="0071535D">
        <w:tc>
          <w:tcPr>
            <w:tcW w:w="9026" w:type="dxa"/>
            <w:gridSpan w:val="6"/>
            <w:vAlign w:val="center"/>
          </w:tcPr>
          <w:p w:rsidR="00FC5E39" w:rsidRPr="00725F8C" w:rsidRDefault="00FC5E39" w:rsidP="00F97F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B06142" w:rsidRPr="00725F8C" w:rsidTr="0071535D">
        <w:trPr>
          <w:trHeight w:val="56"/>
        </w:trPr>
        <w:tc>
          <w:tcPr>
            <w:tcW w:w="2211" w:type="dxa"/>
          </w:tcPr>
          <w:p w:rsidR="00B06142" w:rsidRPr="00725F8C" w:rsidRDefault="00B06142" w:rsidP="00B0614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1596" w:type="dxa"/>
          </w:tcPr>
          <w:p w:rsidR="00B06142" w:rsidRPr="00725F8C" w:rsidRDefault="00B06142" w:rsidP="00B0614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1755" w:type="dxa"/>
            <w:gridSpan w:val="2"/>
          </w:tcPr>
          <w:p w:rsidR="00B06142" w:rsidRDefault="00B06142" w:rsidP="00B0614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2023г.</w:t>
            </w:r>
          </w:p>
          <w:p w:rsidR="00B06142" w:rsidRPr="00725F8C" w:rsidRDefault="00B06142" w:rsidP="00A25087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 w:rsidR="00A25087">
              <w:rPr>
                <w:bCs/>
                <w:szCs w:val="28"/>
              </w:rPr>
              <w:t>1-ы</w:t>
            </w:r>
            <w:r>
              <w:rPr>
                <w:bCs/>
                <w:szCs w:val="28"/>
              </w:rPr>
              <w:t>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55" w:type="dxa"/>
          </w:tcPr>
          <w:p w:rsidR="00B06142" w:rsidRDefault="00B06142" w:rsidP="00B0614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2024г.</w:t>
            </w:r>
          </w:p>
          <w:p w:rsidR="00B06142" w:rsidRPr="00725F8C" w:rsidRDefault="00B06142" w:rsidP="00A25087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 w:rsidR="00A25087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09" w:type="dxa"/>
          </w:tcPr>
          <w:p w:rsidR="00B06142" w:rsidRDefault="00A25087" w:rsidP="00B0614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2025г.</w:t>
            </w:r>
          </w:p>
          <w:p w:rsidR="00A25087" w:rsidRPr="00725F8C" w:rsidRDefault="00A25087" w:rsidP="00A25087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3-й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</w:tr>
      <w:tr w:rsidR="00B06142" w:rsidRPr="00725F8C" w:rsidTr="009755A0">
        <w:trPr>
          <w:trHeight w:val="56"/>
        </w:trPr>
        <w:tc>
          <w:tcPr>
            <w:tcW w:w="2211" w:type="dxa"/>
          </w:tcPr>
          <w:p w:rsidR="00B06142" w:rsidRPr="00725F8C" w:rsidRDefault="00B06142" w:rsidP="00B0614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1596" w:type="dxa"/>
            <w:vAlign w:val="center"/>
          </w:tcPr>
          <w:p w:rsidR="00B06142" w:rsidRPr="00725F8C" w:rsidRDefault="00B06142" w:rsidP="009755A0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B06142" w:rsidRPr="00725F8C" w:rsidRDefault="00B06142" w:rsidP="009755A0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B06142" w:rsidRPr="00725F8C" w:rsidRDefault="00B06142" w:rsidP="009755A0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B06142" w:rsidRPr="00725F8C" w:rsidRDefault="00B06142" w:rsidP="009755A0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</w:tr>
      <w:tr w:rsidR="00B06142" w:rsidRPr="00725F8C" w:rsidTr="009755A0">
        <w:trPr>
          <w:trHeight w:val="54"/>
        </w:trPr>
        <w:tc>
          <w:tcPr>
            <w:tcW w:w="2211" w:type="dxa"/>
          </w:tcPr>
          <w:p w:rsidR="00B06142" w:rsidRPr="00725F8C" w:rsidRDefault="00B06142" w:rsidP="00B0614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1596" w:type="dxa"/>
            <w:vAlign w:val="center"/>
          </w:tcPr>
          <w:p w:rsidR="00B06142" w:rsidRPr="009755A0" w:rsidRDefault="009755A0" w:rsidP="00F97F16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6569B2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660</w:t>
            </w:r>
            <w:r w:rsidR="006569B2">
              <w:rPr>
                <w:bCs/>
                <w:sz w:val="22"/>
                <w:szCs w:val="28"/>
              </w:rPr>
              <w:t xml:space="preserve"> 000,00 </w:t>
            </w:r>
          </w:p>
        </w:tc>
        <w:tc>
          <w:tcPr>
            <w:tcW w:w="1755" w:type="dxa"/>
            <w:gridSpan w:val="2"/>
            <w:vAlign w:val="center"/>
          </w:tcPr>
          <w:p w:rsidR="00B06142" w:rsidRPr="009755A0" w:rsidRDefault="009755A0" w:rsidP="006569B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F97F16">
              <w:rPr>
                <w:bCs/>
                <w:sz w:val="22"/>
                <w:szCs w:val="28"/>
              </w:rPr>
              <w:t>20</w:t>
            </w:r>
            <w:r w:rsidR="001634D7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00</w:t>
            </w:r>
            <w:r w:rsidR="006569B2">
              <w:rPr>
                <w:bCs/>
                <w:sz w:val="22"/>
                <w:szCs w:val="28"/>
              </w:rPr>
              <w:t>0</w:t>
            </w:r>
            <w:r w:rsidR="001634D7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55" w:type="dxa"/>
            <w:vAlign w:val="center"/>
          </w:tcPr>
          <w:p w:rsidR="00B06142" w:rsidRPr="009755A0" w:rsidRDefault="009755A0" w:rsidP="006569B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6569B2">
              <w:rPr>
                <w:bCs/>
                <w:sz w:val="22"/>
                <w:szCs w:val="28"/>
              </w:rPr>
              <w:t> </w:t>
            </w:r>
            <w:r w:rsidR="00DC6487">
              <w:rPr>
                <w:bCs/>
                <w:sz w:val="22"/>
                <w:szCs w:val="28"/>
              </w:rPr>
              <w:t>270</w:t>
            </w:r>
            <w:r w:rsidR="006569B2">
              <w:rPr>
                <w:bCs/>
                <w:sz w:val="22"/>
                <w:szCs w:val="28"/>
              </w:rPr>
              <w:t> 000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09" w:type="dxa"/>
            <w:vAlign w:val="center"/>
          </w:tcPr>
          <w:p w:rsidR="00B06142" w:rsidRPr="009755A0" w:rsidRDefault="009755A0" w:rsidP="00DC648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6569B2">
              <w:rPr>
                <w:bCs/>
                <w:sz w:val="22"/>
                <w:szCs w:val="28"/>
              </w:rPr>
              <w:t> </w:t>
            </w:r>
            <w:r w:rsidR="00DC6487">
              <w:rPr>
                <w:bCs/>
                <w:sz w:val="22"/>
                <w:szCs w:val="28"/>
              </w:rPr>
              <w:t>270</w:t>
            </w:r>
            <w:r w:rsidR="006569B2">
              <w:rPr>
                <w:bCs/>
                <w:sz w:val="22"/>
                <w:szCs w:val="28"/>
              </w:rPr>
              <w:t> 000</w:t>
            </w:r>
            <w:r>
              <w:rPr>
                <w:bCs/>
                <w:sz w:val="22"/>
                <w:szCs w:val="28"/>
              </w:rPr>
              <w:t>,00</w:t>
            </w:r>
          </w:p>
        </w:tc>
      </w:tr>
      <w:tr w:rsidR="00B06142" w:rsidRPr="00725F8C" w:rsidTr="009755A0">
        <w:trPr>
          <w:trHeight w:val="54"/>
        </w:trPr>
        <w:tc>
          <w:tcPr>
            <w:tcW w:w="2211" w:type="dxa"/>
          </w:tcPr>
          <w:p w:rsidR="00B06142" w:rsidRPr="00725F8C" w:rsidRDefault="00B06142" w:rsidP="00B0614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областной бюджет</w:t>
            </w:r>
          </w:p>
        </w:tc>
        <w:tc>
          <w:tcPr>
            <w:tcW w:w="1596" w:type="dxa"/>
            <w:vAlign w:val="center"/>
          </w:tcPr>
          <w:p w:rsidR="00B06142" w:rsidRPr="009755A0" w:rsidRDefault="006569B2" w:rsidP="009755A0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888 </w:t>
            </w:r>
            <w:r w:rsidR="00DC6487">
              <w:rPr>
                <w:bCs/>
                <w:sz w:val="22"/>
                <w:szCs w:val="28"/>
              </w:rPr>
              <w:t>513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55" w:type="dxa"/>
            <w:gridSpan w:val="2"/>
            <w:vAlign w:val="center"/>
          </w:tcPr>
          <w:p w:rsidR="00B06142" w:rsidRPr="009755A0" w:rsidRDefault="009755A0" w:rsidP="00DC648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296</w:t>
            </w:r>
            <w:r w:rsidR="006569B2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171</w:t>
            </w:r>
            <w:r w:rsidR="006569B2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55" w:type="dxa"/>
            <w:vAlign w:val="center"/>
          </w:tcPr>
          <w:p w:rsidR="00B06142" w:rsidRPr="009755A0" w:rsidRDefault="006569B2" w:rsidP="00DC648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9" w:type="dxa"/>
            <w:vAlign w:val="center"/>
          </w:tcPr>
          <w:p w:rsidR="00B06142" w:rsidRPr="009755A0" w:rsidRDefault="006569B2" w:rsidP="00DC648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4F26B5" w:rsidRPr="00725F8C" w:rsidTr="009755A0">
        <w:trPr>
          <w:trHeight w:val="54"/>
        </w:trPr>
        <w:tc>
          <w:tcPr>
            <w:tcW w:w="2211" w:type="dxa"/>
          </w:tcPr>
          <w:p w:rsidR="004F26B5" w:rsidRPr="00725F8C" w:rsidRDefault="004F26B5" w:rsidP="004F26B5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1596" w:type="dxa"/>
            <w:vAlign w:val="center"/>
          </w:tcPr>
          <w:p w:rsidR="004F26B5" w:rsidRPr="009755A0" w:rsidRDefault="004F26B5" w:rsidP="009755A0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4F26B5" w:rsidRPr="009755A0" w:rsidRDefault="004F26B5" w:rsidP="009755A0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</w:p>
        </w:tc>
        <w:tc>
          <w:tcPr>
            <w:tcW w:w="1755" w:type="dxa"/>
            <w:vAlign w:val="center"/>
          </w:tcPr>
          <w:p w:rsidR="004F26B5" w:rsidRPr="009755A0" w:rsidRDefault="004F26B5" w:rsidP="009755A0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</w:rPr>
            </w:pPr>
          </w:p>
        </w:tc>
        <w:tc>
          <w:tcPr>
            <w:tcW w:w="1709" w:type="dxa"/>
            <w:vAlign w:val="center"/>
          </w:tcPr>
          <w:p w:rsidR="004F26B5" w:rsidRPr="009755A0" w:rsidRDefault="004F26B5" w:rsidP="009755A0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</w:p>
        </w:tc>
      </w:tr>
      <w:tr w:rsidR="00B06142" w:rsidRPr="00725F8C" w:rsidTr="009755A0">
        <w:trPr>
          <w:trHeight w:val="54"/>
        </w:trPr>
        <w:tc>
          <w:tcPr>
            <w:tcW w:w="2211" w:type="dxa"/>
          </w:tcPr>
          <w:p w:rsidR="00B06142" w:rsidRPr="00725F8C" w:rsidRDefault="00B06142" w:rsidP="00B0614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</w:t>
            </w:r>
          </w:p>
        </w:tc>
        <w:tc>
          <w:tcPr>
            <w:tcW w:w="1596" w:type="dxa"/>
            <w:vAlign w:val="center"/>
          </w:tcPr>
          <w:p w:rsidR="00B06142" w:rsidRPr="009755A0" w:rsidRDefault="006569B2" w:rsidP="00DC6487">
            <w:pPr>
              <w:tabs>
                <w:tab w:val="left" w:pos="12049"/>
              </w:tabs>
              <w:jc w:val="center"/>
              <w:rPr>
                <w:bCs/>
                <w:i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5 548 </w:t>
            </w:r>
            <w:r w:rsidR="009755A0" w:rsidRPr="009755A0">
              <w:rPr>
                <w:bCs/>
                <w:sz w:val="22"/>
                <w:szCs w:val="28"/>
              </w:rPr>
              <w:t>513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55" w:type="dxa"/>
            <w:gridSpan w:val="2"/>
            <w:vAlign w:val="center"/>
          </w:tcPr>
          <w:p w:rsidR="00B06142" w:rsidRPr="009755A0" w:rsidRDefault="006569B2" w:rsidP="00DC648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416 </w:t>
            </w:r>
            <w:r w:rsidR="009755A0" w:rsidRPr="009755A0">
              <w:rPr>
                <w:bCs/>
                <w:sz w:val="22"/>
                <w:szCs w:val="28"/>
              </w:rPr>
              <w:t>171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55" w:type="dxa"/>
            <w:vAlign w:val="center"/>
          </w:tcPr>
          <w:p w:rsidR="00B06142" w:rsidRPr="009755A0" w:rsidRDefault="00DC6487" w:rsidP="006569B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6569B2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566</w:t>
            </w:r>
            <w:r w:rsidR="006569B2">
              <w:rPr>
                <w:bCs/>
                <w:sz w:val="22"/>
                <w:szCs w:val="28"/>
              </w:rPr>
              <w:t> </w:t>
            </w:r>
            <w:r w:rsidR="009755A0">
              <w:rPr>
                <w:bCs/>
                <w:sz w:val="22"/>
                <w:szCs w:val="28"/>
              </w:rPr>
              <w:t>171</w:t>
            </w:r>
            <w:r w:rsidR="006569B2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09" w:type="dxa"/>
            <w:vAlign w:val="center"/>
          </w:tcPr>
          <w:p w:rsidR="00B06142" w:rsidRPr="009755A0" w:rsidRDefault="00DC6487" w:rsidP="006569B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6569B2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566</w:t>
            </w:r>
            <w:r w:rsidR="006569B2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171</w:t>
            </w:r>
            <w:r w:rsidR="006569B2">
              <w:rPr>
                <w:bCs/>
                <w:sz w:val="22"/>
                <w:szCs w:val="28"/>
              </w:rPr>
              <w:t>,00</w:t>
            </w:r>
          </w:p>
        </w:tc>
      </w:tr>
      <w:tr w:rsidR="00B06142" w:rsidRPr="006D4FE1" w:rsidTr="009755A0">
        <w:trPr>
          <w:trHeight w:val="54"/>
        </w:trPr>
        <w:tc>
          <w:tcPr>
            <w:tcW w:w="2211" w:type="dxa"/>
          </w:tcPr>
          <w:p w:rsidR="00B06142" w:rsidRPr="006D4FE1" w:rsidRDefault="00B06142" w:rsidP="00B06142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596" w:type="dxa"/>
            <w:vAlign w:val="center"/>
          </w:tcPr>
          <w:p w:rsidR="00B06142" w:rsidRPr="009755A0" w:rsidRDefault="00B06142" w:rsidP="009755A0">
            <w:pPr>
              <w:tabs>
                <w:tab w:val="left" w:pos="12049"/>
              </w:tabs>
              <w:jc w:val="center"/>
              <w:rPr>
                <w:bCs/>
                <w:i/>
                <w:sz w:val="22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B06142" w:rsidRPr="009755A0" w:rsidRDefault="00B06142" w:rsidP="009755A0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B06142" w:rsidRPr="009755A0" w:rsidRDefault="00B06142" w:rsidP="009755A0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B06142" w:rsidRPr="009755A0" w:rsidRDefault="00B06142" w:rsidP="009755A0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</w:p>
        </w:tc>
      </w:tr>
      <w:tr w:rsidR="009755A0" w:rsidRPr="006D4FE1" w:rsidTr="009755A0">
        <w:trPr>
          <w:trHeight w:val="54"/>
        </w:trPr>
        <w:tc>
          <w:tcPr>
            <w:tcW w:w="2211" w:type="dxa"/>
          </w:tcPr>
          <w:p w:rsidR="009755A0" w:rsidRPr="006D4FE1" w:rsidRDefault="009755A0" w:rsidP="009755A0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596" w:type="dxa"/>
            <w:vAlign w:val="center"/>
          </w:tcPr>
          <w:p w:rsidR="009755A0" w:rsidRPr="009755A0" w:rsidRDefault="006569B2" w:rsidP="00DC648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5 548 </w:t>
            </w:r>
            <w:r w:rsidR="009755A0" w:rsidRPr="009755A0">
              <w:rPr>
                <w:bCs/>
                <w:sz w:val="22"/>
                <w:szCs w:val="28"/>
              </w:rPr>
              <w:t>513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55" w:type="dxa"/>
            <w:gridSpan w:val="2"/>
            <w:vAlign w:val="center"/>
          </w:tcPr>
          <w:p w:rsidR="009755A0" w:rsidRPr="009755A0" w:rsidRDefault="009755A0" w:rsidP="006569B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 w:rsidRPr="009755A0">
              <w:rPr>
                <w:bCs/>
                <w:sz w:val="22"/>
                <w:szCs w:val="28"/>
              </w:rPr>
              <w:t>416</w:t>
            </w:r>
            <w:r w:rsidR="006569B2">
              <w:rPr>
                <w:bCs/>
                <w:sz w:val="22"/>
                <w:szCs w:val="28"/>
              </w:rPr>
              <w:t> </w:t>
            </w:r>
            <w:r w:rsidRPr="009755A0">
              <w:rPr>
                <w:bCs/>
                <w:sz w:val="22"/>
                <w:szCs w:val="28"/>
              </w:rPr>
              <w:t>171</w:t>
            </w:r>
            <w:r w:rsidR="006569B2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55" w:type="dxa"/>
            <w:vAlign w:val="center"/>
          </w:tcPr>
          <w:p w:rsidR="009755A0" w:rsidRPr="009755A0" w:rsidRDefault="009755A0" w:rsidP="006569B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6569B2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566</w:t>
            </w:r>
            <w:r w:rsidR="006569B2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171</w:t>
            </w:r>
            <w:r w:rsidR="006569B2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09" w:type="dxa"/>
            <w:vAlign w:val="center"/>
          </w:tcPr>
          <w:p w:rsidR="009755A0" w:rsidRPr="009755A0" w:rsidRDefault="009755A0" w:rsidP="006569B2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6569B2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566</w:t>
            </w:r>
            <w:r w:rsidR="006569B2">
              <w:rPr>
                <w:bCs/>
                <w:sz w:val="22"/>
                <w:szCs w:val="28"/>
              </w:rPr>
              <w:t> </w:t>
            </w:r>
            <w:r>
              <w:rPr>
                <w:bCs/>
                <w:sz w:val="22"/>
                <w:szCs w:val="28"/>
              </w:rPr>
              <w:t>171</w:t>
            </w:r>
            <w:r w:rsidR="006569B2">
              <w:rPr>
                <w:bCs/>
                <w:sz w:val="22"/>
                <w:szCs w:val="28"/>
              </w:rPr>
              <w:t>,00</w:t>
            </w:r>
          </w:p>
        </w:tc>
      </w:tr>
      <w:tr w:rsidR="009755A0" w:rsidRPr="00725F8C" w:rsidTr="0071535D">
        <w:tc>
          <w:tcPr>
            <w:tcW w:w="9026" w:type="dxa"/>
            <w:gridSpan w:val="6"/>
          </w:tcPr>
          <w:p w:rsidR="009755A0" w:rsidRPr="00725F8C" w:rsidRDefault="009755A0" w:rsidP="009755A0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программы:</w:t>
            </w:r>
          </w:p>
        </w:tc>
      </w:tr>
      <w:tr w:rsidR="009755A0" w:rsidRPr="00725F8C" w:rsidTr="003C3921">
        <w:tc>
          <w:tcPr>
            <w:tcW w:w="3964" w:type="dxa"/>
            <w:gridSpan w:val="3"/>
          </w:tcPr>
          <w:p w:rsidR="009755A0" w:rsidRPr="00A94263" w:rsidRDefault="009755A0" w:rsidP="009755A0">
            <w:pPr>
              <w:rPr>
                <w:rFonts w:eastAsia="Calibri"/>
              </w:rPr>
            </w:pPr>
            <w:r w:rsidRPr="00A94263">
              <w:rPr>
                <w:rFonts w:eastAsia="Calibri"/>
              </w:rPr>
              <w:t xml:space="preserve">Муниципальная целевая программа «Санитарно-эпидемиологическая безопасность в Тутаевском муниципальном районе» </w:t>
            </w:r>
          </w:p>
          <w:p w:rsidR="009755A0" w:rsidRPr="00A94263" w:rsidRDefault="009755A0" w:rsidP="009755A0">
            <w:pPr>
              <w:rPr>
                <w:rFonts w:eastAsia="Calibri"/>
              </w:rPr>
            </w:pPr>
            <w:proofErr w:type="spellStart"/>
            <w:r w:rsidRPr="00A94263">
              <w:rPr>
                <w:rFonts w:eastAsia="Calibri"/>
              </w:rPr>
              <w:t>Справочно</w:t>
            </w:r>
            <w:proofErr w:type="spellEnd"/>
            <w:r w:rsidRPr="00A94263">
              <w:rPr>
                <w:rFonts w:eastAsia="Calibri"/>
              </w:rPr>
              <w:t>: включаются мероприятия по ликвидации свалок, гудронных прудов и т.д.</w:t>
            </w:r>
          </w:p>
        </w:tc>
        <w:tc>
          <w:tcPr>
            <w:tcW w:w="5062" w:type="dxa"/>
            <w:gridSpan w:val="3"/>
          </w:tcPr>
          <w:p w:rsidR="009755A0" w:rsidRDefault="009755A0" w:rsidP="009755A0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9755A0" w:rsidRPr="00725F8C" w:rsidRDefault="009755A0" w:rsidP="009755A0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9755A0" w:rsidRPr="00725F8C" w:rsidTr="003C3921">
        <w:tc>
          <w:tcPr>
            <w:tcW w:w="3964" w:type="dxa"/>
            <w:gridSpan w:val="3"/>
          </w:tcPr>
          <w:p w:rsidR="009755A0" w:rsidRPr="00725F8C" w:rsidRDefault="009755A0" w:rsidP="009755A0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A94263">
              <w:rPr>
                <w:rFonts w:eastAsia="Calibri"/>
              </w:rPr>
              <w:t>Муниципальная целевая программа «Ликвидация борщевика в Тутаевском муниципальном районе»</w:t>
            </w:r>
          </w:p>
        </w:tc>
        <w:tc>
          <w:tcPr>
            <w:tcW w:w="5062" w:type="dxa"/>
            <w:gridSpan w:val="3"/>
          </w:tcPr>
          <w:p w:rsidR="009755A0" w:rsidRDefault="009755A0" w:rsidP="009755A0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9755A0" w:rsidRPr="00725F8C" w:rsidRDefault="009755A0" w:rsidP="009755A0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9755A0" w:rsidRPr="00725F8C" w:rsidTr="003C3921">
        <w:tc>
          <w:tcPr>
            <w:tcW w:w="3964" w:type="dxa"/>
            <w:gridSpan w:val="3"/>
          </w:tcPr>
          <w:p w:rsidR="009755A0" w:rsidRPr="00725F8C" w:rsidRDefault="009755A0" w:rsidP="009755A0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5062" w:type="dxa"/>
            <w:gridSpan w:val="3"/>
          </w:tcPr>
          <w:p w:rsidR="009755A0" w:rsidRPr="00725F8C" w:rsidRDefault="00F10478" w:rsidP="009755A0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hyperlink r:id="rId8" w:history="1">
              <w:r w:rsidR="006569B2" w:rsidRPr="0057034B">
                <w:rPr>
                  <w:rStyle w:val="a5"/>
                  <w:bCs/>
                  <w:szCs w:val="28"/>
                </w:rPr>
                <w:t>http://admtmr.ru/city/strategicheskoe-planirovanie.php</w:t>
              </w:r>
            </w:hyperlink>
            <w:r w:rsidR="006569B2">
              <w:rPr>
                <w:bCs/>
                <w:szCs w:val="28"/>
              </w:rPr>
              <w:t xml:space="preserve"> </w:t>
            </w:r>
          </w:p>
        </w:tc>
      </w:tr>
    </w:tbl>
    <w:p w:rsidR="00C6159A" w:rsidRDefault="00C6159A"/>
    <w:p w:rsidR="00C6159A" w:rsidRDefault="00C6159A">
      <w:pPr>
        <w:spacing w:after="160" w:line="259" w:lineRule="auto"/>
      </w:pPr>
      <w:r>
        <w:br w:type="page"/>
      </w:r>
    </w:p>
    <w:p w:rsidR="002D0C96" w:rsidRDefault="002D0C96" w:rsidP="002D0C96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сферы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2D0C96" w:rsidRDefault="002D0C96" w:rsidP="002D0C96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2D0C96" w:rsidRPr="00AF6258" w:rsidRDefault="002D0C96" w:rsidP="002D0C9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AF6258">
        <w:rPr>
          <w:rFonts w:ascii="Times New Roman" w:hAnsi="Times New Roman" w:cs="Times New Roman"/>
          <w:sz w:val="27"/>
          <w:szCs w:val="27"/>
          <w:lang w:val="ru-RU"/>
        </w:rPr>
        <w:t xml:space="preserve">Тутаевский муниципальный район характеризуется как муниципальное образование с хорошим экономическим, производственным потенциалом и хорошим уровнем жизни, чего нельзя сказать об экологической обстановке в районе. В черте города и за её пределами располагаются промышленные предприятия, которые наносят вред состоянию окружающей среды, поэтому требуется постоянный контроль над состоянием атмосферного воздуха, водными и земельными ресурсами. Также нельзя без внимания оставлять такие отрасли как лесной фонд, биологические ресурсы (животный и растительный мир), организация сбора и вывоза опасных отходов для обезвреживания и утилизации. </w:t>
      </w:r>
    </w:p>
    <w:p w:rsidR="002D0C96" w:rsidRPr="00AF6258" w:rsidRDefault="002D0C96" w:rsidP="002D0C9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AF6258">
        <w:rPr>
          <w:rFonts w:ascii="Times New Roman" w:hAnsi="Times New Roman" w:cs="Times New Roman"/>
          <w:sz w:val="27"/>
          <w:szCs w:val="27"/>
          <w:lang w:val="ru-RU"/>
        </w:rPr>
        <w:t>Необходимо проведение экологической политики, направленной на улучшение научно-технического прогресса с бережным отношением к природе, её ресурсам, с внедрением малоотходных и безотходных технологических процессов, и производств, с созданием наиболее благоприятных условий для жизни труда и отдыха населения, при обязательном приор</w:t>
      </w:r>
      <w:r w:rsidR="009755A0" w:rsidRPr="00AF6258">
        <w:rPr>
          <w:rFonts w:ascii="Times New Roman" w:hAnsi="Times New Roman" w:cs="Times New Roman"/>
          <w:sz w:val="27"/>
          <w:szCs w:val="27"/>
          <w:lang w:val="ru-RU"/>
        </w:rPr>
        <w:t>итете охраны здоровья человека.</w:t>
      </w:r>
      <w:r w:rsidR="00AF6258" w:rsidRPr="00AF625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AF6258" w:rsidRPr="00AF6258" w:rsidRDefault="00AF6258" w:rsidP="00AF6258">
      <w:pPr>
        <w:shd w:val="clear" w:color="auto" w:fill="FFFFFF"/>
        <w:spacing w:line="252" w:lineRule="atLeast"/>
        <w:ind w:firstLine="709"/>
        <w:jc w:val="both"/>
        <w:textAlignment w:val="baseline"/>
        <w:rPr>
          <w:spacing w:val="1"/>
          <w:sz w:val="27"/>
          <w:szCs w:val="27"/>
        </w:rPr>
      </w:pPr>
      <w:r w:rsidRPr="00AF6258">
        <w:rPr>
          <w:spacing w:val="1"/>
          <w:sz w:val="27"/>
          <w:szCs w:val="27"/>
        </w:rPr>
        <w:t xml:space="preserve">Борщевик Сосновского с 1960-х годов культивировался во многих регионах России как перспективная кормовая культура. Листья и плоды борщевика богаты эфирными маслами, содержащими </w:t>
      </w:r>
      <w:proofErr w:type="spellStart"/>
      <w:r w:rsidRPr="00AF6258">
        <w:rPr>
          <w:spacing w:val="1"/>
          <w:sz w:val="27"/>
          <w:szCs w:val="27"/>
        </w:rPr>
        <w:t>фурокумарины</w:t>
      </w:r>
      <w:proofErr w:type="spellEnd"/>
      <w:r w:rsidRPr="00AF6258">
        <w:rPr>
          <w:spacing w:val="1"/>
          <w:sz w:val="27"/>
          <w:szCs w:val="27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AF6258" w:rsidRPr="00F10478" w:rsidRDefault="00AF6258" w:rsidP="00AF6258">
      <w:pPr>
        <w:shd w:val="clear" w:color="auto" w:fill="FFFFFF"/>
        <w:spacing w:line="252" w:lineRule="atLeast"/>
        <w:ind w:firstLine="709"/>
        <w:jc w:val="both"/>
        <w:textAlignment w:val="baseline"/>
        <w:rPr>
          <w:spacing w:val="1"/>
          <w:sz w:val="26"/>
          <w:szCs w:val="26"/>
        </w:rPr>
      </w:pPr>
      <w:r w:rsidRPr="00F10478">
        <w:rPr>
          <w:spacing w:val="1"/>
          <w:sz w:val="26"/>
          <w:szCs w:val="26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 w:rsidRPr="00F10478">
        <w:rPr>
          <w:spacing w:val="1"/>
          <w:sz w:val="26"/>
          <w:szCs w:val="26"/>
        </w:rPr>
        <w:br/>
        <w:t xml:space="preserve">Также в растении содержатся биологически активные вещества - </w:t>
      </w:r>
      <w:proofErr w:type="spellStart"/>
      <w:r w:rsidRPr="00F10478">
        <w:rPr>
          <w:spacing w:val="1"/>
          <w:sz w:val="26"/>
          <w:szCs w:val="26"/>
        </w:rPr>
        <w:t>фитоэстрогены</w:t>
      </w:r>
      <w:proofErr w:type="spellEnd"/>
      <w:r w:rsidRPr="00F10478">
        <w:rPr>
          <w:spacing w:val="1"/>
          <w:sz w:val="26"/>
          <w:szCs w:val="26"/>
        </w:rPr>
        <w:t>, которые могут вызывать расстройство воспроизводительной функции у животных.</w:t>
      </w:r>
    </w:p>
    <w:p w:rsidR="00AF6258" w:rsidRPr="00F10478" w:rsidRDefault="00AF6258" w:rsidP="00AF6258">
      <w:pPr>
        <w:shd w:val="clear" w:color="auto" w:fill="FFFFFF"/>
        <w:spacing w:line="252" w:lineRule="atLeast"/>
        <w:ind w:firstLine="709"/>
        <w:jc w:val="both"/>
        <w:textAlignment w:val="baseline"/>
        <w:rPr>
          <w:spacing w:val="1"/>
          <w:sz w:val="26"/>
          <w:szCs w:val="26"/>
        </w:rPr>
      </w:pPr>
      <w:r w:rsidRPr="00F10478">
        <w:rPr>
          <w:spacing w:val="1"/>
          <w:sz w:val="26"/>
          <w:szCs w:val="26"/>
        </w:rPr>
        <w:t>В настоящее время борщевик Сосновского интенсивно распространяется на заброшенных землях, на территориях садоводств, откосах, обочинах дорог. Борщевик Сосно</w:t>
      </w:r>
      <w:bookmarkStart w:id="0" w:name="_GoBack"/>
      <w:bookmarkEnd w:id="0"/>
      <w:r w:rsidRPr="00F10478">
        <w:rPr>
          <w:spacing w:val="1"/>
          <w:sz w:val="26"/>
          <w:szCs w:val="26"/>
        </w:rPr>
        <w:t>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AF6258" w:rsidRPr="00F10478" w:rsidRDefault="00AF6258" w:rsidP="00AF625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047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На территории Тутаевского муниципального района борщевиком Сосновского засорены около 150 Га земель. Борщевик </w:t>
      </w:r>
      <w:proofErr w:type="gramStart"/>
      <w:r w:rsidRPr="00F10478">
        <w:rPr>
          <w:rFonts w:ascii="Times New Roman" w:hAnsi="Times New Roman" w:cs="Times New Roman"/>
          <w:spacing w:val="1"/>
          <w:sz w:val="26"/>
          <w:szCs w:val="26"/>
          <w:lang w:val="ru-RU"/>
        </w:rPr>
        <w:t>снижает ценность земельных ресурсов и наносит</w:t>
      </w:r>
      <w:proofErr w:type="gramEnd"/>
      <w:r w:rsidRPr="00F1047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вред не только окружающей среде, но и здоровью человека. Поэтому в настоящее время борьба с этим опасным растением приобретает особую актуальность.</w:t>
      </w:r>
    </w:p>
    <w:p w:rsidR="00D83476" w:rsidRDefault="00D83476" w:rsidP="002D0C96">
      <w:pPr>
        <w:pStyle w:val="a3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D83476" w:rsidRDefault="00D83476" w:rsidP="002D0C96">
      <w:pPr>
        <w:pStyle w:val="a3"/>
        <w:ind w:firstLine="567"/>
        <w:jc w:val="both"/>
        <w:rPr>
          <w:rFonts w:ascii="Times New Roman" w:hAnsi="Times New Roman" w:cs="Times New Roman"/>
          <w:sz w:val="28"/>
          <w:lang w:val="ru-RU"/>
        </w:rPr>
        <w:sectPr w:rsidR="00D83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476" w:rsidRDefault="00D83476" w:rsidP="006F0F34">
      <w:pPr>
        <w:pStyle w:val="ConsPlusNonformat"/>
        <w:widowControl/>
        <w:numPr>
          <w:ilvl w:val="0"/>
          <w:numId w:val="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p w:rsidR="00D83476" w:rsidRPr="005E7815" w:rsidRDefault="00D83476" w:rsidP="00D83476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4734" w:type="dxa"/>
        <w:tblLayout w:type="fixed"/>
        <w:tblLook w:val="04A0" w:firstRow="1" w:lastRow="0" w:firstColumn="1" w:lastColumn="0" w:noHBand="0" w:noVBand="1"/>
      </w:tblPr>
      <w:tblGrid>
        <w:gridCol w:w="4248"/>
        <w:gridCol w:w="1718"/>
        <w:gridCol w:w="2192"/>
        <w:gridCol w:w="2192"/>
        <w:gridCol w:w="2192"/>
        <w:gridCol w:w="2192"/>
      </w:tblGrid>
      <w:tr w:rsidR="00D83476" w:rsidTr="009755A0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D83476" w:rsidRDefault="00D83476" w:rsidP="009C14DC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486" w:type="dxa"/>
            <w:gridSpan w:val="5"/>
            <w:tcBorders>
              <w:bottom w:val="single" w:sz="4" w:space="0" w:color="auto"/>
            </w:tcBorders>
            <w:vAlign w:val="center"/>
          </w:tcPr>
          <w:p w:rsidR="00D83476" w:rsidRPr="009755A0" w:rsidRDefault="00D83476" w:rsidP="009C14DC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A0">
              <w:rPr>
                <w:rFonts w:ascii="Times New Roman" w:hAnsi="Times New Roman" w:cs="Times New Roman"/>
                <w:sz w:val="28"/>
                <w:szCs w:val="24"/>
              </w:rPr>
              <w:t>Обеспечение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      </w:r>
          </w:p>
        </w:tc>
      </w:tr>
      <w:tr w:rsidR="00D83476" w:rsidTr="009755A0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476" w:rsidRDefault="00D83476" w:rsidP="009C14DC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D83476" w:rsidTr="009755A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83476" w:rsidRDefault="00D83476" w:rsidP="009C14DC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D83476" w:rsidRDefault="00D83476" w:rsidP="009C14DC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83476" w:rsidRDefault="00D83476" w:rsidP="009C14DC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83476" w:rsidRDefault="00D83476" w:rsidP="009755A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</w:t>
            </w:r>
            <w:r w:rsidR="0097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83476" w:rsidRDefault="00D83476" w:rsidP="009755A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</w:t>
            </w:r>
            <w:r w:rsidR="009755A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83476" w:rsidRDefault="00D83476" w:rsidP="009755A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</w:t>
            </w:r>
            <w:r w:rsidR="00975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55A0" w:rsidTr="009C6562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9755A0" w:rsidRDefault="009755A0" w:rsidP="009755A0">
            <w:pPr>
              <w:jc w:val="center"/>
            </w:pPr>
            <w:r>
              <w:t>Задача 1.</w:t>
            </w:r>
          </w:p>
        </w:tc>
        <w:tc>
          <w:tcPr>
            <w:tcW w:w="104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55A0" w:rsidRPr="009755A0" w:rsidRDefault="009755A0" w:rsidP="009755A0">
            <w:pPr>
              <w:jc w:val="center"/>
            </w:pPr>
            <w:r w:rsidRPr="009755A0">
              <w:t>Выявление и обработка земель, загрязненных борщевиком.</w:t>
            </w:r>
          </w:p>
        </w:tc>
      </w:tr>
      <w:tr w:rsidR="009755A0" w:rsidTr="009755A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9755A0" w:rsidRPr="00EF6DB7" w:rsidRDefault="009755A0" w:rsidP="009755A0">
            <w:pPr>
              <w:jc w:val="center"/>
            </w:pPr>
            <w:r>
              <w:t xml:space="preserve">Выявление земель загрязненные Борщевиком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Га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17,8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30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40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40</w:t>
            </w:r>
          </w:p>
        </w:tc>
      </w:tr>
      <w:tr w:rsidR="009755A0" w:rsidTr="009755A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9755A0" w:rsidRPr="00EF6DB7" w:rsidRDefault="009755A0" w:rsidP="009755A0">
            <w:pPr>
              <w:jc w:val="center"/>
            </w:pPr>
            <w:r>
              <w:t>Обработка загрязненных земель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Га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17,0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20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30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EF6DB7" w:rsidRDefault="009755A0" w:rsidP="009755A0">
            <w:pPr>
              <w:jc w:val="center"/>
            </w:pPr>
            <w:r>
              <w:t>30</w:t>
            </w:r>
          </w:p>
        </w:tc>
      </w:tr>
      <w:tr w:rsidR="009755A0" w:rsidTr="009755A0">
        <w:trPr>
          <w:trHeight w:val="62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pStyle w:val="a3"/>
              <w:jc w:val="center"/>
            </w:pP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z w:val="24"/>
              </w:rPr>
              <w:t xml:space="preserve"> 2.</w:t>
            </w:r>
          </w:p>
        </w:tc>
        <w:tc>
          <w:tcPr>
            <w:tcW w:w="104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B602D6" w:rsidRDefault="009755A0" w:rsidP="009C6562">
            <w:pPr>
              <w:pStyle w:val="a8"/>
              <w:ind w:firstLine="709"/>
              <w:jc w:val="center"/>
            </w:pPr>
            <w:r w:rsidRPr="00B602D6">
              <w:t>Реализация мероприятий по у</w:t>
            </w:r>
            <w:r w:rsidRPr="00B602D6">
              <w:rPr>
                <w:rFonts w:eastAsia="Calibri"/>
                <w:bCs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9755A0" w:rsidTr="009755A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Готовность документации (страхование) гидротехнического сооружения на р. </w:t>
            </w:r>
            <w:proofErr w:type="spellStart"/>
            <w:r>
              <w:rPr>
                <w:rFonts w:eastAsia="Calibri"/>
              </w:rPr>
              <w:t>Костромка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6608F6">
              <w:t>%</w:t>
            </w:r>
            <w:r>
              <w:t xml:space="preserve"> </w:t>
            </w:r>
            <w:r w:rsidRPr="006608F6">
              <w:t xml:space="preserve">Готовность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AF6258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AF6258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AF6258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755A0" w:rsidTr="009755A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Количество утилизированных опасных отходов от населения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Единиц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2500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3000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3000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3200</w:t>
            </w:r>
          </w:p>
        </w:tc>
      </w:tr>
      <w:tr w:rsidR="009755A0" w:rsidTr="009755A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Процент ликвидации вновь выявленных несанкционированных свалок на территории Тутаевского муниципального района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%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90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</w:tr>
      <w:tr w:rsidR="009755A0" w:rsidTr="009755A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2C72">
              <w:rPr>
                <w:rFonts w:eastAsia="Calibri"/>
              </w:rPr>
              <w:t>Количество вывезенного мусора с проведенных субботников.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42C72">
              <w:t>М</w:t>
            </w:r>
            <w:r w:rsidRPr="00942C72">
              <w:rPr>
                <w:vertAlign w:val="superscript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50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5A0" w:rsidRPr="00942C72" w:rsidRDefault="009755A0" w:rsidP="009C656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942C72">
              <w:t>100</w:t>
            </w:r>
          </w:p>
        </w:tc>
      </w:tr>
    </w:tbl>
    <w:p w:rsidR="00D83476" w:rsidRDefault="00D83476" w:rsidP="00D83476">
      <w:pPr>
        <w:pStyle w:val="a3"/>
        <w:ind w:firstLine="567"/>
        <w:jc w:val="both"/>
        <w:rPr>
          <w:rFonts w:ascii="Times New Roman" w:hAnsi="Times New Roman" w:cs="Times New Roman"/>
          <w:sz w:val="28"/>
          <w:lang w:val="ru-RU"/>
        </w:rPr>
        <w:sectPr w:rsidR="00D83476" w:rsidSect="003C3921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9C6562" w:rsidRPr="006F0F34" w:rsidRDefault="009C6562" w:rsidP="006F0F34">
      <w:pPr>
        <w:pStyle w:val="aa"/>
        <w:numPr>
          <w:ilvl w:val="0"/>
          <w:numId w:val="1"/>
        </w:numPr>
        <w:tabs>
          <w:tab w:val="left" w:pos="12049"/>
        </w:tabs>
        <w:jc w:val="center"/>
        <w:rPr>
          <w:sz w:val="28"/>
          <w:szCs w:val="28"/>
        </w:rPr>
      </w:pPr>
      <w:r w:rsidRPr="006F0F34">
        <w:rPr>
          <w:sz w:val="28"/>
          <w:szCs w:val="28"/>
        </w:rPr>
        <w:lastRenderedPageBreak/>
        <w:t>Ресурсное обеспечение муниципальной программы</w:t>
      </w:r>
    </w:p>
    <w:p w:rsidR="009C6562" w:rsidRPr="00DB2410" w:rsidRDefault="009C6562" w:rsidP="009C6562">
      <w:pPr>
        <w:pStyle w:val="aa"/>
        <w:tabs>
          <w:tab w:val="left" w:pos="12049"/>
        </w:tabs>
        <w:ind w:left="928"/>
        <w:rPr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1"/>
        <w:gridCol w:w="1956"/>
        <w:gridCol w:w="1702"/>
        <w:gridCol w:w="1842"/>
        <w:gridCol w:w="1701"/>
      </w:tblGrid>
      <w:tr w:rsidR="009C6562" w:rsidRPr="00F91A7F" w:rsidTr="001634D7">
        <w:trPr>
          <w:trHeight w:val="648"/>
        </w:trPr>
        <w:tc>
          <w:tcPr>
            <w:tcW w:w="8251" w:type="dxa"/>
            <w:vMerge w:val="restart"/>
          </w:tcPr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56" w:type="dxa"/>
            <w:vMerge w:val="restart"/>
          </w:tcPr>
          <w:p w:rsidR="009C6562" w:rsidRPr="00EA3418" w:rsidRDefault="009C6562" w:rsidP="001634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Всего,  руб.</w:t>
            </w:r>
          </w:p>
        </w:tc>
        <w:tc>
          <w:tcPr>
            <w:tcW w:w="5245" w:type="dxa"/>
            <w:gridSpan w:val="3"/>
          </w:tcPr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9C6562" w:rsidRPr="00F91A7F" w:rsidTr="001634D7">
        <w:tc>
          <w:tcPr>
            <w:tcW w:w="8251" w:type="dxa"/>
            <w:vMerge/>
          </w:tcPr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C6562" w:rsidRPr="00EA3418" w:rsidRDefault="009C6562" w:rsidP="001634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3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9C6562" w:rsidRPr="00EA3418" w:rsidRDefault="001634D7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9C6562" w:rsidRPr="00EA3418" w:rsidRDefault="001634D7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C6562" w:rsidRPr="00F91A7F" w:rsidTr="001634D7">
        <w:tc>
          <w:tcPr>
            <w:tcW w:w="8251" w:type="dxa"/>
          </w:tcPr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6562" w:rsidRPr="00EA3418" w:rsidRDefault="009C6562" w:rsidP="009C6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562" w:rsidRPr="004D0E0B" w:rsidTr="001634D7">
        <w:trPr>
          <w:trHeight w:val="20"/>
        </w:trPr>
        <w:tc>
          <w:tcPr>
            <w:tcW w:w="8251" w:type="dxa"/>
          </w:tcPr>
          <w:p w:rsidR="009C6562" w:rsidRPr="00EA3418" w:rsidRDefault="00CA0E1E" w:rsidP="00CA0E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«Ликвидация борщевика в Тутаевском муниципальном районе»</w:t>
            </w:r>
          </w:p>
        </w:tc>
        <w:tc>
          <w:tcPr>
            <w:tcW w:w="7201" w:type="dxa"/>
            <w:gridSpan w:val="4"/>
          </w:tcPr>
          <w:p w:rsidR="009C6562" w:rsidRPr="00EA3418" w:rsidRDefault="009C6562" w:rsidP="006F0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E1E" w:rsidRPr="00F91A7F" w:rsidTr="001634D7">
        <w:tc>
          <w:tcPr>
            <w:tcW w:w="8251" w:type="dxa"/>
          </w:tcPr>
          <w:p w:rsidR="00CA0E1E" w:rsidRPr="00EA3418" w:rsidRDefault="00CA0E1E" w:rsidP="00CA0E1E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</w:tcPr>
          <w:p w:rsidR="00CA0E1E" w:rsidRPr="00EA3418" w:rsidRDefault="004E48B8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</w:tcPr>
          <w:p w:rsidR="00CA0E1E" w:rsidRPr="00EA3418" w:rsidRDefault="004E48B8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</w:tcPr>
          <w:p w:rsidR="00CA0E1E" w:rsidRPr="00EA3418" w:rsidRDefault="004E48B8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</w:tcPr>
          <w:p w:rsidR="00CA0E1E" w:rsidRPr="00EA3418" w:rsidRDefault="004E48B8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CA0E1E" w:rsidRPr="00731E5A" w:rsidTr="001634D7">
        <w:tc>
          <w:tcPr>
            <w:tcW w:w="8251" w:type="dxa"/>
          </w:tcPr>
          <w:p w:rsidR="00CA0E1E" w:rsidRPr="00EA3418" w:rsidRDefault="00CA0E1E" w:rsidP="00CA0E1E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</w:tcPr>
          <w:p w:rsidR="00CA0E1E" w:rsidRPr="00EA3418" w:rsidRDefault="00CA0E1E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</w:tcPr>
          <w:p w:rsidR="00CA0E1E" w:rsidRPr="00EA3418" w:rsidRDefault="00CA0E1E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</w:tcPr>
          <w:p w:rsidR="00CA0E1E" w:rsidRPr="00EA3418" w:rsidRDefault="00CA0E1E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</w:tcPr>
          <w:p w:rsidR="00CA0E1E" w:rsidRPr="00EA3418" w:rsidRDefault="00CA0E1E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CA0E1E" w:rsidRPr="00F91A7F" w:rsidTr="001634D7">
        <w:tc>
          <w:tcPr>
            <w:tcW w:w="8251" w:type="dxa"/>
          </w:tcPr>
          <w:p w:rsidR="00CA0E1E" w:rsidRPr="00EA3418" w:rsidRDefault="00CA0E1E" w:rsidP="00CA0E1E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</w:tcPr>
          <w:p w:rsidR="00CA0E1E" w:rsidRPr="00EA3418" w:rsidRDefault="001634D7" w:rsidP="00CA0E1E">
            <w:pPr>
              <w:jc w:val="center"/>
            </w:pPr>
            <w:r>
              <w:rPr>
                <w:bCs/>
                <w:sz w:val="22"/>
                <w:szCs w:val="28"/>
              </w:rPr>
              <w:t>888 513,00</w:t>
            </w:r>
          </w:p>
        </w:tc>
        <w:tc>
          <w:tcPr>
            <w:tcW w:w="1702" w:type="dxa"/>
          </w:tcPr>
          <w:p w:rsidR="00CA0E1E" w:rsidRPr="00EA3418" w:rsidRDefault="001634D7" w:rsidP="00CA0E1E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842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CA0E1E" w:rsidRPr="00F91A7F" w:rsidTr="001634D7">
        <w:tc>
          <w:tcPr>
            <w:tcW w:w="8251" w:type="dxa"/>
          </w:tcPr>
          <w:p w:rsidR="00CA0E1E" w:rsidRPr="00EA3418" w:rsidRDefault="00CA0E1E" w:rsidP="00CA0E1E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</w:tcPr>
          <w:p w:rsidR="00CA0E1E" w:rsidRPr="00EA3418" w:rsidRDefault="00CA0E1E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702" w:type="dxa"/>
          </w:tcPr>
          <w:p w:rsidR="00CA0E1E" w:rsidRPr="00EA3418" w:rsidRDefault="00CA0E1E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842" w:type="dxa"/>
          </w:tcPr>
          <w:p w:rsidR="00CA0E1E" w:rsidRPr="00EA3418" w:rsidRDefault="00CA0E1E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A0E1E" w:rsidRPr="00EA3418" w:rsidRDefault="00CA0E1E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</w:tr>
      <w:tr w:rsidR="00CA0E1E" w:rsidRPr="00F91A7F" w:rsidTr="001634D7">
        <w:tc>
          <w:tcPr>
            <w:tcW w:w="8251" w:type="dxa"/>
          </w:tcPr>
          <w:p w:rsidR="00CA0E1E" w:rsidRPr="00EA3418" w:rsidRDefault="00CA0E1E" w:rsidP="00CA0E1E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</w:t>
            </w:r>
            <w:r w:rsidR="004E48B8" w:rsidRPr="00EA3418">
              <w:rPr>
                <w:bCs/>
              </w:rPr>
              <w:t>Ц</w:t>
            </w:r>
            <w:r w:rsidRPr="00EA3418">
              <w:rPr>
                <w:bCs/>
              </w:rPr>
              <w:t>П</w:t>
            </w:r>
          </w:p>
        </w:tc>
        <w:tc>
          <w:tcPr>
            <w:tcW w:w="1956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888 513,00</w:t>
            </w:r>
          </w:p>
        </w:tc>
        <w:tc>
          <w:tcPr>
            <w:tcW w:w="1702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842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CA0E1E" w:rsidRPr="00F91A7F" w:rsidTr="001634D7">
        <w:tc>
          <w:tcPr>
            <w:tcW w:w="8251" w:type="dxa"/>
          </w:tcPr>
          <w:p w:rsidR="00CA0E1E" w:rsidRPr="00EA3418" w:rsidRDefault="00CA0E1E" w:rsidP="00CA0E1E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</w:tcPr>
          <w:p w:rsidR="00CA0E1E" w:rsidRPr="00EA3418" w:rsidRDefault="00CA0E1E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702" w:type="dxa"/>
          </w:tcPr>
          <w:p w:rsidR="00CA0E1E" w:rsidRPr="00EA3418" w:rsidRDefault="00CA0E1E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842" w:type="dxa"/>
          </w:tcPr>
          <w:p w:rsidR="00CA0E1E" w:rsidRPr="00EA3418" w:rsidRDefault="00CA0E1E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701" w:type="dxa"/>
          </w:tcPr>
          <w:p w:rsidR="00CA0E1E" w:rsidRPr="00EA3418" w:rsidRDefault="00CA0E1E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</w:p>
        </w:tc>
      </w:tr>
      <w:tr w:rsidR="00CA0E1E" w:rsidRPr="00DB2410" w:rsidTr="001634D7">
        <w:tc>
          <w:tcPr>
            <w:tcW w:w="8251" w:type="dxa"/>
          </w:tcPr>
          <w:p w:rsidR="00CA0E1E" w:rsidRPr="00EA3418" w:rsidRDefault="00CA0E1E" w:rsidP="00CA0E1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</w:t>
            </w:r>
            <w:r w:rsidR="004E48B8"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1956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888 513,00</w:t>
            </w:r>
          </w:p>
        </w:tc>
        <w:tc>
          <w:tcPr>
            <w:tcW w:w="1702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842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</w:tcPr>
          <w:p w:rsidR="00CA0E1E" w:rsidRPr="00EA3418" w:rsidRDefault="001634D7" w:rsidP="00CA0E1E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4E48B8" w:rsidRPr="00C97089" w:rsidTr="001634D7">
        <w:tc>
          <w:tcPr>
            <w:tcW w:w="8251" w:type="dxa"/>
          </w:tcPr>
          <w:p w:rsidR="004E48B8" w:rsidRPr="00EA3418" w:rsidRDefault="004E48B8" w:rsidP="004E48B8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</w:tcPr>
          <w:p w:rsidR="004E48B8" w:rsidRPr="00EA3418" w:rsidRDefault="001634D7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888 513,00</w:t>
            </w:r>
          </w:p>
        </w:tc>
        <w:tc>
          <w:tcPr>
            <w:tcW w:w="1702" w:type="dxa"/>
          </w:tcPr>
          <w:p w:rsidR="004E48B8" w:rsidRPr="00EA3418" w:rsidRDefault="001634D7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842" w:type="dxa"/>
          </w:tcPr>
          <w:p w:rsidR="004E48B8" w:rsidRPr="00EA3418" w:rsidRDefault="001634D7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</w:tcPr>
          <w:p w:rsidR="004E48B8" w:rsidRPr="00EA3418" w:rsidRDefault="001634D7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4E48B8" w:rsidRPr="00C97089" w:rsidTr="001634D7">
        <w:tc>
          <w:tcPr>
            <w:tcW w:w="8251" w:type="dxa"/>
          </w:tcPr>
          <w:p w:rsidR="004E48B8" w:rsidRPr="00EA3418" w:rsidRDefault="004E48B8" w:rsidP="004E48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>«Санитарно-эпидемиологическая безопасность в Тутаевском муниципальном районе»</w:t>
            </w:r>
          </w:p>
        </w:tc>
        <w:tc>
          <w:tcPr>
            <w:tcW w:w="7201" w:type="dxa"/>
            <w:gridSpan w:val="4"/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</w:tr>
      <w:tr w:rsidR="004E48B8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</w:tr>
      <w:tr w:rsidR="001634D7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4E48B8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</w:tr>
      <w:tr w:rsidR="004E48B8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</w:tr>
      <w:tr w:rsidR="001634D7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4E48B8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</w:tr>
      <w:tr w:rsidR="001634D7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1634D7" w:rsidRPr="00C97089" w:rsidTr="001634D7">
        <w:tc>
          <w:tcPr>
            <w:tcW w:w="8251" w:type="dxa"/>
          </w:tcPr>
          <w:p w:rsidR="001634D7" w:rsidRPr="00EA3418" w:rsidRDefault="001634D7" w:rsidP="001634D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702" w:type="dxa"/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42" w:type="dxa"/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4E48B8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A3418">
              <w:rPr>
                <w:rFonts w:eastAsia="Calibri"/>
                <w:bCs/>
              </w:rPr>
              <w:t>0</w:t>
            </w:r>
          </w:p>
        </w:tc>
      </w:tr>
      <w:tr w:rsidR="001634D7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4 660 000,00 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2 270 000,00</w:t>
            </w:r>
          </w:p>
        </w:tc>
      </w:tr>
      <w:tr w:rsidR="001634D7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jc w:val="center"/>
            </w:pPr>
            <w:r>
              <w:rPr>
                <w:bCs/>
                <w:sz w:val="22"/>
                <w:szCs w:val="28"/>
              </w:rPr>
              <w:t>888 513,00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8"/>
              </w:rPr>
              <w:t>296 171,00</w:t>
            </w:r>
          </w:p>
        </w:tc>
      </w:tr>
      <w:tr w:rsidR="004E48B8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</w:tr>
      <w:tr w:rsidR="001634D7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i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5 548 </w:t>
            </w:r>
            <w:r w:rsidRPr="009755A0">
              <w:rPr>
                <w:bCs/>
                <w:sz w:val="22"/>
                <w:szCs w:val="28"/>
              </w:rPr>
              <w:t>513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416 </w:t>
            </w:r>
            <w:r w:rsidRPr="009755A0">
              <w:rPr>
                <w:bCs/>
                <w:sz w:val="22"/>
                <w:szCs w:val="28"/>
              </w:rPr>
              <w:t>171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</w:tr>
      <w:tr w:rsidR="004E48B8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4E48B8" w:rsidRPr="00EA3418" w:rsidRDefault="004E48B8" w:rsidP="004E48B8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E48B8" w:rsidRPr="00EA3418" w:rsidRDefault="004E48B8" w:rsidP="004E48B8">
            <w:pPr>
              <w:jc w:val="center"/>
              <w:rPr>
                <w:color w:val="000000"/>
              </w:rPr>
            </w:pPr>
          </w:p>
        </w:tc>
      </w:tr>
      <w:tr w:rsidR="001634D7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i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5 548 </w:t>
            </w:r>
            <w:r w:rsidRPr="009755A0">
              <w:rPr>
                <w:bCs/>
                <w:sz w:val="22"/>
                <w:szCs w:val="28"/>
              </w:rPr>
              <w:t>513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416 </w:t>
            </w:r>
            <w:r w:rsidRPr="009755A0">
              <w:rPr>
                <w:bCs/>
                <w:sz w:val="22"/>
                <w:szCs w:val="28"/>
              </w:rPr>
              <w:t>171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</w:tr>
      <w:tr w:rsidR="001634D7" w:rsidRPr="00C97089" w:rsidTr="001634D7">
        <w:tc>
          <w:tcPr>
            <w:tcW w:w="8251" w:type="dxa"/>
            <w:tcBorders>
              <w:bottom w:val="single" w:sz="4" w:space="0" w:color="000000"/>
            </w:tcBorders>
          </w:tcPr>
          <w:p w:rsidR="001634D7" w:rsidRPr="00EA3418" w:rsidRDefault="001634D7" w:rsidP="001634D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i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5 548 </w:t>
            </w:r>
            <w:r w:rsidRPr="009755A0">
              <w:rPr>
                <w:bCs/>
                <w:sz w:val="22"/>
                <w:szCs w:val="28"/>
              </w:rPr>
              <w:t>513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416 </w:t>
            </w:r>
            <w:r w:rsidRPr="009755A0">
              <w:rPr>
                <w:bCs/>
                <w:sz w:val="22"/>
                <w:szCs w:val="28"/>
              </w:rPr>
              <w:t>171</w:t>
            </w:r>
            <w:r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634D7" w:rsidRPr="009755A0" w:rsidRDefault="001634D7" w:rsidP="001634D7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2 566 171,00</w:t>
            </w:r>
          </w:p>
        </w:tc>
      </w:tr>
    </w:tbl>
    <w:p w:rsidR="009C6562" w:rsidRDefault="009C6562" w:rsidP="009C6562">
      <w:pPr>
        <w:spacing w:after="200" w:line="276" w:lineRule="auto"/>
        <w:sectPr w:rsidR="009C6562" w:rsidSect="00EA341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9C6562" w:rsidRPr="00D97CDF" w:rsidRDefault="009C6562" w:rsidP="006F0F34">
      <w:pPr>
        <w:pStyle w:val="aa"/>
        <w:numPr>
          <w:ilvl w:val="0"/>
          <w:numId w:val="1"/>
        </w:numPr>
        <w:spacing w:after="200" w:line="276" w:lineRule="auto"/>
        <w:ind w:left="0" w:firstLine="0"/>
        <w:jc w:val="center"/>
        <w:rPr>
          <w:sz w:val="28"/>
        </w:rPr>
      </w:pPr>
      <w:r w:rsidRPr="00D97CDF">
        <w:rPr>
          <w:sz w:val="28"/>
        </w:rPr>
        <w:lastRenderedPageBreak/>
        <w:t>Механизм реализации программы и ее ожидаемые конечные результаты</w:t>
      </w:r>
    </w:p>
    <w:p w:rsidR="009C6562" w:rsidRDefault="009C6562" w:rsidP="009C6562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Механизм реализации муниципальной программы предусматривает использование средств бюджета Тутаевского муниципального района и городского поселения Тутаев. Из местного бюджета мероприятия программы финансируются по разделу «Охрана окружающей среды».</w:t>
      </w:r>
    </w:p>
    <w:p w:rsidR="009C6562" w:rsidRDefault="009C6562" w:rsidP="009C6562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В ходе реализации муниципальной программы мероприятия, объемы и источники финансирования подлежат ежегодной корректировке на основе анализа проведенных мероприятий и полученных результатов в рамках бюджетного процесса.</w:t>
      </w:r>
    </w:p>
    <w:p w:rsidR="009C6562" w:rsidRDefault="009C6562" w:rsidP="009C6562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Достижение цели и решение задач муниципальной программы оценивается целевыми показателями (индикаторами), представленными в разделе 2. </w:t>
      </w:r>
    </w:p>
    <w:p w:rsidR="009C6562" w:rsidRPr="00FD2FCD" w:rsidRDefault="009C6562" w:rsidP="009C6562">
      <w:pPr>
        <w:ind w:firstLine="568"/>
        <w:jc w:val="both"/>
        <w:rPr>
          <w:szCs w:val="28"/>
        </w:rPr>
      </w:pPr>
    </w:p>
    <w:p w:rsidR="009C6562" w:rsidRPr="00FD2FCD" w:rsidRDefault="009C6562" w:rsidP="009C6562">
      <w:pPr>
        <w:ind w:firstLine="568"/>
        <w:jc w:val="both"/>
        <w:rPr>
          <w:szCs w:val="28"/>
        </w:rPr>
      </w:pPr>
    </w:p>
    <w:p w:rsidR="009C6562" w:rsidRDefault="009C6562" w:rsidP="009C6562">
      <w:pPr>
        <w:ind w:left="568"/>
        <w:jc w:val="center"/>
        <w:rPr>
          <w:i/>
          <w:szCs w:val="28"/>
        </w:rPr>
      </w:pPr>
    </w:p>
    <w:p w:rsidR="009C6562" w:rsidRDefault="009C6562" w:rsidP="009C6562">
      <w:pPr>
        <w:spacing w:after="200" w:line="276" w:lineRule="auto"/>
        <w:rPr>
          <w:i/>
          <w:szCs w:val="28"/>
        </w:rPr>
      </w:pPr>
      <w:r>
        <w:rPr>
          <w:i/>
          <w:szCs w:val="28"/>
        </w:rPr>
        <w:br w:type="page"/>
      </w:r>
    </w:p>
    <w:p w:rsidR="009C6562" w:rsidRDefault="009C6562" w:rsidP="006F0F34">
      <w:pPr>
        <w:pStyle w:val="ab"/>
        <w:numPr>
          <w:ilvl w:val="0"/>
          <w:numId w:val="1"/>
        </w:numPr>
        <w:tabs>
          <w:tab w:val="clear" w:pos="4677"/>
        </w:tabs>
        <w:jc w:val="center"/>
        <w:rPr>
          <w:szCs w:val="28"/>
        </w:rPr>
        <w:sectPr w:rsidR="009C6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562" w:rsidRPr="00CB23A3" w:rsidRDefault="009C6562" w:rsidP="006F0F34">
      <w:pPr>
        <w:pStyle w:val="ab"/>
        <w:numPr>
          <w:ilvl w:val="0"/>
          <w:numId w:val="1"/>
        </w:numPr>
        <w:tabs>
          <w:tab w:val="clear" w:pos="4677"/>
        </w:tabs>
        <w:jc w:val="center"/>
        <w:rPr>
          <w:sz w:val="28"/>
        </w:rPr>
      </w:pPr>
      <w:r w:rsidRPr="00D97CDF">
        <w:rPr>
          <w:sz w:val="28"/>
          <w:szCs w:val="28"/>
        </w:rPr>
        <w:lastRenderedPageBreak/>
        <w:t>Перечень основных мероприятий (подпрограмм) муниципальной программы</w:t>
      </w:r>
    </w:p>
    <w:p w:rsidR="00E35572" w:rsidRDefault="00E35572" w:rsidP="00E35572">
      <w:pPr>
        <w:pStyle w:val="ab"/>
        <w:tabs>
          <w:tab w:val="clear" w:pos="4677"/>
        </w:tabs>
        <w:ind w:left="928"/>
        <w:rPr>
          <w:sz w:val="28"/>
        </w:rPr>
      </w:pPr>
    </w:p>
    <w:p w:rsidR="00E35572" w:rsidRDefault="00E35572" w:rsidP="00E35572">
      <w:pPr>
        <w:pStyle w:val="ab"/>
        <w:tabs>
          <w:tab w:val="clear" w:pos="4677"/>
        </w:tabs>
        <w:ind w:left="928"/>
        <w:jc w:val="center"/>
        <w:rPr>
          <w:sz w:val="28"/>
        </w:rPr>
      </w:pPr>
      <w:r>
        <w:rPr>
          <w:sz w:val="28"/>
        </w:rPr>
        <w:t>Подпрограммы муниципальных подпрограмм</w:t>
      </w:r>
    </w:p>
    <w:p w:rsidR="00CB23A3" w:rsidRPr="00D97CDF" w:rsidRDefault="00CB23A3" w:rsidP="00CB23A3">
      <w:pPr>
        <w:pStyle w:val="ab"/>
        <w:tabs>
          <w:tab w:val="clear" w:pos="4677"/>
        </w:tabs>
        <w:ind w:left="928"/>
        <w:rPr>
          <w:sz w:val="28"/>
        </w:rPr>
      </w:pPr>
    </w:p>
    <w:tbl>
      <w:tblPr>
        <w:tblpPr w:leftFromText="180" w:rightFromText="180" w:vertAnchor="text" w:horzAnchor="margin" w:tblpY="43"/>
        <w:tblW w:w="14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725"/>
        <w:gridCol w:w="2474"/>
        <w:gridCol w:w="3196"/>
        <w:gridCol w:w="3564"/>
      </w:tblGrid>
      <w:tr w:rsidR="00157398" w:rsidRPr="00EF6DB7" w:rsidTr="00E35572"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7398" w:rsidRPr="00EF6DB7" w:rsidRDefault="00157398" w:rsidP="00CB23A3">
            <w:pPr>
              <w:jc w:val="center"/>
            </w:pPr>
            <w:r w:rsidRPr="00EF6DB7">
              <w:t xml:space="preserve">Наименование </w:t>
            </w:r>
            <w:r>
              <w:t xml:space="preserve">подпрограммы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7398" w:rsidRPr="00EF6DB7" w:rsidRDefault="00157398" w:rsidP="00EA3418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7398" w:rsidRPr="00EF6DB7" w:rsidRDefault="00157398" w:rsidP="00EA3418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7398" w:rsidRPr="00EF6DB7" w:rsidRDefault="00157398" w:rsidP="00EA3418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98" w:rsidRPr="00EF6DB7" w:rsidRDefault="00157398" w:rsidP="00EA3418">
            <w:pPr>
              <w:jc w:val="center"/>
            </w:pPr>
            <w:r>
              <w:t>Электронный адрес размещения подпрограммы в сети «Интернет»</w:t>
            </w:r>
          </w:p>
        </w:tc>
      </w:tr>
      <w:tr w:rsidR="00157398" w:rsidRPr="00EF6DB7" w:rsidTr="00E35572">
        <w:trPr>
          <w:trHeight w:val="1407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157398" w:rsidP="00E35572">
            <w:pPr>
              <w:jc w:val="center"/>
            </w:pPr>
            <w:r w:rsidRPr="00E35572">
              <w:t>Муниципальная целевая программа «Ликвидация борщевика в Тутаевском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157398" w:rsidP="00E35572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E35572" w:rsidP="00E35572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157398" w:rsidP="00E35572">
            <w:pPr>
              <w:jc w:val="center"/>
            </w:pPr>
            <w:r w:rsidRPr="00E35572">
              <w:t>Обработка земель, площадью 17,8Га, от Борщевика Сосновского на территории  Тутаевского МР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157398" w:rsidP="00E35572">
            <w:pPr>
              <w:jc w:val="center"/>
            </w:pPr>
          </w:p>
        </w:tc>
      </w:tr>
      <w:tr w:rsidR="00157398" w:rsidRPr="00EF6DB7" w:rsidTr="00E35572">
        <w:trPr>
          <w:trHeight w:val="1683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E35572" w:rsidP="00E35572">
            <w:pPr>
              <w:jc w:val="center"/>
            </w:pPr>
            <w:r w:rsidRPr="00E35572">
              <w:t xml:space="preserve">Муниципальная целевая программа </w:t>
            </w:r>
            <w:r w:rsidRPr="00E35572">
              <w:rPr>
                <w:rFonts w:eastAsia="Calibri"/>
              </w:rPr>
              <w:t>«Санитарно-эпидемиологическая безопасность в Тутаевском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E35572" w:rsidP="00E35572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E35572" w:rsidP="00E35572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E35572" w:rsidP="00E35572">
            <w:pPr>
              <w:jc w:val="center"/>
            </w:pPr>
            <w:r w:rsidRPr="00E35572">
              <w:t>Улучшение санитарно-эпидемиологической обстановки в Тутаевском муниципальном районе.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398" w:rsidRPr="00E35572" w:rsidRDefault="00157398" w:rsidP="00E35572">
            <w:pPr>
              <w:jc w:val="center"/>
            </w:pPr>
          </w:p>
        </w:tc>
      </w:tr>
    </w:tbl>
    <w:p w:rsidR="009C6562" w:rsidRDefault="009C6562" w:rsidP="009C6562">
      <w:pPr>
        <w:pStyle w:val="ab"/>
        <w:tabs>
          <w:tab w:val="clear" w:pos="4677"/>
        </w:tabs>
        <w:jc w:val="both"/>
      </w:pPr>
    </w:p>
    <w:p w:rsidR="008432C7" w:rsidRDefault="00E35572" w:rsidP="006F0F34">
      <w:pPr>
        <w:pStyle w:val="ab"/>
        <w:tabs>
          <w:tab w:val="clear" w:pos="4677"/>
        </w:tabs>
        <w:jc w:val="center"/>
        <w:rPr>
          <w:sz w:val="28"/>
        </w:rPr>
      </w:pPr>
      <w:r>
        <w:rPr>
          <w:sz w:val="28"/>
        </w:rPr>
        <w:t>Основные мероприятия муниципальной программы</w:t>
      </w:r>
    </w:p>
    <w:p w:rsidR="00E35572" w:rsidRDefault="00E35572" w:rsidP="006F0F34">
      <w:pPr>
        <w:pStyle w:val="ab"/>
        <w:tabs>
          <w:tab w:val="clear" w:pos="4677"/>
        </w:tabs>
        <w:jc w:val="center"/>
        <w:rPr>
          <w:sz w:val="28"/>
        </w:rPr>
      </w:pPr>
    </w:p>
    <w:tbl>
      <w:tblPr>
        <w:tblpPr w:leftFromText="180" w:rightFromText="180" w:vertAnchor="text" w:horzAnchor="margin" w:tblpY="43"/>
        <w:tblW w:w="25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83"/>
        <w:gridCol w:w="3400"/>
        <w:gridCol w:w="1864"/>
        <w:gridCol w:w="2498"/>
        <w:gridCol w:w="2693"/>
        <w:gridCol w:w="2807"/>
        <w:gridCol w:w="2807"/>
        <w:gridCol w:w="2807"/>
        <w:gridCol w:w="2807"/>
      </w:tblGrid>
      <w:tr w:rsidR="008432C7" w:rsidRPr="00EF6DB7" w:rsidTr="0034515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pPr>
              <w:jc w:val="center"/>
            </w:pPr>
            <w:r w:rsidRPr="00EF6DB7">
              <w:t>20</w:t>
            </w:r>
            <w:r>
              <w:t>23</w:t>
            </w:r>
            <w:r w:rsidRPr="00EF6DB7">
              <w:t xml:space="preserve"> год (первый год реализации)</w:t>
            </w:r>
          </w:p>
        </w:tc>
      </w:tr>
      <w:tr w:rsidR="001F1D92" w:rsidRPr="00EF6DB7" w:rsidTr="0034515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pPr>
              <w:jc w:val="center"/>
            </w:pPr>
            <w:r w:rsidRPr="00EF6DB7">
              <w:t xml:space="preserve">Наименование мероприятия программы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AF6258">
            <w:pPr>
              <w:jc w:val="center"/>
            </w:pPr>
            <w:r w:rsidRPr="00EF6DB7">
              <w:t xml:space="preserve">Объем финансирования по мероприятию, руб.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</w:tr>
      <w:tr w:rsidR="00E40755" w:rsidRPr="00EF6DB7" w:rsidTr="0034515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55" w:rsidRPr="00EF6DB7" w:rsidRDefault="00E40755" w:rsidP="001F1799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55" w:rsidRPr="00E40755" w:rsidRDefault="00E40755" w:rsidP="001F1799">
            <w:r w:rsidRPr="00E40755">
              <w:t>Выявление и обработка земель, загрязненных борщевиком</w:t>
            </w:r>
          </w:p>
        </w:tc>
      </w:tr>
      <w:tr w:rsidR="001F1D92" w:rsidRPr="00EF6DB7" w:rsidTr="0034515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  <w:r>
              <w:t>Обработка земель, площадью 17,8 Га, от Борщевика Сосновского на территории  Тутаевского МР</w:t>
            </w:r>
          </w:p>
        </w:tc>
      </w:tr>
      <w:tr w:rsidR="001F1D92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</w:tr>
      <w:tr w:rsidR="001F1D92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1634D7" w:rsidP="001F1799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</w:tr>
      <w:tr w:rsidR="001F1D92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</w:tr>
      <w:tr w:rsidR="001F1D92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1634D7" w:rsidP="001F1799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</w:tr>
      <w:tr w:rsidR="001F1D92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</w:tr>
      <w:tr w:rsidR="001F1D92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2C7" w:rsidRPr="00EF6DB7" w:rsidRDefault="008432C7" w:rsidP="001F1799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1634D7" w:rsidP="001F1799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2C7" w:rsidRPr="00EF6DB7" w:rsidRDefault="008432C7" w:rsidP="001F1799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r>
              <w:lastRenderedPageBreak/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B602D6" w:rsidRDefault="0034515D" w:rsidP="0034515D">
            <w:pPr>
              <w:pStyle w:val="a8"/>
              <w:ind w:firstLine="709"/>
              <w:jc w:val="center"/>
            </w:pPr>
            <w:r w:rsidRPr="00B602D6">
              <w:t>Реализация мероприятий по у</w:t>
            </w:r>
            <w:r w:rsidRPr="00B602D6">
              <w:rPr>
                <w:rFonts w:eastAsia="Calibri"/>
                <w:bCs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r>
              <w:rPr>
                <w:rFonts w:eastAsia="Calibri"/>
              </w:rPr>
              <w:t xml:space="preserve">Готовность документации (страхование) гидротехнического сооружения на р. </w:t>
            </w:r>
            <w:proofErr w:type="spellStart"/>
            <w:r>
              <w:rPr>
                <w:rFonts w:eastAsia="Calibri"/>
              </w:rPr>
              <w:t>Костромка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Страхование ГТС.</w:t>
            </w: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20 000,00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20 000,00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20 000,00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r>
              <w:t>Задача 3.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34515D" w:rsidRDefault="0034515D" w:rsidP="0034515D">
            <w:pPr>
              <w:pStyle w:val="a8"/>
              <w:ind w:firstLine="709"/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  <w:bCs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  <w:tc>
          <w:tcPr>
            <w:tcW w:w="2807" w:type="dxa"/>
          </w:tcPr>
          <w:p w:rsidR="0034515D" w:rsidRPr="00EF6DB7" w:rsidRDefault="0034515D" w:rsidP="0034515D">
            <w:pPr>
              <w:spacing w:after="160" w:line="259" w:lineRule="auto"/>
            </w:pPr>
          </w:p>
        </w:tc>
        <w:tc>
          <w:tcPr>
            <w:tcW w:w="2807" w:type="dxa"/>
          </w:tcPr>
          <w:p w:rsidR="0034515D" w:rsidRPr="00EF6DB7" w:rsidRDefault="0034515D" w:rsidP="0034515D">
            <w:pPr>
              <w:spacing w:after="160" w:line="259" w:lineRule="auto"/>
            </w:pPr>
          </w:p>
        </w:tc>
        <w:tc>
          <w:tcPr>
            <w:tcW w:w="2807" w:type="dxa"/>
          </w:tcPr>
          <w:p w:rsidR="0034515D" w:rsidRPr="00EF6DB7" w:rsidRDefault="0034515D" w:rsidP="0034515D">
            <w:pPr>
              <w:spacing w:after="160" w:line="259" w:lineRule="auto"/>
            </w:pPr>
          </w:p>
        </w:tc>
        <w:tc>
          <w:tcPr>
            <w:tcW w:w="2807" w:type="dxa"/>
          </w:tcPr>
          <w:p w:rsidR="0034515D" w:rsidRPr="0015671F" w:rsidRDefault="0034515D" w:rsidP="0034515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 субботников в городе. Вывоз мусора.</w:t>
            </w:r>
          </w:p>
          <w:p w:rsidR="0034515D" w:rsidRPr="0015671F" w:rsidRDefault="0034515D" w:rsidP="0034515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34515D" w:rsidRDefault="0034515D" w:rsidP="0034515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4515D">
              <w:rPr>
                <w:rFonts w:eastAsia="Calibri"/>
                <w:szCs w:val="22"/>
              </w:rPr>
              <w:t>Проведение субботников на территории города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100 000,00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Проведение субботников в городе. Вывоз мусора.</w:t>
            </w:r>
          </w:p>
          <w:p w:rsidR="0034515D" w:rsidRPr="0015671F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100 000,00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100 000,00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15D" w:rsidRPr="0034515D" w:rsidRDefault="0034515D" w:rsidP="00EA341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  <w:trHeight w:val="369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515D" w:rsidRPr="00EF6DB7" w:rsidRDefault="0034515D" w:rsidP="0034515D">
            <w:pPr>
              <w:jc w:val="center"/>
            </w:pPr>
            <w:r>
              <w:t>2024</w:t>
            </w:r>
            <w:r w:rsidRPr="00EF6DB7">
              <w:t xml:space="preserve"> год (второй год реализации)</w:t>
            </w:r>
          </w:p>
        </w:tc>
      </w:tr>
      <w:tr w:rsidR="0034515D" w:rsidRPr="00EF6DB7" w:rsidTr="0034515D">
        <w:trPr>
          <w:gridAfter w:val="4"/>
          <w:wAfter w:w="11228" w:type="dxa"/>
          <w:trHeight w:val="184"/>
        </w:trPr>
        <w:tc>
          <w:tcPr>
            <w:tcW w:w="3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Default="0034515D" w:rsidP="0034515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40755" w:rsidRDefault="0034515D" w:rsidP="0034515D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1634D7" w:rsidP="0034515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1634D7" w:rsidP="0034515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1634D7" w:rsidP="0034515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15D" w:rsidRPr="0034515D" w:rsidRDefault="0034515D" w:rsidP="003451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 xml:space="preserve">Задача 2. 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515D" w:rsidRPr="00EA3418" w:rsidRDefault="0034515D" w:rsidP="003451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>Реализация мероприятий по улучшению санитарно-гигиенического благополучия и оздоровления экологической обстановки в Ту</w:t>
            </w:r>
            <w:r w:rsidRPr="00EA3418">
              <w:rPr>
                <w:rFonts w:ascii="Times New Roman" w:hAnsi="Times New Roman" w:cs="Times New Roman"/>
                <w:sz w:val="24"/>
                <w:lang w:val="ru-RU"/>
              </w:rPr>
              <w:t>таевском районе.</w:t>
            </w: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  <w:r w:rsidRPr="0034515D">
              <w:rPr>
                <w:szCs w:val="22"/>
              </w:rPr>
              <w:t xml:space="preserve">Улучшение санитарно-эпидемиологической </w:t>
            </w:r>
            <w:r w:rsidRPr="0034515D">
              <w:rPr>
                <w:szCs w:val="22"/>
              </w:rPr>
              <w:lastRenderedPageBreak/>
              <w:t>обстановки в Тутаевском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  <w:r>
              <w:lastRenderedPageBreak/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 xml:space="preserve">Улучшение санитарно-эпидемиологической </w:t>
            </w:r>
            <w:r w:rsidRPr="0034515D">
              <w:rPr>
                <w:szCs w:val="22"/>
              </w:rPr>
              <w:lastRenderedPageBreak/>
              <w:t>обстановки в Тутаевском муниципальном районе.</w:t>
            </w: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pPr>
              <w:jc w:val="center"/>
            </w:pPr>
            <w:r>
              <w:t>2025</w:t>
            </w:r>
            <w:r w:rsidRPr="00EF6DB7">
              <w:t xml:space="preserve"> год (третий год реализации)</w:t>
            </w: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40755" w:rsidRDefault="0034515D" w:rsidP="0049724A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Обработка земель, площадью 17,8Га, от Борщевика Сосновского на территории  Тутаевского МР</w:t>
            </w: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1634D7" w:rsidP="0034515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1634D7" w:rsidP="0034515D">
            <w:pPr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15D" w:rsidRPr="00EF6DB7" w:rsidRDefault="0034515D" w:rsidP="0034515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1634D7" w:rsidP="0034515D">
            <w:pPr>
              <w:pStyle w:val="aa"/>
              <w:ind w:left="0"/>
              <w:jc w:val="center"/>
            </w:pPr>
            <w:r>
              <w:rPr>
                <w:bCs/>
                <w:sz w:val="22"/>
                <w:szCs w:val="28"/>
              </w:rPr>
              <w:t>296 171,00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34515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pPr>
              <w:jc w:val="center"/>
            </w:pPr>
            <w:r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40755" w:rsidRDefault="0049724A" w:rsidP="0049724A">
            <w:pPr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</w:rPr>
              <w:t>лучшению санитарно-гигиенического благополучия и оздоровления экологической обстановки в Тутаевском районе.</w:t>
            </w: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  <w:r w:rsidRPr="0034515D">
              <w:rPr>
                <w:szCs w:val="22"/>
              </w:rPr>
              <w:t>Улучшение санитарно-эпидемиологической обстановки в Тутаевском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Улучшение санитарно-эпидемиологической обстановки в Тутаевском муниципальном районе.</w:t>
            </w: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</w:tr>
      <w:tr w:rsidR="0034515D" w:rsidRPr="00EF6DB7" w:rsidTr="00EA3418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15D" w:rsidRPr="00EF6DB7" w:rsidRDefault="0034515D" w:rsidP="0034515D"/>
        </w:tc>
        <w:tc>
          <w:tcPr>
            <w:tcW w:w="11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5D" w:rsidRPr="00EF6DB7" w:rsidRDefault="0034515D" w:rsidP="0034515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5D" w:rsidRPr="0034515D" w:rsidRDefault="0034515D" w:rsidP="0034515D">
            <w:pPr>
              <w:pStyle w:val="ab"/>
              <w:tabs>
                <w:tab w:val="clear" w:pos="4677"/>
              </w:tabs>
              <w:jc w:val="center"/>
              <w:rPr>
                <w:szCs w:val="22"/>
                <w:lang w:val="en-US"/>
              </w:rPr>
            </w:pPr>
            <w:r w:rsidRPr="0034515D">
              <w:rPr>
                <w:szCs w:val="22"/>
              </w:rPr>
              <w:t>2 270 000,00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15D" w:rsidRPr="00EF6DB7" w:rsidRDefault="0034515D" w:rsidP="0034515D">
            <w:pPr>
              <w:jc w:val="center"/>
            </w:pPr>
          </w:p>
        </w:tc>
      </w:tr>
    </w:tbl>
    <w:p w:rsidR="008432C7" w:rsidRDefault="008432C7" w:rsidP="006F0F34">
      <w:pPr>
        <w:pStyle w:val="ab"/>
        <w:tabs>
          <w:tab w:val="clear" w:pos="4677"/>
        </w:tabs>
        <w:jc w:val="center"/>
        <w:rPr>
          <w:sz w:val="28"/>
        </w:rPr>
      </w:pPr>
    </w:p>
    <w:p w:rsidR="001F1799" w:rsidRDefault="001F1799" w:rsidP="0049724A">
      <w:pPr>
        <w:pStyle w:val="ab"/>
        <w:tabs>
          <w:tab w:val="clear" w:pos="4677"/>
        </w:tabs>
        <w:rPr>
          <w:sz w:val="28"/>
        </w:rPr>
      </w:pPr>
    </w:p>
    <w:p w:rsidR="00D83476" w:rsidRPr="002D0C96" w:rsidRDefault="00D83476" w:rsidP="006F0F34">
      <w:pPr>
        <w:pStyle w:val="ab"/>
        <w:tabs>
          <w:tab w:val="clear" w:pos="4677"/>
          <w:tab w:val="clear" w:pos="9355"/>
        </w:tabs>
        <w:rPr>
          <w:sz w:val="28"/>
        </w:rPr>
      </w:pPr>
    </w:p>
    <w:sectPr w:rsidR="00D83476" w:rsidRPr="002D0C96" w:rsidSect="009C6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222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A9470B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F42663"/>
    <w:multiLevelType w:val="hybridMultilevel"/>
    <w:tmpl w:val="8EEA0A5C"/>
    <w:lvl w:ilvl="0" w:tplc="BA526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39"/>
    <w:rsid w:val="000B4293"/>
    <w:rsid w:val="00157398"/>
    <w:rsid w:val="001634D7"/>
    <w:rsid w:val="001A0936"/>
    <w:rsid w:val="001F1799"/>
    <w:rsid w:val="001F1D92"/>
    <w:rsid w:val="002B49FA"/>
    <w:rsid w:val="002D0C96"/>
    <w:rsid w:val="0034515D"/>
    <w:rsid w:val="003C3921"/>
    <w:rsid w:val="00494290"/>
    <w:rsid w:val="0049724A"/>
    <w:rsid w:val="004D3E71"/>
    <w:rsid w:val="004E48B8"/>
    <w:rsid w:val="004F26B5"/>
    <w:rsid w:val="006569B2"/>
    <w:rsid w:val="006F0F34"/>
    <w:rsid w:val="006F497F"/>
    <w:rsid w:val="0071535D"/>
    <w:rsid w:val="00720A99"/>
    <w:rsid w:val="008432C7"/>
    <w:rsid w:val="009755A0"/>
    <w:rsid w:val="009C14DC"/>
    <w:rsid w:val="009C6562"/>
    <w:rsid w:val="00A1535F"/>
    <w:rsid w:val="00A25087"/>
    <w:rsid w:val="00AF6258"/>
    <w:rsid w:val="00B06142"/>
    <w:rsid w:val="00BE7253"/>
    <w:rsid w:val="00C6159A"/>
    <w:rsid w:val="00C7323E"/>
    <w:rsid w:val="00CA0E1E"/>
    <w:rsid w:val="00CB23A3"/>
    <w:rsid w:val="00CB5692"/>
    <w:rsid w:val="00D83476"/>
    <w:rsid w:val="00DC6487"/>
    <w:rsid w:val="00E35572"/>
    <w:rsid w:val="00E40755"/>
    <w:rsid w:val="00EA3418"/>
    <w:rsid w:val="00F10478"/>
    <w:rsid w:val="00F97F16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strategicheskoe-planirovani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8(48533)%202-04-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6</cp:revision>
  <cp:lastPrinted>2023-04-03T11:47:00Z</cp:lastPrinted>
  <dcterms:created xsi:type="dcterms:W3CDTF">2022-09-26T10:12:00Z</dcterms:created>
  <dcterms:modified xsi:type="dcterms:W3CDTF">2023-04-03T11:48:00Z</dcterms:modified>
</cp:coreProperties>
</file>