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3"/>
      </w:tblGrid>
      <w:tr w:rsidR="008C131C" w:rsidTr="00861A9D">
        <w:trPr>
          <w:trHeight w:val="2275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61A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ВРИП Главы </w:t>
            </w:r>
            <w:r w:rsidR="008C131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Тутаевского 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C131C" w:rsidRDefault="00861A9D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______________О.В. Низова</w:t>
            </w:r>
          </w:p>
          <w:p w:rsidR="009318D7" w:rsidRDefault="009318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5332D3" w:rsidP="00BE7B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21.02.</w:t>
            </w:r>
            <w:bookmarkStart w:id="0" w:name="_GoBack"/>
            <w:bookmarkEnd w:id="0"/>
            <w:r w:rsidR="00861A9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</w:tbl>
    <w:p w:rsidR="0033466A" w:rsidRPr="0033466A" w:rsidRDefault="0033466A" w:rsidP="00CF78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плана</w:t>
      </w:r>
    </w:p>
    <w:p w:rsidR="00E4287D" w:rsidRPr="00D600CA" w:rsidRDefault="0033466A" w:rsidP="0033466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66A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95A7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5709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 w:rsidR="00861A9D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E4287D" w:rsidRPr="00D600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D600CA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2693"/>
        <w:gridCol w:w="4678"/>
      </w:tblGrid>
      <w:tr w:rsidR="00E4287D" w:rsidRPr="00D600CA" w:rsidTr="00DA497D">
        <w:tc>
          <w:tcPr>
            <w:tcW w:w="81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4678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757247" w:rsidRPr="00D600CA" w:rsidTr="00DA497D">
        <w:tc>
          <w:tcPr>
            <w:tcW w:w="81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247" w:rsidRPr="00D600CA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57247" w:rsidRDefault="00757247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87D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0"/>
        <w:tblW w:w="15701" w:type="dxa"/>
        <w:tblLayout w:type="fixed"/>
        <w:tblLook w:val="04A0" w:firstRow="1" w:lastRow="0" w:firstColumn="1" w:lastColumn="0" w:noHBand="0" w:noVBand="1"/>
      </w:tblPr>
      <w:tblGrid>
        <w:gridCol w:w="818"/>
        <w:gridCol w:w="5386"/>
        <w:gridCol w:w="2125"/>
        <w:gridCol w:w="2667"/>
        <w:gridCol w:w="25"/>
        <w:gridCol w:w="4680"/>
      </w:tblGrid>
      <w:tr w:rsidR="00757247" w:rsidRPr="00757247" w:rsidTr="00DA497D">
        <w:trPr>
          <w:cantSplit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DA497D">
        <w:trPr>
          <w:trHeight w:val="63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Национальный план противодействия коррупции,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установленные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плане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профилактики коррупции</w:t>
            </w:r>
            <w:r w:rsid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 по противодействию коррупции, предусмотренных ОЦП «Противодействие коррупции в Ярославской области»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перечнем мер ОЦП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административно-правовое управление Администрации ТМР, управляющий делами Администрации ТМР, первый заместитель Главы Администрации ТМР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отчетов о реализации: Национального плана противодействия коррупции, ОЦП, плана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противодействия коррупции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10 февраля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15 июля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административно-правовое управление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ТМР, управляющий делами Администрации ТМР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861A9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, доклад о реализации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 xml:space="preserve">пунктов 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Национального плана п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ротиводействия 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за 202</w:t>
            </w:r>
            <w:r w:rsidR="00861A9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 xml:space="preserve"> год направлен в УПК Правительства ЯО.</w:t>
            </w:r>
            <w:r w:rsidR="003F7E0B">
              <w:rPr>
                <w:rFonts w:ascii="Times New Roman" w:eastAsia="Times New Roman" w:hAnsi="Times New Roman"/>
                <w:sz w:val="24"/>
                <w:szCs w:val="24"/>
              </w:rPr>
              <w:t xml:space="preserve">  Информация о выполнении плана противодействия коррупции АТМР размещена на официальном сайте.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поступления,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юридический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Антикоррупционная экспертиза нормативных правовых актов и проектов нормативных правовых актов проводится на постоянной основе в соответствии с Порядком, утв. Решением Муниципального Совета ТМР от 22.09.2011 № 87-г  и </w:t>
            </w:r>
            <w:r w:rsidR="0099139A">
              <w:rPr>
                <w:rFonts w:ascii="Times New Roman" w:eastAsia="Times New Roman" w:hAnsi="Times New Roman"/>
                <w:sz w:val="24"/>
                <w:szCs w:val="24"/>
              </w:rPr>
              <w:t>Постановлением АТМР  от 13.11.2020 №752-п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15 апреля – за три месяца;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июля – за шесть месяцев;</w:t>
            </w:r>
          </w:p>
          <w:p w:rsidR="00385EF3" w:rsidRPr="00757247" w:rsidRDefault="00385EF3" w:rsidP="00757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- до 15 октября – за девять месяцев;</w:t>
            </w:r>
          </w:p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- до 01 февраля года, следующего за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, – за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Антикоррупционный мониторинг проводится ежеквартально.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Обобщенные (по району) 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тчеты о ходе реализации мер по противодействию коррупции направляются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управление по противодействию коррупции Правительства ЯО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5EF3" w:rsidRPr="00757247" w:rsidTr="00DA497D">
        <w:trPr>
          <w:trHeight w:val="42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385EF3" w:rsidRDefault="00FC50AF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C50AF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C35E2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2A19D1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интернет-пространства</w:t>
            </w:r>
            <w:proofErr w:type="gramEnd"/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20C8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20" w:rsidRPr="000920C8" w:rsidRDefault="00073CF8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</w:t>
            </w:r>
            <w:r w:rsidR="007901B1" w:rsidRPr="000920C8">
              <w:rPr>
                <w:rFonts w:ascii="Times New Roman" w:eastAsia="Times New Roman" w:hAnsi="Times New Roman"/>
                <w:sz w:val="24"/>
                <w:szCs w:val="24"/>
              </w:rPr>
              <w:t>образования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E" w:rsidRPr="006F36B9" w:rsidRDefault="007901B1" w:rsidP="006F36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F36B9">
              <w:rPr>
                <w:rFonts w:ascii="Times New Roman" w:eastAsia="Times New Roman" w:hAnsi="Times New Roman"/>
                <w:sz w:val="24"/>
                <w:szCs w:val="24"/>
              </w:rPr>
              <w:t xml:space="preserve">В образовательных организациях </w:t>
            </w:r>
            <w:r w:rsidR="00F51CDE" w:rsidRPr="006F36B9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Тутаевского муниципального района </w:t>
            </w:r>
            <w:r w:rsidRPr="006F36B9">
              <w:rPr>
                <w:rFonts w:ascii="Times New Roman" w:eastAsia="Times New Roman" w:hAnsi="Times New Roman"/>
                <w:sz w:val="24"/>
                <w:szCs w:val="24"/>
              </w:rPr>
              <w:t>проведен</w:t>
            </w:r>
            <w:r w:rsidR="003F7E0B" w:rsidRPr="006F36B9">
              <w:rPr>
                <w:rFonts w:ascii="Times New Roman" w:eastAsia="Times New Roman" w:hAnsi="Times New Roman"/>
                <w:sz w:val="24"/>
                <w:szCs w:val="24"/>
              </w:rPr>
              <w:t>ы мероприятия</w:t>
            </w:r>
            <w:r w:rsidRPr="006F36B9">
              <w:rPr>
                <w:rFonts w:ascii="Times New Roman" w:eastAsia="Times New Roman" w:hAnsi="Times New Roman"/>
                <w:sz w:val="24"/>
                <w:szCs w:val="24"/>
              </w:rPr>
              <w:t xml:space="preserve"> разъяснительного и воспитательного характера</w:t>
            </w:r>
            <w:r w:rsidR="00F51CDE" w:rsidRPr="006F36B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>просмотры видеороликов на тему «Нет коррупции», внеклассные мероприятия:</w:t>
            </w:r>
            <w:proofErr w:type="gramEnd"/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 xml:space="preserve"> «Скажем коррупции: нет», </w:t>
            </w:r>
            <w:r w:rsidR="00F51CDE" w:rsidRPr="00F51CDE">
              <w:rPr>
                <w:rFonts w:ascii="Times New Roman" w:eastAsia="Times New Roman" w:hAnsi="Times New Roman"/>
                <w:sz w:val="24"/>
                <w:szCs w:val="24"/>
              </w:rPr>
              <w:t>«Вместе против коррупции»</w:t>
            </w:r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>, беседы</w:t>
            </w:r>
            <w:r w:rsidR="00F51CDE" w:rsidRPr="00F51C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51CDE" w:rsidRPr="00F51CDE">
              <w:rPr>
                <w:rFonts w:ascii="Times New Roman" w:eastAsia="Times New Roman" w:hAnsi="Times New Roman"/>
                <w:sz w:val="24"/>
                <w:szCs w:val="24"/>
              </w:rPr>
              <w:t>на темы: «Быть честным»</w:t>
            </w:r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1CDE" w:rsidRPr="00F51CD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Антикоррупционное обучение с детьми:</w:t>
            </w:r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1CDE" w:rsidRPr="00F51CDE">
              <w:rPr>
                <w:rFonts w:ascii="Times New Roman" w:eastAsia="Times New Roman" w:hAnsi="Times New Roman"/>
                <w:sz w:val="24"/>
                <w:szCs w:val="24"/>
              </w:rPr>
              <w:t>– игры «Честно – не честно», «</w:t>
            </w:r>
            <w:r w:rsidR="00F51CDE">
              <w:rPr>
                <w:rFonts w:ascii="Times New Roman" w:eastAsia="Times New Roman" w:hAnsi="Times New Roman"/>
                <w:sz w:val="24"/>
                <w:szCs w:val="24"/>
              </w:rPr>
              <w:t>Зачем нужно соблюдать правила?»,</w:t>
            </w:r>
            <w:r w:rsidR="00F51CDE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</w:rPr>
              <w:t xml:space="preserve"> л</w:t>
            </w:r>
            <w:r w:rsidR="00F51CDE">
              <w:rPr>
                <w:rFonts w:ascii="Times New Roman" w:eastAsia="Times New Roman" w:hAnsi="Times New Roman"/>
                <w:bCs/>
                <w:sz w:val="24"/>
                <w:szCs w:val="24"/>
              </w:rPr>
              <w:t>екции</w:t>
            </w:r>
            <w:r w:rsidR="00F51CDE" w:rsidRPr="00F51C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: «Интернет в сфере противодействии коррупции: </w:t>
            </w:r>
            <w:proofErr w:type="spellStart"/>
            <w:r w:rsidR="00F51CDE" w:rsidRPr="00F51CD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разоблачительство</w:t>
            </w:r>
            <w:proofErr w:type="spellEnd"/>
            <w:r w:rsidR="00F51CDE" w:rsidRPr="00F51C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социальные сети»</w:t>
            </w:r>
            <w:r w:rsidR="006F36B9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6F36B9" w:rsidRPr="006F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36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6F36B9" w:rsidRPr="006F36B9">
              <w:rPr>
                <w:rFonts w:ascii="Times New Roman" w:eastAsia="Times New Roman" w:hAnsi="Times New Roman"/>
                <w:bCs/>
                <w:sz w:val="24"/>
                <w:szCs w:val="24"/>
              </w:rPr>
              <w:t>онкурс плакатов</w:t>
            </w:r>
            <w:r w:rsidR="006F36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рисунков</w:t>
            </w:r>
            <w:r w:rsidR="006F36B9" w:rsidRPr="006F36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 Мир без коррупции»</w:t>
            </w:r>
            <w:r w:rsidR="006F36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385EF3" w:rsidRPr="00757247" w:rsidTr="00DA497D">
        <w:trPr>
          <w:trHeight w:val="9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385EF3" w:rsidRDefault="004A6715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A6715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 в перечни должностей, установленные нормативными правовыми актами РФ, муниципальными правовыми актами в области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 при поступлении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8C131C" w:rsidRDefault="00385EF3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Проведены консультации и семинары для впервые </w:t>
            </w:r>
            <w:proofErr w:type="gramStart"/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>поступивших</w:t>
            </w:r>
            <w:proofErr w:type="gramEnd"/>
            <w:r w:rsidR="00F51828"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муниципальную службу.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  <w:r w:rsidR="00385E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EA" w:rsidRDefault="00385EF3" w:rsidP="00385EF3">
            <w:pPr>
              <w:spacing w:after="200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246DEA" w:rsidRPr="00246DEA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385EF3" w:rsidRPr="008C131C" w:rsidRDefault="00246DEA" w:rsidP="00246DE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DEA">
              <w:rPr>
                <w:rFonts w:ascii="Times New Roman" w:eastAsia="Times New Roman" w:hAnsi="Times New Roman"/>
                <w:sz w:val="24"/>
                <w:szCs w:val="24"/>
              </w:rPr>
              <w:t>Для служащих создана электронная библиотека, в которой размещены все полезные ссылки и материалы по вопросам противодействия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</w:tr>
      <w:tr w:rsidR="00385EF3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C35E2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каждую первую и третью среду месяца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F3" w:rsidRPr="00757247" w:rsidRDefault="00385EF3" w:rsidP="006016B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Оказание бесплатной юридической помощи отдельным категориям граждан осуществляется специалистами АТМР на регулярной основе (2 раза в месяц). Информация  о времени приема граждан</w:t>
            </w:r>
            <w:r w:rsidR="00F555A8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на официальной странице информационно-аналитического центра  в сети интернет,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публикуется в газете Берега и размещается</w:t>
            </w:r>
            <w:proofErr w:type="gram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на официальном сайте АТМР.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5EF3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F3" w:rsidRPr="00757247" w:rsidRDefault="00385EF3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BB525E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 в разделе «Противодействие коррупции» размещены нормативные правовые акты по воп</w:t>
            </w:r>
            <w:r w:rsidR="002F344C"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ED2331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CF78FC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="00B97EFA"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073CF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У «И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97E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FA" w:rsidRPr="00757247" w:rsidRDefault="00B97EFA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ED23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помещениях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757247" w:rsidRDefault="00B97EFA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A" w:rsidRPr="008C131C" w:rsidRDefault="00B97EFA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 здании Администрации ТМР и ее структурных подразделениях на информационных стендах  размещена актуальная информация по противодействию коррупции с учетом методических ре</w:t>
            </w:r>
            <w:r w:rsidR="00FC50AF">
              <w:rPr>
                <w:rFonts w:ascii="Times New Roman" w:eastAsia="Times New Roman" w:hAnsi="Times New Roman"/>
                <w:sz w:val="24"/>
                <w:szCs w:val="24"/>
              </w:rPr>
              <w:t>комендаций УПК Правительства ЯО.</w:t>
            </w:r>
            <w:r w:rsidR="008A35ED"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8A35E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A35ED" w:rsidRPr="008A35ED">
              <w:rPr>
                <w:rFonts w:ascii="Times New Roman" w:eastAsia="Times New Roman" w:hAnsi="Times New Roman"/>
                <w:sz w:val="24"/>
                <w:szCs w:val="24"/>
              </w:rPr>
              <w:t>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99139A" w:rsidRDefault="00B747E0" w:rsidP="00ED2331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8A35ED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 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7E0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97E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 w:rsidRPr="00C876A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Обновление происходит по мере необходимости.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757247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Тутаевском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 о фактах коррупции не поступали.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реализации законодательства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073CF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отделом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 кадров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АПУ АТМР пр</w:t>
            </w:r>
            <w:r w:rsidR="002A79E6">
              <w:rPr>
                <w:rFonts w:ascii="Times New Roman" w:eastAsia="Times New Roman" w:hAnsi="Times New Roman"/>
                <w:sz w:val="24"/>
                <w:szCs w:val="24"/>
              </w:rPr>
              <w:t xml:space="preserve">оводится разъяснительная работа. </w:t>
            </w:r>
            <w:r w:rsidR="00246D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073CF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муниципальными служащими предоставлены своевременно в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кадров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АПУ АТМР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BB525E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8C363D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тера своих, супруги (супруга) и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несовершеннолетних детей размещены  на официальном сайте Администрации ТМР в разделе «Противодействие коррупции».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C35E20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сведений о доходах, расходах, об имуществе и обязательствах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2021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 в отношении указанных лиц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8C131C" w:rsidRDefault="00B747E0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9674E9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6E791B" w:rsidRDefault="009674E9" w:rsidP="006F22E4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8C131C" w:rsidRDefault="00073CF8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2022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оснований для проведения проверок не установлено.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7.7</w:t>
            </w:r>
            <w:r w:rsidR="00B747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Постоянно, заседания комиссии не реже 1 раз в квартал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BE7BF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Заседания комиссии проводятся согласно утвержденному плану раб</w:t>
            </w:r>
            <w:r w:rsidR="005D393C">
              <w:rPr>
                <w:rFonts w:ascii="Times New Roman" w:eastAsia="Times New Roman" w:hAnsi="Times New Roman"/>
                <w:sz w:val="24"/>
                <w:szCs w:val="24"/>
              </w:rPr>
              <w:t>оты, ежеквартально и внепланово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 поступлении материалов.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при наличии соответствующих оснований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Выполнено. Комиссий рассмотрено 1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</w:t>
            </w:r>
            <w:r w:rsidRPr="00245846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>о заключении трудовых договоров с бывшими муниципальными служащими.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BE7BFC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46" w:rsidRPr="008C131C" w:rsidRDefault="00B747E0" w:rsidP="00245846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поступило 3 уведомления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о возможном возникновении у 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служащего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конфликта интересов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. Урегулирование возможного возникновения конфликта интересов состояло </w:t>
            </w:r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>самоотводе</w:t>
            </w:r>
            <w:proofErr w:type="gramEnd"/>
            <w:r w:rsidR="00245846"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служащего</w:t>
            </w:r>
            <w:r w:rsidR="0024584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  <w:r w:rsidRPr="00DA497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MS Mincho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6905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За период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фактов конфликта интересов в деятельности лиц, замещающих должности муниципальной службы, связанной с выполнением ими должностных полномочий не выявлено. Лица, замещающие должности муниципальной службы, к ответственности не привлекались.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BE57C3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C92700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актуализация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715">
              <w:rPr>
                <w:rFonts w:ascii="Times New Roman" w:hAnsi="Times New Roman"/>
                <w:sz w:val="24"/>
                <w:szCs w:val="24"/>
              </w:rPr>
              <w:t>личных карточек Т-2 и анкет муниципальных служащих.</w:t>
            </w:r>
            <w:r w:rsidRPr="00C9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7E0" w:rsidRPr="008C131C" w:rsidRDefault="00B747E0" w:rsidP="00C927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DA497D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11Федерального закона от 02.03.2007 № 25-ФЗ «О муниципальной службе в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B747E0" w:rsidP="00A30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19A">
              <w:rPr>
                <w:rFonts w:ascii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A3019A" w:rsidRDefault="00073CF8" w:rsidP="00C876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>полнено. В 2022 году поступило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 уведомления</w:t>
            </w:r>
            <w:r w:rsidR="00A025B3">
              <w:rPr>
                <w:rFonts w:ascii="Times New Roman" w:eastAsia="Times New Roman" w:hAnsi="Times New Roman"/>
                <w:sz w:val="24"/>
                <w:szCs w:val="24"/>
              </w:rPr>
              <w:t xml:space="preserve"> (работа на избирательных участках и переписи населения).</w:t>
            </w:r>
            <w:r w:rsidR="008A35ED" w:rsidRPr="008A35ED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="008A35ED" w:rsidRPr="008A35ED">
              <w:rPr>
                <w:rFonts w:ascii="Times New Roman" w:eastAsia="Times New Roman" w:hAnsi="Times New Roman"/>
                <w:sz w:val="24"/>
                <w:szCs w:val="24"/>
              </w:rPr>
              <w:t>Согласие на выполнение работы получено.</w:t>
            </w:r>
          </w:p>
        </w:tc>
      </w:tr>
      <w:tr w:rsidR="006248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управлении некоммерческими организациями с целью выявления и предупреждения коррупционных рисков и коррупционных правонарушений, в том числе организация работы по рассмотрению ходатайств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о разрешении участ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вовать на безвозмездной основе </w:t>
            </w: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представленных муниципальными служащими.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240638" w:rsidRDefault="006248FA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A025B3" w:rsidRDefault="00C876A5" w:rsidP="00073C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876A5">
              <w:rPr>
                <w:rFonts w:ascii="Times New Roman" w:eastAsia="Times New Roman" w:hAnsi="Times New Roman"/>
                <w:sz w:val="24"/>
                <w:szCs w:val="24"/>
              </w:rPr>
              <w:t>одатайств о разрешении участвовать на безвозмездной основе в управлении некоммерческой организацией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202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не поступало.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073CF8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Выполнено. В 2022</w:t>
            </w:r>
            <w:r w:rsidR="00B747E0"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B747E0" w:rsidRPr="008C131C" w:rsidRDefault="00B747E0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A3019A">
        <w:trPr>
          <w:trHeight w:val="8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073CF8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="00B747E0">
              <w:rPr>
                <w:rFonts w:ascii="Times New Roman" w:hAnsi="Times New Roman"/>
                <w:sz w:val="24"/>
                <w:szCs w:val="24"/>
              </w:rPr>
              <w:t xml:space="preserve"> году уведомлений не поступало.</w:t>
            </w:r>
          </w:p>
          <w:p w:rsidR="00B747E0" w:rsidRPr="008C131C" w:rsidRDefault="00B747E0" w:rsidP="00C876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года, </w:t>
            </w:r>
          </w:p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8C131C" w:rsidRDefault="00B747E0" w:rsidP="00073C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Осуществляется на постоянной основе отделом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АПУ Администрации ТМР.</w:t>
            </w:r>
          </w:p>
        </w:tc>
      </w:tr>
      <w:tr w:rsidR="009674E9" w:rsidRPr="00757247" w:rsidTr="009674E9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9674E9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9674E9" w:rsidP="006F22E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756D3" w:rsidRDefault="008A35ED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Карта коррупционных рисков Адми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нистрации ТМР актуализирована 03.06.2022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 и размещена на официальном сайте в разделе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Стоп-коррупция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9674E9" w:rsidRPr="00757247" w:rsidTr="005D393C">
        <w:trPr>
          <w:trHeight w:val="2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Default="009674E9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необходимости, но не реже 2 раз 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757247" w:rsidRDefault="009674E9" w:rsidP="006F22E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E9" w:rsidRPr="004C17EA" w:rsidRDefault="009674E9" w:rsidP="00C87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Выполнено.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случае</w:t>
            </w:r>
            <w:proofErr w:type="gramEnd"/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необходимости, но не реже 1 раза в по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</w:t>
            </w:r>
            <w:r w:rsidRPr="00757247">
              <w:rPr>
                <w:rFonts w:eastAsia="Times New Roman"/>
                <w:sz w:val="24"/>
                <w:szCs w:val="24"/>
              </w:rPr>
              <w:t xml:space="preserve"> 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до 20 числа месяца, следующего за отчетным пе</w:t>
            </w: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8" w:rsidRDefault="000920C8" w:rsidP="000920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073CF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3D09D7">
              <w:rPr>
                <w:rFonts w:ascii="Times New Roman" w:eastAsia="Times New Roman" w:hAnsi="Times New Roman"/>
                <w:sz w:val="24"/>
                <w:szCs w:val="24"/>
              </w:rPr>
              <w:t xml:space="preserve"> году внесены </w:t>
            </w:r>
            <w:r w:rsidR="003D09D7" w:rsidRPr="00BB525E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в </w:t>
            </w:r>
            <w:r w:rsidR="00BB525E" w:rsidRPr="00BB525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D09D7" w:rsidRPr="00BB525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BB525E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3D09D7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предоставления муниципальных услуг.</w:t>
            </w:r>
          </w:p>
          <w:p w:rsidR="000920C8" w:rsidRPr="00757247" w:rsidRDefault="000920C8" w:rsidP="003D09D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15" w:rsidRPr="004A6715" w:rsidRDefault="00245846" w:rsidP="004A67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Внесены  изменения</w:t>
            </w:r>
            <w:r w:rsidRPr="002458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6248FA">
              <w:rPr>
                <w:rFonts w:ascii="Times New Roman" w:eastAsia="Times New Roman" w:hAnsi="Times New Roman"/>
                <w:sz w:val="24"/>
                <w:szCs w:val="24"/>
              </w:rPr>
              <w:t>перечень должностей с высоким риском коррупционных</w:t>
            </w:r>
            <w:r w:rsidR="004A6715">
              <w:rPr>
                <w:rFonts w:ascii="Times New Roman" w:eastAsia="Times New Roman" w:hAnsi="Times New Roman"/>
                <w:sz w:val="24"/>
                <w:szCs w:val="24"/>
              </w:rPr>
              <w:t xml:space="preserve"> проявлений в Администрации ТМР, п</w:t>
            </w:r>
            <w:r w:rsidR="004A6715" w:rsidRPr="004A6715">
              <w:rPr>
                <w:rFonts w:ascii="Times New Roman" w:eastAsia="Times New Roman" w:hAnsi="Times New Roman"/>
                <w:sz w:val="24"/>
                <w:szCs w:val="24"/>
              </w:rPr>
              <w:t>оряд</w:t>
            </w:r>
            <w:r w:rsidR="004A671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A6715" w:rsidRPr="004A6715">
              <w:rPr>
                <w:rFonts w:ascii="Times New Roman" w:eastAsia="Times New Roman" w:hAnsi="Times New Roman"/>
                <w:sz w:val="24"/>
                <w:szCs w:val="24"/>
              </w:rPr>
              <w:t>к размещения на официальном сайте органов местного самоуправления Тутаевского муниципального района и предоставления для опубликования средствами массовой информации сведений о доходах, имуществе и обязательствах имущественного характера, представляемых муниципальным</w:t>
            </w:r>
            <w:r w:rsidR="004A6715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4A6715" w:rsidRPr="004A6715">
              <w:rPr>
                <w:rFonts w:ascii="Times New Roman" w:eastAsia="Times New Roman" w:hAnsi="Times New Roman"/>
                <w:sz w:val="24"/>
                <w:szCs w:val="24"/>
              </w:rPr>
              <w:t>служащими Администрации Ту</w:t>
            </w:r>
            <w:r w:rsidR="004A6715">
              <w:rPr>
                <w:rFonts w:ascii="Times New Roman" w:eastAsia="Times New Roman" w:hAnsi="Times New Roman"/>
                <w:sz w:val="24"/>
                <w:szCs w:val="24"/>
              </w:rPr>
              <w:t>таевского муниципального района.</w:t>
            </w:r>
          </w:p>
          <w:p w:rsidR="004A6715" w:rsidRPr="004A6715" w:rsidRDefault="004A6715" w:rsidP="004A67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47E0" w:rsidRPr="00757247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0920C8">
            <w:pPr>
              <w:pStyle w:val="af1"/>
              <w:keepNext/>
              <w:keepLines/>
              <w:numPr>
                <w:ilvl w:val="1"/>
                <w:numId w:val="2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747E0" w:rsidRPr="00757247" w:rsidTr="0068278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подведомственными муниципальными учреждениями и предприятиями, Администрации Тутаевского муниципального района, мероприятий планов противодействия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C876A5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. В подведомственных учреждениях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имеются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ланы противодействия коррупции и </w:t>
            </w:r>
            <w:r w:rsidRPr="00BE7BFC">
              <w:rPr>
                <w:rFonts w:ascii="Times New Roman" w:eastAsia="Times New Roman" w:hAnsi="Times New Roman"/>
                <w:sz w:val="24"/>
                <w:szCs w:val="24"/>
              </w:rPr>
              <w:t>карты коррупционных рисков.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первый заместитель Главы Администрации ТМР, 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A5" w:rsidRPr="00757247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Руководители проинформированы о 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Порядке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размещения информации о среднемесячной заработной плате руководителей, их зам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>естителей и главных бухгалтеров.</w:t>
            </w:r>
          </w:p>
          <w:p w:rsidR="00B747E0" w:rsidRPr="00757247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786">
              <w:rPr>
                <w:rFonts w:ascii="Times New Roman" w:hAnsi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786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Default="00B747E0" w:rsidP="00C876A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</w:t>
            </w:r>
            <w:r w:rsidR="00C876A5" w:rsidRPr="00C876A5">
              <w:rPr>
                <w:rFonts w:ascii="Times New Roman" w:eastAsia="Times New Roman" w:hAnsi="Times New Roman"/>
                <w:sz w:val="24"/>
                <w:szCs w:val="24"/>
              </w:rPr>
              <w:t>об изменениях законодательства о противодействии коррупции</w:t>
            </w:r>
            <w:r w:rsidR="00C876A5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направляется своевременно.</w:t>
            </w:r>
          </w:p>
        </w:tc>
      </w:tr>
      <w:tr w:rsidR="00B747E0" w:rsidRPr="00757247" w:rsidTr="00DA497D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  <w:tab w:val="left" w:pos="1134"/>
              </w:tabs>
              <w:spacing w:after="12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9.3.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75724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B747E0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A025B3" w:rsidRDefault="00B747E0" w:rsidP="007572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внутреннего муниципального финансового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Департамент финансов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E0" w:rsidRPr="00757247" w:rsidRDefault="00B747E0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6248FA" w:rsidRPr="00757247" w:rsidTr="00DA49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757247">
            <w:pPr>
              <w:numPr>
                <w:ilvl w:val="2"/>
                <w:numId w:val="0"/>
              </w:numPr>
              <w:tabs>
                <w:tab w:val="left" w:pos="1134"/>
              </w:tabs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4756D3" w:rsidRDefault="006248FA" w:rsidP="006F2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F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Pr="004756D3" w:rsidRDefault="006248FA" w:rsidP="006F2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6F22E4">
            <w:pPr>
              <w:jc w:val="center"/>
            </w:pPr>
            <w:r w:rsidRPr="00FA292C">
              <w:rPr>
                <w:rFonts w:ascii="Times New Roman" w:eastAsia="Times New Roman" w:hAnsi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FA" w:rsidRDefault="006248FA" w:rsidP="003548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3548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 случаев личной заинтересованности </w:t>
            </w:r>
            <w:r w:rsidRPr="006248FA">
              <w:rPr>
                <w:rFonts w:ascii="Times New Roman" w:eastAsia="Times New Roman" w:hAnsi="Times New Roman"/>
                <w:sz w:val="24"/>
                <w:szCs w:val="24"/>
              </w:rPr>
              <w:t>муниципальных служащих при осуществлении закупок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выявлено.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AD" w:rsidRDefault="00354803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C131C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8C131C" w:rsidRPr="008C131C">
        <w:rPr>
          <w:rFonts w:ascii="Times New Roman" w:hAnsi="Times New Roman" w:cs="Times New Roman"/>
          <w:sz w:val="24"/>
          <w:szCs w:val="24"/>
        </w:rPr>
        <w:t>АПУ АТМР Камаева Е.Ю.</w:t>
      </w:r>
      <w:r w:rsidR="004249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FBC" w:rsidRPr="00D600CA" w:rsidRDefault="00C2249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8(48533)22962</w:t>
      </w:r>
    </w:p>
    <w:sectPr w:rsidR="00D95FBC" w:rsidRPr="00D600CA" w:rsidSect="005D39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851" w:bottom="567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8C" w:rsidRDefault="00EB058C" w:rsidP="00BB7473">
      <w:pPr>
        <w:spacing w:after="0" w:line="240" w:lineRule="auto"/>
      </w:pPr>
      <w:r>
        <w:separator/>
      </w:r>
    </w:p>
  </w:endnote>
  <w:endnote w:type="continuationSeparator" w:id="0">
    <w:p w:rsidR="00EB058C" w:rsidRDefault="00EB058C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8675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846" w:rsidRPr="006E698A" w:rsidRDefault="002458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8C" w:rsidRDefault="00EB058C" w:rsidP="00BB7473">
      <w:pPr>
        <w:spacing w:after="0" w:line="240" w:lineRule="auto"/>
      </w:pPr>
      <w:r>
        <w:separator/>
      </w:r>
    </w:p>
  </w:footnote>
  <w:footnote w:type="continuationSeparator" w:id="0">
    <w:p w:rsidR="00EB058C" w:rsidRDefault="00EB058C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846" w:rsidRDefault="002458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73CF8"/>
    <w:rsid w:val="00082966"/>
    <w:rsid w:val="000920C8"/>
    <w:rsid w:val="00126250"/>
    <w:rsid w:val="00131058"/>
    <w:rsid w:val="0013388B"/>
    <w:rsid w:val="00133C90"/>
    <w:rsid w:val="001478EE"/>
    <w:rsid w:val="00195A76"/>
    <w:rsid w:val="001A56A6"/>
    <w:rsid w:val="001A6BF3"/>
    <w:rsid w:val="001B0EC1"/>
    <w:rsid w:val="001B4665"/>
    <w:rsid w:val="001B4DD5"/>
    <w:rsid w:val="001D067F"/>
    <w:rsid w:val="001D247C"/>
    <w:rsid w:val="001F40EB"/>
    <w:rsid w:val="00204679"/>
    <w:rsid w:val="00220D15"/>
    <w:rsid w:val="002215E0"/>
    <w:rsid w:val="002233E7"/>
    <w:rsid w:val="00226747"/>
    <w:rsid w:val="00231D67"/>
    <w:rsid w:val="00245846"/>
    <w:rsid w:val="00246DEA"/>
    <w:rsid w:val="002559DF"/>
    <w:rsid w:val="00273334"/>
    <w:rsid w:val="00281E40"/>
    <w:rsid w:val="002857C3"/>
    <w:rsid w:val="002925C3"/>
    <w:rsid w:val="00292AE7"/>
    <w:rsid w:val="00294CE7"/>
    <w:rsid w:val="002A19D1"/>
    <w:rsid w:val="002A79E6"/>
    <w:rsid w:val="002F344C"/>
    <w:rsid w:val="002F3C2F"/>
    <w:rsid w:val="00325EC8"/>
    <w:rsid w:val="00331BEF"/>
    <w:rsid w:val="0033466A"/>
    <w:rsid w:val="00354803"/>
    <w:rsid w:val="003777CF"/>
    <w:rsid w:val="00385EF3"/>
    <w:rsid w:val="00386F54"/>
    <w:rsid w:val="00390E4A"/>
    <w:rsid w:val="003A2EED"/>
    <w:rsid w:val="003B3FCB"/>
    <w:rsid w:val="003D09D7"/>
    <w:rsid w:val="003E36AA"/>
    <w:rsid w:val="003F2EE8"/>
    <w:rsid w:val="003F7E0B"/>
    <w:rsid w:val="00417304"/>
    <w:rsid w:val="004249AD"/>
    <w:rsid w:val="004317E8"/>
    <w:rsid w:val="00440DF0"/>
    <w:rsid w:val="00440F9F"/>
    <w:rsid w:val="00451441"/>
    <w:rsid w:val="004A6715"/>
    <w:rsid w:val="004B2903"/>
    <w:rsid w:val="004C17EA"/>
    <w:rsid w:val="004D3265"/>
    <w:rsid w:val="00506470"/>
    <w:rsid w:val="005305ED"/>
    <w:rsid w:val="005332D3"/>
    <w:rsid w:val="0056259D"/>
    <w:rsid w:val="00570932"/>
    <w:rsid w:val="005717A2"/>
    <w:rsid w:val="005813F7"/>
    <w:rsid w:val="005C40D0"/>
    <w:rsid w:val="005D21B2"/>
    <w:rsid w:val="005D393C"/>
    <w:rsid w:val="006016B4"/>
    <w:rsid w:val="006060DA"/>
    <w:rsid w:val="006248FA"/>
    <w:rsid w:val="00682786"/>
    <w:rsid w:val="00690529"/>
    <w:rsid w:val="006B661E"/>
    <w:rsid w:val="006C43CC"/>
    <w:rsid w:val="006E698A"/>
    <w:rsid w:val="006F36B9"/>
    <w:rsid w:val="007025B6"/>
    <w:rsid w:val="00722CBB"/>
    <w:rsid w:val="00744207"/>
    <w:rsid w:val="00757247"/>
    <w:rsid w:val="007820BB"/>
    <w:rsid w:val="007901B1"/>
    <w:rsid w:val="007B1F61"/>
    <w:rsid w:val="007E208C"/>
    <w:rsid w:val="00804E9F"/>
    <w:rsid w:val="008134BC"/>
    <w:rsid w:val="00830ADD"/>
    <w:rsid w:val="00835CF9"/>
    <w:rsid w:val="00846188"/>
    <w:rsid w:val="00852411"/>
    <w:rsid w:val="00853CF0"/>
    <w:rsid w:val="00861A9D"/>
    <w:rsid w:val="008838D2"/>
    <w:rsid w:val="008975EA"/>
    <w:rsid w:val="008A35ED"/>
    <w:rsid w:val="008C131C"/>
    <w:rsid w:val="008C363D"/>
    <w:rsid w:val="008E306E"/>
    <w:rsid w:val="008F33B6"/>
    <w:rsid w:val="00907FD1"/>
    <w:rsid w:val="00927BEB"/>
    <w:rsid w:val="00930EC5"/>
    <w:rsid w:val="009318D7"/>
    <w:rsid w:val="00943D24"/>
    <w:rsid w:val="00963830"/>
    <w:rsid w:val="009674E9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25B3"/>
    <w:rsid w:val="00A050CD"/>
    <w:rsid w:val="00A07435"/>
    <w:rsid w:val="00A21E3F"/>
    <w:rsid w:val="00A2341E"/>
    <w:rsid w:val="00A258F1"/>
    <w:rsid w:val="00A3019A"/>
    <w:rsid w:val="00A43E18"/>
    <w:rsid w:val="00A50ACD"/>
    <w:rsid w:val="00A63162"/>
    <w:rsid w:val="00A81AE4"/>
    <w:rsid w:val="00A8767C"/>
    <w:rsid w:val="00A92055"/>
    <w:rsid w:val="00AA3A96"/>
    <w:rsid w:val="00AB3FA1"/>
    <w:rsid w:val="00AC143C"/>
    <w:rsid w:val="00AD2180"/>
    <w:rsid w:val="00AD31ED"/>
    <w:rsid w:val="00AE01AF"/>
    <w:rsid w:val="00B32432"/>
    <w:rsid w:val="00B62FA8"/>
    <w:rsid w:val="00B747E0"/>
    <w:rsid w:val="00B9516E"/>
    <w:rsid w:val="00B97EFA"/>
    <w:rsid w:val="00BA0F96"/>
    <w:rsid w:val="00BA3F07"/>
    <w:rsid w:val="00BB525E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876A5"/>
    <w:rsid w:val="00C92700"/>
    <w:rsid w:val="00CB4C0B"/>
    <w:rsid w:val="00CD6B46"/>
    <w:rsid w:val="00CE1D27"/>
    <w:rsid w:val="00CF229F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806DD"/>
    <w:rsid w:val="00D82B45"/>
    <w:rsid w:val="00D841D1"/>
    <w:rsid w:val="00D95FBC"/>
    <w:rsid w:val="00DA1D64"/>
    <w:rsid w:val="00DA497D"/>
    <w:rsid w:val="00DA5712"/>
    <w:rsid w:val="00DC0DA0"/>
    <w:rsid w:val="00DC1826"/>
    <w:rsid w:val="00DC2C43"/>
    <w:rsid w:val="00DC2CC8"/>
    <w:rsid w:val="00DC3CF4"/>
    <w:rsid w:val="00DD24DA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B058C"/>
    <w:rsid w:val="00EC0034"/>
    <w:rsid w:val="00EC1ADD"/>
    <w:rsid w:val="00EC76DB"/>
    <w:rsid w:val="00ED2331"/>
    <w:rsid w:val="00EE7CB2"/>
    <w:rsid w:val="00F367B3"/>
    <w:rsid w:val="00F505C7"/>
    <w:rsid w:val="00F51828"/>
    <w:rsid w:val="00F51CDE"/>
    <w:rsid w:val="00F555A8"/>
    <w:rsid w:val="00F61209"/>
    <w:rsid w:val="00F662C7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74E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B1495-D6F4-4FEE-99D6-76A7CE6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2</cp:revision>
  <cp:lastPrinted>2021-03-04T12:42:00Z</cp:lastPrinted>
  <dcterms:created xsi:type="dcterms:W3CDTF">2023-04-24T06:42:00Z</dcterms:created>
  <dcterms:modified xsi:type="dcterms:W3CDTF">2023-04-24T06:42:00Z</dcterms:modified>
</cp:coreProperties>
</file>