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425" w:rsidRPr="007A31C7" w:rsidRDefault="001F6425" w:rsidP="001F6425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Муниципальный Совет</w:t>
      </w:r>
    </w:p>
    <w:p w:rsidR="001F6425" w:rsidRPr="007A31C7" w:rsidRDefault="001F6425" w:rsidP="001F6425">
      <w:pPr>
        <w:jc w:val="center"/>
        <w:rPr>
          <w:sz w:val="28"/>
        </w:rPr>
      </w:pPr>
      <w:r w:rsidRPr="007A31C7">
        <w:rPr>
          <w:b/>
          <w:sz w:val="36"/>
          <w:szCs w:val="36"/>
        </w:rPr>
        <w:t>Левобережного сельского поселения</w:t>
      </w:r>
    </w:p>
    <w:p w:rsidR="001F6425" w:rsidRPr="007A31C7" w:rsidRDefault="001F6425" w:rsidP="001F6425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Тутаевского муниципального района</w:t>
      </w:r>
    </w:p>
    <w:p w:rsidR="001F6425" w:rsidRPr="007A31C7" w:rsidRDefault="001F6425" w:rsidP="001F6425">
      <w:pPr>
        <w:jc w:val="center"/>
        <w:rPr>
          <w:b/>
          <w:sz w:val="36"/>
          <w:szCs w:val="36"/>
        </w:rPr>
      </w:pPr>
      <w:r w:rsidRPr="007A31C7">
        <w:rPr>
          <w:b/>
          <w:sz w:val="36"/>
          <w:szCs w:val="36"/>
        </w:rPr>
        <w:t>Ярославской области</w:t>
      </w:r>
    </w:p>
    <w:p w:rsidR="001F6425" w:rsidRPr="007A31C7" w:rsidRDefault="001F6425" w:rsidP="001F6425">
      <w:pPr>
        <w:jc w:val="center"/>
        <w:rPr>
          <w:b/>
          <w:sz w:val="36"/>
          <w:szCs w:val="36"/>
        </w:rPr>
      </w:pPr>
    </w:p>
    <w:p w:rsidR="001F6425" w:rsidRPr="007A31C7" w:rsidRDefault="001F6425" w:rsidP="001F6425">
      <w:pPr>
        <w:jc w:val="center"/>
        <w:rPr>
          <w:b/>
          <w:bCs/>
          <w:sz w:val="28"/>
          <w:szCs w:val="28"/>
        </w:rPr>
      </w:pPr>
      <w:r w:rsidRPr="007A31C7">
        <w:rPr>
          <w:b/>
          <w:sz w:val="36"/>
          <w:szCs w:val="36"/>
        </w:rPr>
        <w:t>РЕШЕНИ</w:t>
      </w:r>
      <w:r w:rsidR="0035701E">
        <w:rPr>
          <w:b/>
          <w:sz w:val="36"/>
          <w:szCs w:val="36"/>
        </w:rPr>
        <w:t>Е</w:t>
      </w:r>
    </w:p>
    <w:p w:rsidR="001F6425" w:rsidRDefault="001F6425" w:rsidP="001F6425">
      <w:pPr>
        <w:jc w:val="both"/>
        <w:rPr>
          <w:sz w:val="28"/>
          <w:szCs w:val="28"/>
        </w:rPr>
      </w:pPr>
    </w:p>
    <w:p w:rsidR="001F6425" w:rsidRPr="007A31C7" w:rsidRDefault="001F6425" w:rsidP="001F6425">
      <w:pPr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Pr="007A31C7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7A31C7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7A31C7">
        <w:rPr>
          <w:sz w:val="28"/>
          <w:szCs w:val="28"/>
        </w:rPr>
        <w:t xml:space="preserve"> г. № </w:t>
      </w:r>
      <w:r w:rsidR="0035701E">
        <w:rPr>
          <w:sz w:val="28"/>
          <w:szCs w:val="28"/>
        </w:rPr>
        <w:t>11</w:t>
      </w:r>
      <w:bookmarkStart w:id="0" w:name="_GoBack"/>
      <w:bookmarkEnd w:id="0"/>
    </w:p>
    <w:p w:rsidR="001F6425" w:rsidRPr="007A31C7" w:rsidRDefault="001F6425" w:rsidP="001F6425">
      <w:pPr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1"/>
      </w:tblGrid>
      <w:tr w:rsidR="001F6425" w:rsidRPr="007A31C7" w:rsidTr="00EC4129">
        <w:trPr>
          <w:trHeight w:val="1651"/>
          <w:tblCellSpacing w:w="0" w:type="dxa"/>
        </w:trPr>
        <w:tc>
          <w:tcPr>
            <w:tcW w:w="5891" w:type="dxa"/>
            <w:hideMark/>
          </w:tcPr>
          <w:p w:rsidR="001F6425" w:rsidRPr="007A31C7" w:rsidRDefault="00EC4129" w:rsidP="00EC412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</w:t>
            </w:r>
            <w:r w:rsidR="001F6425" w:rsidRPr="007A31C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1F6425" w:rsidRPr="007A31C7">
              <w:rPr>
                <w:bCs/>
                <w:sz w:val="28"/>
                <w:szCs w:val="28"/>
              </w:rPr>
              <w:t>соглашения  о</w:t>
            </w:r>
            <w:proofErr w:type="gramEnd"/>
            <w:r w:rsidR="001F6425" w:rsidRPr="007A31C7">
              <w:rPr>
                <w:bCs/>
                <w:sz w:val="28"/>
                <w:szCs w:val="28"/>
              </w:rPr>
              <w:t xml:space="preserve"> передаче </w:t>
            </w:r>
            <w:r w:rsidR="00FE1335">
              <w:rPr>
                <w:bCs/>
                <w:sz w:val="28"/>
                <w:szCs w:val="28"/>
              </w:rPr>
              <w:t>Администрации</w:t>
            </w:r>
            <w:r w:rsidR="001F6425" w:rsidRPr="007A31C7">
              <w:rPr>
                <w:bCs/>
                <w:sz w:val="28"/>
                <w:szCs w:val="28"/>
              </w:rPr>
              <w:t xml:space="preserve"> Тутаевско</w:t>
            </w:r>
            <w:r w:rsidR="00FE1335">
              <w:rPr>
                <w:bCs/>
                <w:sz w:val="28"/>
                <w:szCs w:val="28"/>
              </w:rPr>
              <w:t>го</w:t>
            </w:r>
            <w:r w:rsidR="001F6425">
              <w:rPr>
                <w:bCs/>
                <w:sz w:val="28"/>
                <w:szCs w:val="28"/>
              </w:rPr>
              <w:t xml:space="preserve"> </w:t>
            </w:r>
            <w:r w:rsidR="001F6425" w:rsidRPr="007A31C7">
              <w:rPr>
                <w:bCs/>
                <w:sz w:val="28"/>
                <w:szCs w:val="28"/>
              </w:rPr>
              <w:t>муниципально</w:t>
            </w:r>
            <w:r w:rsidR="00FE1335">
              <w:rPr>
                <w:bCs/>
                <w:sz w:val="28"/>
                <w:szCs w:val="28"/>
              </w:rPr>
              <w:t>го</w:t>
            </w:r>
            <w:r w:rsidR="001F6425" w:rsidRPr="007A31C7">
              <w:rPr>
                <w:bCs/>
                <w:sz w:val="28"/>
                <w:szCs w:val="28"/>
              </w:rPr>
              <w:t xml:space="preserve"> район</w:t>
            </w:r>
            <w:r w:rsidR="00FE1335">
              <w:rPr>
                <w:bCs/>
                <w:sz w:val="28"/>
                <w:szCs w:val="28"/>
              </w:rPr>
              <w:t xml:space="preserve">а части  </w:t>
            </w:r>
            <w:r w:rsidR="001F6425" w:rsidRPr="007A31C7">
              <w:rPr>
                <w:bCs/>
                <w:sz w:val="28"/>
                <w:szCs w:val="28"/>
              </w:rPr>
              <w:t xml:space="preserve">полномочий </w:t>
            </w:r>
            <w:r w:rsidR="001F6425">
              <w:rPr>
                <w:bCs/>
                <w:sz w:val="28"/>
                <w:szCs w:val="28"/>
              </w:rPr>
              <w:t>по решению вопрос</w:t>
            </w:r>
            <w:r w:rsidR="00FE1335">
              <w:rPr>
                <w:bCs/>
                <w:sz w:val="28"/>
                <w:szCs w:val="28"/>
              </w:rPr>
              <w:t>а</w:t>
            </w:r>
            <w:r w:rsidR="001F6425">
              <w:rPr>
                <w:bCs/>
                <w:sz w:val="28"/>
                <w:szCs w:val="28"/>
              </w:rPr>
              <w:t xml:space="preserve"> местного значения  </w:t>
            </w:r>
            <w:r w:rsidR="001F6425" w:rsidRPr="007A31C7">
              <w:rPr>
                <w:bCs/>
                <w:sz w:val="28"/>
                <w:szCs w:val="28"/>
              </w:rPr>
              <w:t>Левобережно</w:t>
            </w:r>
            <w:r w:rsidR="001F6425">
              <w:rPr>
                <w:bCs/>
                <w:sz w:val="28"/>
                <w:szCs w:val="28"/>
              </w:rPr>
              <w:t>го</w:t>
            </w:r>
            <w:r w:rsidR="001F6425" w:rsidRPr="007A31C7">
              <w:rPr>
                <w:bCs/>
                <w:sz w:val="28"/>
                <w:szCs w:val="28"/>
              </w:rPr>
              <w:t xml:space="preserve"> сельско</w:t>
            </w:r>
            <w:r w:rsidR="001F6425">
              <w:rPr>
                <w:bCs/>
                <w:sz w:val="28"/>
                <w:szCs w:val="28"/>
              </w:rPr>
              <w:t>го</w:t>
            </w:r>
            <w:r w:rsidR="001F6425" w:rsidRPr="007A31C7">
              <w:rPr>
                <w:bCs/>
                <w:sz w:val="28"/>
                <w:szCs w:val="28"/>
              </w:rPr>
              <w:t xml:space="preserve"> поселени</w:t>
            </w:r>
            <w:r w:rsidR="001F6425">
              <w:rPr>
                <w:bCs/>
                <w:sz w:val="28"/>
                <w:szCs w:val="28"/>
              </w:rPr>
              <w:t>я</w:t>
            </w:r>
            <w:r w:rsidR="001F6425" w:rsidRPr="007A31C7">
              <w:rPr>
                <w:bCs/>
                <w:sz w:val="28"/>
                <w:szCs w:val="28"/>
              </w:rPr>
              <w:t xml:space="preserve"> Тутаевского муниципального     района   </w:t>
            </w:r>
          </w:p>
        </w:tc>
      </w:tr>
    </w:tbl>
    <w:p w:rsidR="001F6425" w:rsidRPr="007A31C7" w:rsidRDefault="001F6425" w:rsidP="001F6425">
      <w:pPr>
        <w:rPr>
          <w:sz w:val="28"/>
          <w:szCs w:val="28"/>
        </w:rPr>
      </w:pPr>
    </w:p>
    <w:p w:rsidR="001F6425" w:rsidRPr="007A31C7" w:rsidRDefault="001F6425" w:rsidP="001F6425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A31C7">
        <w:rPr>
          <w:sz w:val="28"/>
          <w:szCs w:val="28"/>
        </w:rPr>
        <w:t xml:space="preserve">В соответствии с </w:t>
      </w:r>
      <w:r w:rsidR="00FE1335">
        <w:rPr>
          <w:sz w:val="28"/>
          <w:szCs w:val="28"/>
        </w:rPr>
        <w:t>частью 4 статьи</w:t>
      </w:r>
      <w:r>
        <w:rPr>
          <w:sz w:val="28"/>
          <w:szCs w:val="28"/>
        </w:rPr>
        <w:t xml:space="preserve"> 15 </w:t>
      </w:r>
      <w:r w:rsidRPr="007A31C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A31C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7A31C7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 131-ФЗ</w:t>
      </w:r>
      <w:r w:rsidRPr="007A31C7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FE1335" w:rsidRPr="00FE1335">
        <w:rPr>
          <w:b/>
          <w:color w:val="FF0000"/>
        </w:rPr>
        <w:t xml:space="preserve"> </w:t>
      </w:r>
      <w:r w:rsidR="00FE1335" w:rsidRPr="00FE1335">
        <w:rPr>
          <w:sz w:val="28"/>
          <w:szCs w:val="28"/>
        </w:rPr>
        <w:t>Законом Ярославской области от 30.06.2014 № 36-з «О вопросах местного значения сельских поселений на территории Яро</w:t>
      </w:r>
      <w:r w:rsidR="00FE1335">
        <w:rPr>
          <w:sz w:val="28"/>
          <w:szCs w:val="28"/>
        </w:rPr>
        <w:t>славской области</w:t>
      </w:r>
      <w:r w:rsidRPr="007A31C7">
        <w:rPr>
          <w:sz w:val="28"/>
          <w:szCs w:val="28"/>
        </w:rPr>
        <w:t>,  Уставом Левобережного сельского поселения Ярославской области</w:t>
      </w:r>
    </w:p>
    <w:p w:rsidR="001F6425" w:rsidRPr="007A31C7" w:rsidRDefault="001F6425" w:rsidP="001F6425">
      <w:pPr>
        <w:ind w:firstLine="708"/>
        <w:rPr>
          <w:sz w:val="28"/>
          <w:szCs w:val="28"/>
        </w:rPr>
      </w:pPr>
      <w:r w:rsidRPr="007A31C7">
        <w:rPr>
          <w:bCs/>
          <w:sz w:val="28"/>
          <w:szCs w:val="28"/>
        </w:rPr>
        <w:t>Муниципальный Совет Левобережного сельского поселения Тутаевского муниципального  района  Ярославской  области</w:t>
      </w:r>
    </w:p>
    <w:p w:rsidR="001F6425" w:rsidRPr="007A31C7" w:rsidRDefault="001F6425" w:rsidP="001F6425">
      <w:pPr>
        <w:jc w:val="center"/>
        <w:rPr>
          <w:bCs/>
          <w:sz w:val="28"/>
          <w:szCs w:val="28"/>
        </w:rPr>
      </w:pPr>
    </w:p>
    <w:p w:rsidR="001F6425" w:rsidRPr="007A31C7" w:rsidRDefault="001F6425" w:rsidP="001F6425">
      <w:pPr>
        <w:jc w:val="center"/>
        <w:rPr>
          <w:bCs/>
          <w:sz w:val="28"/>
          <w:szCs w:val="28"/>
        </w:rPr>
      </w:pPr>
      <w:r w:rsidRPr="007A31C7">
        <w:rPr>
          <w:bCs/>
          <w:sz w:val="28"/>
          <w:szCs w:val="28"/>
        </w:rPr>
        <w:t>РЕШИЛ:</w:t>
      </w:r>
    </w:p>
    <w:p w:rsidR="001F6425" w:rsidRPr="007A31C7" w:rsidRDefault="001F6425" w:rsidP="001F6425">
      <w:pPr>
        <w:contextualSpacing/>
        <w:jc w:val="both"/>
        <w:rPr>
          <w:sz w:val="28"/>
          <w:szCs w:val="28"/>
        </w:rPr>
      </w:pPr>
    </w:p>
    <w:p w:rsidR="001F6425" w:rsidRDefault="001F6425" w:rsidP="001F6425">
      <w:pPr>
        <w:contextualSpacing/>
        <w:jc w:val="both"/>
        <w:rPr>
          <w:sz w:val="28"/>
          <w:szCs w:val="28"/>
        </w:rPr>
      </w:pPr>
      <w:r w:rsidRPr="007A31C7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 с</w:t>
      </w:r>
      <w:r w:rsidRPr="007A31C7">
        <w:rPr>
          <w:sz w:val="28"/>
          <w:szCs w:val="28"/>
        </w:rPr>
        <w:t xml:space="preserve">оглашение о передаче </w:t>
      </w:r>
      <w:r w:rsidR="00FE1335"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Тутаевско</w:t>
      </w:r>
      <w:r w:rsidR="00FE1335">
        <w:rPr>
          <w:sz w:val="28"/>
          <w:szCs w:val="28"/>
        </w:rPr>
        <w:t>го</w:t>
      </w:r>
      <w:r>
        <w:rPr>
          <w:sz w:val="28"/>
          <w:szCs w:val="28"/>
        </w:rPr>
        <w:t xml:space="preserve">  муниципально</w:t>
      </w:r>
      <w:r w:rsidR="00FE1335"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район</w:t>
      </w:r>
      <w:r w:rsidR="00FE13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A31C7">
        <w:rPr>
          <w:sz w:val="28"/>
          <w:szCs w:val="28"/>
        </w:rPr>
        <w:t>части полномочий</w:t>
      </w:r>
      <w:r w:rsidR="00C610EC">
        <w:rPr>
          <w:sz w:val="28"/>
          <w:szCs w:val="28"/>
        </w:rPr>
        <w:t xml:space="preserve"> по решению вопрос</w:t>
      </w:r>
      <w:r w:rsidR="00FE1335">
        <w:rPr>
          <w:sz w:val="28"/>
          <w:szCs w:val="28"/>
        </w:rPr>
        <w:t>а</w:t>
      </w:r>
      <w:r w:rsidR="00C610EC">
        <w:rPr>
          <w:sz w:val="28"/>
          <w:szCs w:val="28"/>
        </w:rPr>
        <w:t xml:space="preserve"> местного значения</w:t>
      </w:r>
      <w:r w:rsidRPr="007A31C7">
        <w:rPr>
          <w:sz w:val="28"/>
          <w:szCs w:val="28"/>
        </w:rPr>
        <w:t xml:space="preserve"> </w:t>
      </w:r>
      <w:r>
        <w:rPr>
          <w:sz w:val="28"/>
          <w:szCs w:val="28"/>
        </w:rPr>
        <w:t>Левобережного сельского поселения Тутаевского муниципального района</w:t>
      </w:r>
      <w:r w:rsidRPr="007A31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FE1335" w:rsidRPr="00FE1335">
        <w:rPr>
          <w:sz w:val="28"/>
          <w:szCs w:val="28"/>
          <w:shd w:val="clear" w:color="auto" w:fill="FFFFFF"/>
        </w:rPr>
        <w:t xml:space="preserve"> части проведени</w:t>
      </w:r>
      <w:r w:rsidR="008564DA">
        <w:rPr>
          <w:sz w:val="28"/>
          <w:szCs w:val="28"/>
          <w:shd w:val="clear" w:color="auto" w:fill="FFFFFF"/>
        </w:rPr>
        <w:t>я</w:t>
      </w:r>
      <w:r w:rsidR="00FE1335" w:rsidRPr="00FE1335">
        <w:rPr>
          <w:sz w:val="28"/>
          <w:szCs w:val="28"/>
          <w:shd w:val="clear" w:color="auto" w:fill="FFFFFF"/>
        </w:rPr>
        <w:t xml:space="preserve"> ремонта и  капитального  ремонта </w:t>
      </w:r>
      <w:r w:rsidR="00FE1335" w:rsidRPr="00FE1335">
        <w:rPr>
          <w:sz w:val="28"/>
          <w:szCs w:val="28"/>
        </w:rPr>
        <w:t>автомобильных дорог в границах населенных пунктов Левобережного сельского</w:t>
      </w:r>
      <w:r w:rsidR="00FE1335">
        <w:rPr>
          <w:b/>
          <w:color w:val="FF0000"/>
        </w:rPr>
        <w:t xml:space="preserve"> </w:t>
      </w:r>
      <w:r>
        <w:rPr>
          <w:sz w:val="28"/>
          <w:szCs w:val="28"/>
        </w:rPr>
        <w:t xml:space="preserve">поселения. </w:t>
      </w:r>
    </w:p>
    <w:p w:rsidR="001F6425" w:rsidRDefault="001F6425" w:rsidP="001F6425">
      <w:pPr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согласно Порядку обнародования муниципальных правовых  актов Левобережного сельского  поселения.</w:t>
      </w:r>
    </w:p>
    <w:p w:rsidR="001F6425" w:rsidRPr="007A31C7" w:rsidRDefault="001F6425" w:rsidP="001F642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A31C7">
        <w:rPr>
          <w:sz w:val="28"/>
          <w:szCs w:val="28"/>
        </w:rPr>
        <w:t>. Контроль за исполнением настоящего решения оставляю за собой.</w:t>
      </w:r>
    </w:p>
    <w:p w:rsidR="001F6425" w:rsidRPr="007A31C7" w:rsidRDefault="001F6425" w:rsidP="001F6425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1C7">
        <w:rPr>
          <w:sz w:val="28"/>
          <w:szCs w:val="28"/>
        </w:rPr>
        <w:t xml:space="preserve">. Настоящее решение вступает в силу с момента его </w:t>
      </w:r>
      <w:r>
        <w:rPr>
          <w:sz w:val="28"/>
          <w:szCs w:val="28"/>
        </w:rPr>
        <w:t>обнародования</w:t>
      </w:r>
      <w:r w:rsidRPr="007A31C7">
        <w:rPr>
          <w:sz w:val="28"/>
          <w:szCs w:val="28"/>
        </w:rPr>
        <w:t>.</w:t>
      </w:r>
    </w:p>
    <w:p w:rsidR="001F6425" w:rsidRPr="007A31C7" w:rsidRDefault="001F6425" w:rsidP="001F6425">
      <w:pPr>
        <w:ind w:right="-73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5"/>
      </w:tblGrid>
      <w:tr w:rsidR="001F6425" w:rsidRPr="007A31C7" w:rsidTr="00325ABD">
        <w:tc>
          <w:tcPr>
            <w:tcW w:w="5495" w:type="dxa"/>
            <w:shd w:val="clear" w:color="auto" w:fill="auto"/>
          </w:tcPr>
          <w:p w:rsidR="001F6425" w:rsidRPr="007A31C7" w:rsidRDefault="001F6425" w:rsidP="00325ABD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1F6425" w:rsidRPr="007A31C7" w:rsidRDefault="001F6425" w:rsidP="00325ABD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  <w:proofErr w:type="spellStart"/>
            <w:r w:rsidRPr="007A31C7">
              <w:rPr>
                <w:rFonts w:eastAsia="Calibri"/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075" w:type="dxa"/>
            <w:shd w:val="clear" w:color="auto" w:fill="auto"/>
          </w:tcPr>
          <w:p w:rsidR="001F6425" w:rsidRPr="007A31C7" w:rsidRDefault="001F6425" w:rsidP="00325ABD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Глава Левобережного</w:t>
            </w:r>
          </w:p>
          <w:p w:rsidR="001F6425" w:rsidRPr="007A31C7" w:rsidRDefault="001F6425" w:rsidP="00325ABD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сельского поселения</w:t>
            </w:r>
          </w:p>
          <w:p w:rsidR="001F6425" w:rsidRPr="007A31C7" w:rsidRDefault="001F6425" w:rsidP="00325ABD">
            <w:pPr>
              <w:ind w:right="-730"/>
              <w:rPr>
                <w:rFonts w:eastAsia="Calibri"/>
                <w:sz w:val="28"/>
                <w:szCs w:val="28"/>
                <w:lang w:eastAsia="en-US"/>
              </w:rPr>
            </w:pPr>
            <w:r w:rsidRPr="007A31C7">
              <w:rPr>
                <w:rFonts w:eastAsia="Calibri"/>
                <w:sz w:val="28"/>
                <w:szCs w:val="28"/>
                <w:lang w:eastAsia="en-US"/>
              </w:rPr>
              <w:t>______________</w:t>
            </w:r>
            <w:proofErr w:type="spellStart"/>
            <w:r w:rsidRPr="007A31C7">
              <w:rPr>
                <w:rFonts w:eastAsia="Calibri"/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8564DA" w:rsidRDefault="008564DA">
      <w:pPr>
        <w:rPr>
          <w:rFonts w:ascii="Arial" w:hAnsi="Arial" w:cs="Arial"/>
          <w:sz w:val="20"/>
          <w:szCs w:val="20"/>
        </w:rPr>
      </w:pPr>
    </w:p>
    <w:p w:rsidR="008564DA" w:rsidRDefault="008564DA">
      <w:pPr>
        <w:rPr>
          <w:rFonts w:ascii="Arial" w:hAnsi="Arial" w:cs="Arial"/>
          <w:sz w:val="20"/>
          <w:szCs w:val="20"/>
        </w:rPr>
      </w:pPr>
    </w:p>
    <w:p w:rsidR="00EC4129" w:rsidRDefault="00EC4129" w:rsidP="008564DA">
      <w:pPr>
        <w:jc w:val="center"/>
        <w:rPr>
          <w:b/>
        </w:rPr>
      </w:pPr>
    </w:p>
    <w:p w:rsidR="00EC4129" w:rsidRDefault="00EC4129" w:rsidP="008564DA">
      <w:pPr>
        <w:jc w:val="center"/>
        <w:rPr>
          <w:b/>
        </w:rPr>
      </w:pPr>
    </w:p>
    <w:p w:rsidR="00EC4129" w:rsidRDefault="00EC4129" w:rsidP="008564DA">
      <w:pPr>
        <w:jc w:val="center"/>
        <w:rPr>
          <w:b/>
        </w:rPr>
        <w:sectPr w:rsidR="00EC4129" w:rsidSect="00EC4129">
          <w:pgSz w:w="11906" w:h="16838"/>
          <w:pgMar w:top="851" w:right="851" w:bottom="851" w:left="1418" w:header="720" w:footer="720" w:gutter="0"/>
          <w:cols w:space="708"/>
          <w:titlePg/>
          <w:docGrid w:linePitch="360"/>
        </w:sectPr>
      </w:pPr>
    </w:p>
    <w:p w:rsidR="008564DA" w:rsidRPr="00EC4129" w:rsidRDefault="008564DA" w:rsidP="008564DA">
      <w:pPr>
        <w:jc w:val="center"/>
        <w:rPr>
          <w:b/>
          <w:sz w:val="26"/>
          <w:szCs w:val="26"/>
        </w:rPr>
      </w:pPr>
      <w:r w:rsidRPr="00EC4129">
        <w:rPr>
          <w:b/>
          <w:sz w:val="26"/>
          <w:szCs w:val="26"/>
        </w:rPr>
        <w:lastRenderedPageBreak/>
        <w:t>Соглашение № ____</w:t>
      </w:r>
    </w:p>
    <w:p w:rsidR="008564DA" w:rsidRPr="00EC4129" w:rsidRDefault="008564DA" w:rsidP="008564DA">
      <w:pPr>
        <w:jc w:val="center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 xml:space="preserve">о передаче Администрации Тутаевского муниципального района части полномочий по решению вопроса местного значения Левобережного сельского поселения Тутаевского муниципального района </w:t>
      </w:r>
    </w:p>
    <w:p w:rsidR="008564DA" w:rsidRPr="00EC4129" w:rsidRDefault="008564DA" w:rsidP="008564DA">
      <w:pPr>
        <w:jc w:val="center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г. Тутаев                                                                    </w:t>
      </w:r>
      <w:r w:rsidR="00EC4129">
        <w:rPr>
          <w:color w:val="000000" w:themeColor="text1"/>
          <w:sz w:val="26"/>
          <w:szCs w:val="26"/>
        </w:rPr>
        <w:t xml:space="preserve">                   </w:t>
      </w:r>
      <w:proofErr w:type="gramStart"/>
      <w:r w:rsidRPr="00EC4129">
        <w:rPr>
          <w:color w:val="000000" w:themeColor="text1"/>
          <w:sz w:val="26"/>
          <w:szCs w:val="26"/>
        </w:rPr>
        <w:t xml:space="preserve">   «</w:t>
      </w:r>
      <w:proofErr w:type="gramEnd"/>
      <w:r w:rsidRPr="00EC4129">
        <w:rPr>
          <w:color w:val="000000" w:themeColor="text1"/>
          <w:sz w:val="26"/>
          <w:szCs w:val="26"/>
        </w:rPr>
        <w:t>____» __________ 2023 года</w:t>
      </w:r>
    </w:p>
    <w:p w:rsidR="008564DA" w:rsidRPr="00EC4129" w:rsidRDefault="008564DA" w:rsidP="008564DA">
      <w:pPr>
        <w:jc w:val="both"/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Администрация Левобережного сельского поселения,</w:t>
      </w:r>
      <w:r w:rsidRPr="00EC4129">
        <w:rPr>
          <w:color w:val="000000" w:themeColor="text1"/>
          <w:sz w:val="26"/>
          <w:szCs w:val="26"/>
        </w:rPr>
        <w:t xml:space="preserve"> именуемая в дальнейшем </w:t>
      </w:r>
      <w:r w:rsidRPr="00EC4129">
        <w:rPr>
          <w:b/>
          <w:color w:val="000000" w:themeColor="text1"/>
          <w:sz w:val="26"/>
          <w:szCs w:val="26"/>
        </w:rPr>
        <w:t>«Поселение»,</w:t>
      </w:r>
      <w:r w:rsidRPr="00EC4129">
        <w:rPr>
          <w:color w:val="000000" w:themeColor="text1"/>
          <w:sz w:val="26"/>
          <w:szCs w:val="26"/>
        </w:rPr>
        <w:t xml:space="preserve"> в лице Главы Левобережного сельского поселения Ванюшкина Михаила Анатольевича, действующего на основании Устава Левобережного сельского поселения, с одной стороны, и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Администрация Тутаевского муниципального района,</w:t>
      </w:r>
      <w:r w:rsidRPr="00EC4129">
        <w:rPr>
          <w:color w:val="000000" w:themeColor="text1"/>
          <w:sz w:val="26"/>
          <w:szCs w:val="26"/>
        </w:rPr>
        <w:t xml:space="preserve"> именуемая в дальнейшем </w:t>
      </w:r>
      <w:r w:rsidRPr="00EC4129">
        <w:rPr>
          <w:b/>
          <w:color w:val="000000" w:themeColor="text1"/>
          <w:sz w:val="26"/>
          <w:szCs w:val="26"/>
        </w:rPr>
        <w:t>«Район</w:t>
      </w:r>
      <w:r w:rsidRPr="00EC4129">
        <w:rPr>
          <w:color w:val="000000" w:themeColor="text1"/>
          <w:sz w:val="26"/>
          <w:szCs w:val="26"/>
        </w:rPr>
        <w:t>», в лице временно исполняющего полномочия  Главы Тутаевского муниципального района Ярославской области Низовой Ольги Вячеславовны, действующего на основании Устава Тутаевского муниципального района Ярославской области, с другой стороны, совместно именуемые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Законом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numPr>
          <w:ilvl w:val="0"/>
          <w:numId w:val="2"/>
        </w:numPr>
        <w:jc w:val="center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ПРЕДМЕТ СОГЛАШЕНИЯ</w:t>
      </w:r>
    </w:p>
    <w:p w:rsidR="008564DA" w:rsidRPr="00EC4129" w:rsidRDefault="008564DA" w:rsidP="008564DA">
      <w:pPr>
        <w:ind w:left="1068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1.1. Настоящее Соглашение регулирует отношения, возникающие между Сторонами, по поводу передачи части полномочий по решению вопроса местного значения Поселения, предусмотренного пунктом 1.2. настоящего Соглашения;</w:t>
      </w:r>
    </w:p>
    <w:p w:rsidR="008564DA" w:rsidRPr="00EC4129" w:rsidRDefault="008564DA" w:rsidP="008564DA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 xml:space="preserve">1.2. Поселение передает, а район принимает полномочия по дорожной деятельности в отношении автомобильных </w:t>
      </w:r>
      <w:proofErr w:type="gramStart"/>
      <w:r w:rsidRPr="00EC4129">
        <w:rPr>
          <w:b/>
          <w:color w:val="000000" w:themeColor="text1"/>
          <w:sz w:val="26"/>
          <w:szCs w:val="26"/>
        </w:rPr>
        <w:t>дорог  местного</w:t>
      </w:r>
      <w:proofErr w:type="gramEnd"/>
      <w:r w:rsidRPr="00EC4129">
        <w:rPr>
          <w:b/>
          <w:color w:val="000000" w:themeColor="text1"/>
          <w:sz w:val="26"/>
          <w:szCs w:val="26"/>
        </w:rPr>
        <w:t xml:space="preserve"> значения в границах населенных пунктов поселения в части проведения</w:t>
      </w:r>
      <w:r w:rsidRPr="00EC4129">
        <w:rPr>
          <w:sz w:val="26"/>
          <w:szCs w:val="26"/>
        </w:rPr>
        <w:t xml:space="preserve"> </w:t>
      </w:r>
      <w:r w:rsidRPr="00EC4129">
        <w:rPr>
          <w:b/>
          <w:color w:val="000000" w:themeColor="text1"/>
          <w:sz w:val="26"/>
          <w:szCs w:val="26"/>
        </w:rPr>
        <w:t>ремонта и капитального ремонта: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 xml:space="preserve">- </w:t>
      </w:r>
      <w:r w:rsidRPr="00EC4129">
        <w:rPr>
          <w:color w:val="000000" w:themeColor="text1"/>
          <w:sz w:val="26"/>
          <w:szCs w:val="26"/>
        </w:rPr>
        <w:t xml:space="preserve">капитальный ремонт автомобильной дороги в д. </w:t>
      </w:r>
      <w:proofErr w:type="spellStart"/>
      <w:r w:rsidRPr="00EC4129">
        <w:rPr>
          <w:color w:val="000000" w:themeColor="text1"/>
          <w:sz w:val="26"/>
          <w:szCs w:val="26"/>
        </w:rPr>
        <w:t>Никитинское</w:t>
      </w:r>
      <w:proofErr w:type="spellEnd"/>
      <w:r w:rsidRPr="00EC4129">
        <w:rPr>
          <w:color w:val="000000" w:themeColor="text1"/>
          <w:sz w:val="26"/>
          <w:szCs w:val="26"/>
        </w:rPr>
        <w:t xml:space="preserve"> </w:t>
      </w:r>
      <w:proofErr w:type="gramStart"/>
      <w:r w:rsidRPr="00EC4129">
        <w:rPr>
          <w:color w:val="000000" w:themeColor="text1"/>
          <w:sz w:val="26"/>
          <w:szCs w:val="26"/>
        </w:rPr>
        <w:t>Левобережного  сельского</w:t>
      </w:r>
      <w:proofErr w:type="gramEnd"/>
      <w:r w:rsidRPr="00EC4129">
        <w:rPr>
          <w:color w:val="000000" w:themeColor="text1"/>
          <w:sz w:val="26"/>
          <w:szCs w:val="26"/>
        </w:rPr>
        <w:t xml:space="preserve"> поселения Тутаевского муниципального района Ярославской области, протяженностью 0,180 км;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капитальный ремонт автомобильной дороги по ул. Зеленой (нечетная сторона) в с. </w:t>
      </w:r>
      <w:proofErr w:type="spellStart"/>
      <w:proofErr w:type="gramStart"/>
      <w:r w:rsidRPr="00EC4129">
        <w:rPr>
          <w:color w:val="000000" w:themeColor="text1"/>
          <w:sz w:val="26"/>
          <w:szCs w:val="26"/>
        </w:rPr>
        <w:t>Борисоглеб</w:t>
      </w:r>
      <w:proofErr w:type="spellEnd"/>
      <w:r w:rsidRPr="00EC4129">
        <w:rPr>
          <w:color w:val="000000" w:themeColor="text1"/>
          <w:sz w:val="26"/>
          <w:szCs w:val="26"/>
        </w:rPr>
        <w:t xml:space="preserve">  Левобережного</w:t>
      </w:r>
      <w:proofErr w:type="gramEnd"/>
      <w:r w:rsidRPr="00EC4129">
        <w:rPr>
          <w:color w:val="000000" w:themeColor="text1"/>
          <w:sz w:val="26"/>
          <w:szCs w:val="26"/>
        </w:rPr>
        <w:t xml:space="preserve">  сельского поселения Тутаевского муниципального района Ярославской области, протяженностью 0,308 км;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капитальный ремонт автомобильной дороги в д. Языково </w:t>
      </w:r>
      <w:proofErr w:type="gramStart"/>
      <w:r w:rsidRPr="00EC4129">
        <w:rPr>
          <w:color w:val="000000" w:themeColor="text1"/>
          <w:sz w:val="26"/>
          <w:szCs w:val="26"/>
        </w:rPr>
        <w:t>Левобережного  сельского</w:t>
      </w:r>
      <w:proofErr w:type="gramEnd"/>
      <w:r w:rsidRPr="00EC4129">
        <w:rPr>
          <w:color w:val="000000" w:themeColor="text1"/>
          <w:sz w:val="26"/>
          <w:szCs w:val="26"/>
        </w:rPr>
        <w:t xml:space="preserve"> поселения Тутаевского муниципального района Ярославской области (1 этап), протяженностью 0,101 км;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капитальный ремонт автомобильной дороги в д. Языково </w:t>
      </w:r>
      <w:proofErr w:type="gramStart"/>
      <w:r w:rsidRPr="00EC4129">
        <w:rPr>
          <w:color w:val="000000" w:themeColor="text1"/>
          <w:sz w:val="26"/>
          <w:szCs w:val="26"/>
        </w:rPr>
        <w:t>Левобережного  сельского</w:t>
      </w:r>
      <w:proofErr w:type="gramEnd"/>
      <w:r w:rsidRPr="00EC4129">
        <w:rPr>
          <w:color w:val="000000" w:themeColor="text1"/>
          <w:sz w:val="26"/>
          <w:szCs w:val="26"/>
        </w:rPr>
        <w:t xml:space="preserve"> поселения Тутаевского муниципального района Ярославской области (2 этап), протяженностью 0,242 км;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ремонт участка автомобильной дороги в д. Павловское по ул. Школьная (от д. №4 до МОУ Павловская ОШ им. А.К. Васильева) </w:t>
      </w:r>
      <w:proofErr w:type="gramStart"/>
      <w:r w:rsidRPr="00EC4129">
        <w:rPr>
          <w:color w:val="000000" w:themeColor="text1"/>
          <w:sz w:val="26"/>
          <w:szCs w:val="26"/>
        </w:rPr>
        <w:t>Левобережного  сельского</w:t>
      </w:r>
      <w:proofErr w:type="gramEnd"/>
      <w:r w:rsidRPr="00EC4129">
        <w:rPr>
          <w:color w:val="000000" w:themeColor="text1"/>
          <w:sz w:val="26"/>
          <w:szCs w:val="26"/>
        </w:rPr>
        <w:t xml:space="preserve"> поселения Тутаевского муниципального района Ярославской области (социальный объект), протяженностью 0,270 км;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капитальный ремонт автомобильной дороги в д. </w:t>
      </w:r>
      <w:proofErr w:type="spellStart"/>
      <w:r w:rsidRPr="00EC4129">
        <w:rPr>
          <w:color w:val="000000" w:themeColor="text1"/>
          <w:sz w:val="26"/>
          <w:szCs w:val="26"/>
        </w:rPr>
        <w:t>Гораздово</w:t>
      </w:r>
      <w:proofErr w:type="spellEnd"/>
      <w:r w:rsidRPr="00EC4129">
        <w:rPr>
          <w:color w:val="000000" w:themeColor="text1"/>
          <w:sz w:val="26"/>
          <w:szCs w:val="26"/>
        </w:rPr>
        <w:t xml:space="preserve"> </w:t>
      </w:r>
      <w:proofErr w:type="gramStart"/>
      <w:r w:rsidRPr="00EC4129">
        <w:rPr>
          <w:color w:val="000000" w:themeColor="text1"/>
          <w:sz w:val="26"/>
          <w:szCs w:val="26"/>
        </w:rPr>
        <w:t>Левобережного  сельского</w:t>
      </w:r>
      <w:proofErr w:type="gramEnd"/>
      <w:r w:rsidRPr="00EC4129">
        <w:rPr>
          <w:color w:val="000000" w:themeColor="text1"/>
          <w:sz w:val="26"/>
          <w:szCs w:val="26"/>
        </w:rPr>
        <w:t xml:space="preserve"> поселения Тутаевского муниципального района Ярославской области, протяженностью 0,534 км.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lastRenderedPageBreak/>
        <w:t>1.3. На осуществление передаваемых в соответствии с пунктом 1.2. настоящего Соглашения полномочий из бюджета Поселения в бюджет Района направляются финансовые средства (иные межбюджетные трансферты) (далее – межбюджетные трансферты) в сумме: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в </w:t>
      </w:r>
      <w:proofErr w:type="gramStart"/>
      <w:r w:rsidRPr="00EC4129">
        <w:rPr>
          <w:color w:val="000000" w:themeColor="text1"/>
          <w:sz w:val="26"/>
          <w:szCs w:val="26"/>
        </w:rPr>
        <w:t>2023  году</w:t>
      </w:r>
      <w:proofErr w:type="gramEnd"/>
      <w:r w:rsidRPr="00EC4129">
        <w:rPr>
          <w:color w:val="000000" w:themeColor="text1"/>
          <w:sz w:val="26"/>
          <w:szCs w:val="26"/>
        </w:rPr>
        <w:t xml:space="preserve">  –  5753 475,00 (Пять миллионов семьсот  пятьдесят три тысячи четыреста семьдесят пять) рублей 00 копеек;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в </w:t>
      </w:r>
      <w:proofErr w:type="gramStart"/>
      <w:r w:rsidRPr="00EC4129">
        <w:rPr>
          <w:color w:val="000000" w:themeColor="text1"/>
          <w:sz w:val="26"/>
          <w:szCs w:val="26"/>
        </w:rPr>
        <w:t>2024  году</w:t>
      </w:r>
      <w:proofErr w:type="gramEnd"/>
      <w:r w:rsidRPr="00EC4129">
        <w:rPr>
          <w:color w:val="000000" w:themeColor="text1"/>
          <w:sz w:val="26"/>
          <w:szCs w:val="26"/>
        </w:rPr>
        <w:t xml:space="preserve"> -  3502 809,00,00 (Три миллиона пятьсот  две тысячи восемьсот девять) рублей 00 копеек, расчет которых приведен в приложении к настоящему Соглашению. </w:t>
      </w:r>
    </w:p>
    <w:p w:rsidR="008564DA" w:rsidRPr="00EC4129" w:rsidRDefault="008564DA" w:rsidP="008564DA">
      <w:pPr>
        <w:ind w:firstLine="708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1.4. Предоставление межбюджетных трансфертов из бюджета Поселения в бюджет Района осуществляется в порядке межбюджетных отношений в соответствии с настоящим Соглашением и действующим законодательством, в пределах бюджетных ассигнований и лимитов, предусмотренных в бюджете Поселения на указанные в пункте 1.2. настоящего Соглашения цели.</w:t>
      </w:r>
    </w:p>
    <w:p w:rsidR="008564DA" w:rsidRPr="00EC4129" w:rsidRDefault="008564DA" w:rsidP="008564DA">
      <w:pPr>
        <w:ind w:firstLine="708"/>
        <w:jc w:val="both"/>
        <w:rPr>
          <w:b/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1.5. Получателем средств межбюджетных трансфертов является Администрация Тутаевского муниципального района. </w:t>
      </w:r>
      <w:r w:rsidRPr="00EC4129">
        <w:rPr>
          <w:b/>
          <w:color w:val="000000" w:themeColor="text1"/>
          <w:sz w:val="26"/>
          <w:szCs w:val="26"/>
        </w:rPr>
        <w:t xml:space="preserve"> </w:t>
      </w:r>
    </w:p>
    <w:p w:rsidR="008564DA" w:rsidRPr="00EC4129" w:rsidRDefault="008564DA" w:rsidP="008564DA">
      <w:pPr>
        <w:ind w:firstLine="708"/>
        <w:jc w:val="both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ПРАВА И ОБЯЗАННОСТИ СТОРОН</w:t>
      </w:r>
    </w:p>
    <w:p w:rsidR="008564DA" w:rsidRPr="00EC4129" w:rsidRDefault="008564DA" w:rsidP="008564DA">
      <w:pPr>
        <w:widowControl w:val="0"/>
        <w:autoSpaceDE w:val="0"/>
        <w:autoSpaceDN w:val="0"/>
        <w:adjustRightInd w:val="0"/>
        <w:ind w:left="1068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ind w:firstLine="570"/>
        <w:jc w:val="both"/>
        <w:rPr>
          <w:b/>
          <w:bCs/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2.</w:t>
      </w:r>
      <w:r w:rsidRPr="00EC4129">
        <w:rPr>
          <w:bCs/>
          <w:color w:val="000000" w:themeColor="text1"/>
          <w:sz w:val="26"/>
          <w:szCs w:val="26"/>
        </w:rPr>
        <w:t>1.</w:t>
      </w:r>
      <w:r w:rsidRPr="00EC4129">
        <w:rPr>
          <w:b/>
          <w:bCs/>
          <w:color w:val="000000" w:themeColor="text1"/>
          <w:sz w:val="26"/>
          <w:szCs w:val="26"/>
        </w:rPr>
        <w:t xml:space="preserve"> Поселение имеет право:</w:t>
      </w:r>
    </w:p>
    <w:p w:rsidR="008564DA" w:rsidRPr="00EC4129" w:rsidRDefault="008564DA" w:rsidP="008564DA">
      <w:pPr>
        <w:ind w:firstLine="570"/>
        <w:jc w:val="both"/>
        <w:rPr>
          <w:bCs/>
          <w:color w:val="000000" w:themeColor="text1"/>
          <w:sz w:val="26"/>
          <w:szCs w:val="26"/>
        </w:rPr>
      </w:pPr>
      <w:r w:rsidRPr="00EC4129">
        <w:rPr>
          <w:bCs/>
          <w:color w:val="000000" w:themeColor="text1"/>
          <w:sz w:val="26"/>
          <w:szCs w:val="26"/>
        </w:rPr>
        <w:t>- запрашивать (устно и письменно) информацию о ходе исполнения переданных полномочий;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pacing w:val="-4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>- направлять своего представителя (-ей) для участия в работе создаваемых для осуществления переданных полномочий комиссий, рабочих группах и иных совещательных органов;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pacing w:val="-4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>-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pacing w:val="-4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>- при ненадлежащем исполнении переданных полномочий направлять письменные уведомления Району об устранении допущенных нарушений.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b/>
          <w:bCs/>
          <w:color w:val="000000" w:themeColor="text1"/>
          <w:spacing w:val="-4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>2.</w:t>
      </w:r>
      <w:r w:rsidRPr="00EC4129">
        <w:rPr>
          <w:bCs/>
          <w:color w:val="000000" w:themeColor="text1"/>
          <w:spacing w:val="-4"/>
          <w:sz w:val="26"/>
          <w:szCs w:val="26"/>
        </w:rPr>
        <w:t>2.</w:t>
      </w:r>
      <w:r w:rsidRPr="00EC4129">
        <w:rPr>
          <w:b/>
          <w:bCs/>
          <w:color w:val="000000" w:themeColor="text1"/>
          <w:spacing w:val="-4"/>
          <w:sz w:val="26"/>
          <w:szCs w:val="26"/>
        </w:rPr>
        <w:t xml:space="preserve"> Поселение обязано: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довести в установленном порядке до администратора доходов уведомление о бюджетных ассигнованиях в размере, определенном пунктом 1.3. настоящего Соглашения;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перечислять финансовые средства Району в виде иных межбюджетных трансфертов из бюджета Поселения </w:t>
      </w:r>
      <w:r w:rsidRPr="00EC4129">
        <w:rPr>
          <w:bCs/>
          <w:color w:val="000000" w:themeColor="text1"/>
          <w:sz w:val="26"/>
          <w:szCs w:val="26"/>
        </w:rPr>
        <w:t>в утвержденном Поселением порядке</w:t>
      </w:r>
      <w:r w:rsidRPr="00EC4129">
        <w:rPr>
          <w:color w:val="000000" w:themeColor="text1"/>
          <w:sz w:val="26"/>
          <w:szCs w:val="26"/>
        </w:rPr>
        <w:t>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передать Району во временное </w:t>
      </w:r>
      <w:proofErr w:type="gramStart"/>
      <w:r w:rsidRPr="00EC4129">
        <w:rPr>
          <w:color w:val="000000" w:themeColor="text1"/>
          <w:sz w:val="26"/>
          <w:szCs w:val="26"/>
        </w:rPr>
        <w:t>пользование  автомобильные</w:t>
      </w:r>
      <w:proofErr w:type="gramEnd"/>
      <w:r w:rsidRPr="00EC4129">
        <w:rPr>
          <w:color w:val="000000" w:themeColor="text1"/>
          <w:sz w:val="26"/>
          <w:szCs w:val="26"/>
        </w:rPr>
        <w:t xml:space="preserve"> дороги, подлежащие ремонту в 2023, 2024 году;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 xml:space="preserve">- передать Району документы и </w:t>
      </w:r>
      <w:r w:rsidRPr="00EC4129">
        <w:rPr>
          <w:color w:val="000000" w:themeColor="text1"/>
          <w:sz w:val="26"/>
          <w:szCs w:val="26"/>
        </w:rPr>
        <w:t xml:space="preserve">предоставлять имеющуюся информацию, необходимую для осуществления переданных полномочий;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- оказывать содействие Району в разрешении вопросов, связанных с осуществлением переданных полномочий.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b/>
          <w:bCs/>
          <w:color w:val="000000" w:themeColor="text1"/>
          <w:spacing w:val="-4"/>
          <w:sz w:val="26"/>
          <w:szCs w:val="26"/>
        </w:rPr>
      </w:pPr>
      <w:r w:rsidRPr="00EC4129">
        <w:rPr>
          <w:bCs/>
          <w:color w:val="000000" w:themeColor="text1"/>
          <w:spacing w:val="-4"/>
          <w:sz w:val="26"/>
          <w:szCs w:val="26"/>
        </w:rPr>
        <w:t>2.3.</w:t>
      </w:r>
      <w:r w:rsidRPr="00EC4129">
        <w:rPr>
          <w:b/>
          <w:bCs/>
          <w:color w:val="000000" w:themeColor="text1"/>
          <w:spacing w:val="-4"/>
          <w:sz w:val="26"/>
          <w:szCs w:val="26"/>
        </w:rPr>
        <w:t xml:space="preserve"> Район имеет право: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pacing w:val="-4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>-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pacing w:val="-4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>- организовывать проведение официальных мероприятий (совещаний, семинаров, и т.п.) по вопросам осуществления переданных полномочий;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pacing w:val="-4"/>
          <w:sz w:val="26"/>
          <w:szCs w:val="26"/>
        </w:rPr>
        <w:t>- получать от Поселения сведения и документы, необходимые для исполнения принятых полномочий;</w:t>
      </w:r>
      <w:r w:rsidRPr="00EC4129">
        <w:rPr>
          <w:color w:val="000000" w:themeColor="text1"/>
          <w:sz w:val="26"/>
          <w:szCs w:val="26"/>
        </w:rPr>
        <w:t xml:space="preserve">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- в случае неисполнения Поселением</w:t>
      </w:r>
      <w:r w:rsidRPr="00EC4129">
        <w:rPr>
          <w:b/>
          <w:bCs/>
          <w:color w:val="000000" w:themeColor="text1"/>
          <w:sz w:val="26"/>
          <w:szCs w:val="26"/>
        </w:rPr>
        <w:t xml:space="preserve"> </w:t>
      </w:r>
      <w:r w:rsidRPr="00EC4129">
        <w:rPr>
          <w:color w:val="000000" w:themeColor="text1"/>
          <w:sz w:val="26"/>
          <w:szCs w:val="26"/>
        </w:rPr>
        <w:t>предусмотренных настоящим Соглашением обязательств по финансированию осуществления Районом</w:t>
      </w:r>
      <w:r w:rsidRPr="00EC4129">
        <w:rPr>
          <w:b/>
          <w:bCs/>
          <w:color w:val="000000" w:themeColor="text1"/>
          <w:sz w:val="26"/>
          <w:szCs w:val="26"/>
        </w:rPr>
        <w:t xml:space="preserve"> </w:t>
      </w:r>
      <w:r w:rsidRPr="00EC4129">
        <w:rPr>
          <w:color w:val="000000" w:themeColor="text1"/>
          <w:sz w:val="26"/>
          <w:szCs w:val="26"/>
        </w:rPr>
        <w:t>переданных ему полномочий (</w:t>
      </w:r>
      <w:proofErr w:type="spellStart"/>
      <w:r w:rsidRPr="00EC4129">
        <w:rPr>
          <w:color w:val="000000" w:themeColor="text1"/>
          <w:sz w:val="26"/>
          <w:szCs w:val="26"/>
        </w:rPr>
        <w:t>неперечисление</w:t>
      </w:r>
      <w:proofErr w:type="spellEnd"/>
      <w:r w:rsidRPr="00EC4129">
        <w:rPr>
          <w:color w:val="000000" w:themeColor="text1"/>
          <w:sz w:val="26"/>
          <w:szCs w:val="26"/>
        </w:rPr>
        <w:t xml:space="preserve">, неполное перечисление, несвоевременное перечисление межбюджетных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lastRenderedPageBreak/>
        <w:t>трансфертов),</w:t>
      </w:r>
      <w:r w:rsidRPr="00EC4129">
        <w:rPr>
          <w:b/>
          <w:bCs/>
          <w:color w:val="000000" w:themeColor="text1"/>
          <w:sz w:val="26"/>
          <w:szCs w:val="26"/>
        </w:rPr>
        <w:t xml:space="preserve"> </w:t>
      </w:r>
      <w:r w:rsidRPr="00EC4129">
        <w:rPr>
          <w:color w:val="000000" w:themeColor="text1"/>
          <w:sz w:val="26"/>
          <w:szCs w:val="26"/>
        </w:rPr>
        <w:t>Район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Поселению ответственность в соответствии с действующим законодательством.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b/>
          <w:bCs/>
          <w:color w:val="000000" w:themeColor="text1"/>
          <w:sz w:val="26"/>
          <w:szCs w:val="26"/>
        </w:rPr>
      </w:pPr>
      <w:r w:rsidRPr="00EC4129">
        <w:rPr>
          <w:bCs/>
          <w:color w:val="000000" w:themeColor="text1"/>
          <w:sz w:val="26"/>
          <w:szCs w:val="26"/>
        </w:rPr>
        <w:t>2.4.</w:t>
      </w:r>
      <w:r w:rsidRPr="00EC4129">
        <w:rPr>
          <w:b/>
          <w:bCs/>
          <w:color w:val="000000" w:themeColor="text1"/>
          <w:sz w:val="26"/>
          <w:szCs w:val="26"/>
        </w:rPr>
        <w:t xml:space="preserve"> Район обязан: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осуществлять переданные ему Поселением полномочия в соответствии с действующим законодательством, </w:t>
      </w:r>
      <w:proofErr w:type="gramStart"/>
      <w:r w:rsidRPr="00EC4129">
        <w:rPr>
          <w:color w:val="000000" w:themeColor="text1"/>
          <w:sz w:val="26"/>
          <w:szCs w:val="26"/>
        </w:rPr>
        <w:t>в пределах</w:t>
      </w:r>
      <w:proofErr w:type="gramEnd"/>
      <w:r w:rsidRPr="00EC4129">
        <w:rPr>
          <w:color w:val="000000" w:themeColor="text1"/>
          <w:sz w:val="26"/>
          <w:szCs w:val="26"/>
        </w:rPr>
        <w:t xml:space="preserve"> выделенных на эти цели межбюджетных трансфертов;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- направлять поступившие межбюджетные трансферты в полном объеме на осуществление переданных полномочий, обеспечивая их целевое использование;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обеспечивать эффективное и рациональное использование </w:t>
      </w:r>
      <w:proofErr w:type="gramStart"/>
      <w:r w:rsidRPr="00EC4129">
        <w:rPr>
          <w:color w:val="000000" w:themeColor="text1"/>
          <w:sz w:val="26"/>
          <w:szCs w:val="26"/>
        </w:rPr>
        <w:t>межбюджетных трансфертов</w:t>
      </w:r>
      <w:proofErr w:type="gramEnd"/>
      <w:r w:rsidRPr="00EC4129">
        <w:rPr>
          <w:color w:val="000000" w:themeColor="text1"/>
          <w:sz w:val="26"/>
          <w:szCs w:val="26"/>
        </w:rPr>
        <w:t xml:space="preserve"> выделенных из бюджета Поселения на осуществление переданных полномочий;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- определить структурные подразделения (должностных лиц), ответственные за осуществление полномочий, указанных в пункте 1.2 настоящего Соглашения;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b/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представлять по запросу Поселения отчет об исполнении переданных по настоящему Соглашению полномочий; </w:t>
      </w:r>
    </w:p>
    <w:p w:rsidR="008564DA" w:rsidRPr="00EC4129" w:rsidRDefault="008564DA" w:rsidP="008564DA">
      <w:pPr>
        <w:shd w:val="clear" w:color="auto" w:fill="FFFFFF"/>
        <w:ind w:firstLine="555"/>
        <w:jc w:val="both"/>
        <w:rPr>
          <w:b/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- представлять по запросу Поселения отчет об использовании межбюджетных трансфертов для исполнения переданных по настоящему Соглашению полномочий; </w:t>
      </w:r>
    </w:p>
    <w:p w:rsidR="008564DA" w:rsidRPr="00EC4129" w:rsidRDefault="008564DA" w:rsidP="008564DA">
      <w:pPr>
        <w:shd w:val="clear" w:color="auto" w:fill="FFFFFF"/>
        <w:ind w:firstLine="555"/>
        <w:jc w:val="both"/>
        <w:rPr>
          <w:b/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- представлять по запросу Поселения другую необходимую информацию, связанную с осуществлением переданных полномочий, а также с использованием выделенных на эти цели межбюджетных трансфертов</w:t>
      </w:r>
      <w:r w:rsidRPr="00EC4129">
        <w:rPr>
          <w:b/>
          <w:color w:val="000000" w:themeColor="text1"/>
          <w:sz w:val="26"/>
          <w:szCs w:val="26"/>
        </w:rPr>
        <w:t>.</w:t>
      </w:r>
    </w:p>
    <w:p w:rsidR="008564DA" w:rsidRPr="00EC4129" w:rsidRDefault="008564DA" w:rsidP="008564DA">
      <w:pPr>
        <w:shd w:val="clear" w:color="auto" w:fill="FFFFFF"/>
        <w:ind w:firstLine="555"/>
        <w:jc w:val="both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EC4129">
        <w:rPr>
          <w:b/>
          <w:bCs/>
          <w:color w:val="000000" w:themeColor="text1"/>
          <w:sz w:val="26"/>
          <w:szCs w:val="26"/>
        </w:rPr>
        <w:t>ОТВЕТСТВЕННОСТЬ СТОРОН</w:t>
      </w:r>
    </w:p>
    <w:p w:rsidR="008564DA" w:rsidRPr="00EC4129" w:rsidRDefault="008564DA" w:rsidP="008564DA">
      <w:pPr>
        <w:shd w:val="clear" w:color="auto" w:fill="FFFFFF"/>
        <w:ind w:firstLine="570"/>
        <w:jc w:val="center"/>
        <w:rPr>
          <w:b/>
          <w:bCs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3.1. В случае </w:t>
      </w:r>
      <w:proofErr w:type="gramStart"/>
      <w:r w:rsidRPr="00EC4129">
        <w:rPr>
          <w:color w:val="000000" w:themeColor="text1"/>
          <w:sz w:val="26"/>
          <w:szCs w:val="26"/>
        </w:rPr>
        <w:t>неисполнения Поселением</w:t>
      </w:r>
      <w:proofErr w:type="gramEnd"/>
      <w:r w:rsidRPr="00EC4129">
        <w:rPr>
          <w:color w:val="000000" w:themeColor="text1"/>
          <w:sz w:val="26"/>
          <w:szCs w:val="26"/>
        </w:rPr>
        <w:t xml:space="preserve"> вытекающих из настоящего Соглашения обязательств по финансированию исполнения Районом переданных ему полномочий, Район вправе требовать расторжения данного Соглашения.</w:t>
      </w:r>
    </w:p>
    <w:p w:rsidR="008564DA" w:rsidRPr="00EC4129" w:rsidRDefault="008564DA" w:rsidP="008564DA">
      <w:pPr>
        <w:shd w:val="clear" w:color="auto" w:fill="FFFFFF"/>
        <w:ind w:left="14" w:firstLine="555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3.2. Район несет ответственность за осуществление переданных ему полномочий в той мере, в какой эти полномочия обеспечены межбюджетными трансфертами.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3.3. Район несет ответственность за целевое использование межбюджетных трансфертов в соответствии с законодательством Российской Федерации.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3.4. В случае нецелевого использования Районом межбюджетных трансфертов на цели, не предусмотренные Соглашением, межбюджетные трансферты подлежат возврату в бюджет Поселения.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3.5. Установление факта ненадлежащего осуществления Районом переданных ему полномочий является основанием для расторжения данного Соглашения.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3.6.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 либо письменного уведомления о расторжении Соглашения.</w:t>
      </w:r>
    </w:p>
    <w:p w:rsidR="008564DA" w:rsidRPr="00EC4129" w:rsidRDefault="008564DA" w:rsidP="008564DA">
      <w:pPr>
        <w:ind w:firstLine="54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3.7.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просрочки.</w:t>
      </w:r>
    </w:p>
    <w:p w:rsidR="008564DA" w:rsidRPr="00EC4129" w:rsidRDefault="008564DA" w:rsidP="008564DA">
      <w:pPr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3.8. </w:t>
      </w:r>
      <w:proofErr w:type="spellStart"/>
      <w:r w:rsidRPr="00EC4129">
        <w:rPr>
          <w:color w:val="000000" w:themeColor="text1"/>
          <w:sz w:val="26"/>
          <w:szCs w:val="26"/>
        </w:rPr>
        <w:t>Неперечисление</w:t>
      </w:r>
      <w:proofErr w:type="spellEnd"/>
      <w:r w:rsidRPr="00EC4129">
        <w:rPr>
          <w:color w:val="000000" w:themeColor="text1"/>
          <w:sz w:val="26"/>
          <w:szCs w:val="26"/>
        </w:rPr>
        <w:t xml:space="preserve"> (неполное перечисление, несвоевременное перечисление) в установленном порядке Району межбюджетных трансфертов, предоставляемых Поселением для осуществления передаваемых в соответствии с пунктом 1.2. настоящего Соглашения полномочий, влечет за собой уплату пеней Району в размере одной трехсотой действующей </w:t>
      </w:r>
      <w:hyperlink r:id="rId6" w:history="1">
        <w:r w:rsidRPr="00EC4129">
          <w:rPr>
            <w:color w:val="000000" w:themeColor="text1"/>
            <w:sz w:val="26"/>
            <w:szCs w:val="26"/>
            <w:u w:val="single"/>
          </w:rPr>
          <w:t>ставки рефинансирования</w:t>
        </w:r>
      </w:hyperlink>
      <w:r w:rsidRPr="00EC4129">
        <w:rPr>
          <w:color w:val="000000" w:themeColor="text1"/>
          <w:sz w:val="26"/>
          <w:szCs w:val="26"/>
        </w:rPr>
        <w:t xml:space="preserve"> Центрального банка Российской Федерации от не </w:t>
      </w:r>
      <w:r w:rsidRPr="00EC4129">
        <w:rPr>
          <w:color w:val="000000" w:themeColor="text1"/>
          <w:sz w:val="26"/>
          <w:szCs w:val="26"/>
        </w:rPr>
        <w:lastRenderedPageBreak/>
        <w:t>перечисленной (не полностью перечисленной, несвоевременно перечисленной) суммы за каждый день просрочки.</w:t>
      </w:r>
    </w:p>
    <w:p w:rsidR="008564DA" w:rsidRPr="00EC4129" w:rsidRDefault="008564DA" w:rsidP="008564DA">
      <w:pPr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3.9. Применение </w:t>
      </w:r>
      <w:proofErr w:type="gramStart"/>
      <w:r w:rsidRPr="00EC4129">
        <w:rPr>
          <w:color w:val="000000" w:themeColor="text1"/>
          <w:sz w:val="26"/>
          <w:szCs w:val="26"/>
        </w:rPr>
        <w:t>санкций  не</w:t>
      </w:r>
      <w:proofErr w:type="gramEnd"/>
      <w:r w:rsidRPr="00EC4129">
        <w:rPr>
          <w:color w:val="000000" w:themeColor="text1"/>
          <w:sz w:val="26"/>
          <w:szCs w:val="26"/>
        </w:rPr>
        <w:t xml:space="preserve"> освобождает Стороны от исполнения принятых по настоящему Соглашению обязательств.</w:t>
      </w:r>
    </w:p>
    <w:p w:rsidR="008564DA" w:rsidRPr="00EC4129" w:rsidRDefault="008564DA" w:rsidP="008564DA">
      <w:pPr>
        <w:pStyle w:val="a3"/>
        <w:shd w:val="clear" w:color="auto" w:fill="FFFFFF"/>
        <w:ind w:left="1068"/>
        <w:jc w:val="center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pStyle w:val="a3"/>
        <w:numPr>
          <w:ilvl w:val="0"/>
          <w:numId w:val="2"/>
        </w:num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 xml:space="preserve">ПОРЯДОК ОПРЕДЕЛЕНИЯ ЕЖЕГОДНОГО ОБЪЕМА И ПОРЯДОК ПЕРЕЧИСЛЕНИЯ МЕЖБЮДЖЕТНЫХ ТРАНСФЕРТОВ </w:t>
      </w:r>
    </w:p>
    <w:p w:rsidR="008564DA" w:rsidRPr="00EC4129" w:rsidRDefault="008564DA" w:rsidP="008564DA">
      <w:pPr>
        <w:pStyle w:val="a3"/>
        <w:shd w:val="clear" w:color="auto" w:fill="FFFFFF"/>
        <w:ind w:left="1068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shd w:val="clear" w:color="auto" w:fill="FFFFFF"/>
        <w:ind w:firstLine="573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4.1. Выполнение полномочий, передаваемых в рамках настоящего Соглашения, осуществляется за счет межбюджетных трансфертов, передаваемых из бюджета Поселения в бюджет Района. Объем межбюджетных трансфертов, передаваемых из бюджета Поселения в бюджет Района, утверждается решением Муниципального Совета Поселения о бюджете на очередной финансовый год.   </w:t>
      </w:r>
    </w:p>
    <w:p w:rsidR="008564DA" w:rsidRPr="00EC4129" w:rsidRDefault="008564DA" w:rsidP="008564DA">
      <w:pPr>
        <w:shd w:val="clear" w:color="auto" w:fill="FFFFFF"/>
        <w:ind w:firstLine="573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4.2. Межбюджетные трансферты, полученные бюджетом Района и не использованные в текущем финансовом году, подлежат возврату в бюджет Поселения.</w:t>
      </w:r>
    </w:p>
    <w:p w:rsidR="008564DA" w:rsidRPr="00EC4129" w:rsidRDefault="008564DA" w:rsidP="008564DA">
      <w:pPr>
        <w:shd w:val="clear" w:color="auto" w:fill="FFFFFF"/>
        <w:suppressAutoHyphens/>
        <w:autoSpaceDN w:val="0"/>
        <w:jc w:val="both"/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shd w:val="clear" w:color="auto" w:fill="FFFFFF"/>
        <w:tabs>
          <w:tab w:val="left" w:pos="15"/>
        </w:tabs>
        <w:jc w:val="center"/>
        <w:rPr>
          <w:b/>
          <w:bCs/>
          <w:color w:val="000000" w:themeColor="text1"/>
          <w:sz w:val="26"/>
          <w:szCs w:val="26"/>
        </w:rPr>
      </w:pPr>
      <w:r w:rsidRPr="00EC4129">
        <w:rPr>
          <w:b/>
          <w:bCs/>
          <w:color w:val="000000" w:themeColor="text1"/>
          <w:sz w:val="26"/>
          <w:szCs w:val="26"/>
        </w:rPr>
        <w:t>5. СРОК ДЕЙСТВИЯ</w:t>
      </w:r>
    </w:p>
    <w:p w:rsidR="008564DA" w:rsidRPr="00EC4129" w:rsidRDefault="008564DA" w:rsidP="008564DA">
      <w:pPr>
        <w:shd w:val="clear" w:color="auto" w:fill="FFFFFF"/>
        <w:tabs>
          <w:tab w:val="left" w:pos="15"/>
        </w:tabs>
        <w:jc w:val="center"/>
        <w:rPr>
          <w:b/>
          <w:bCs/>
          <w:color w:val="000000" w:themeColor="text1"/>
          <w:sz w:val="26"/>
          <w:szCs w:val="26"/>
        </w:rPr>
      </w:pPr>
      <w:r w:rsidRPr="00EC4129">
        <w:rPr>
          <w:b/>
          <w:bCs/>
          <w:color w:val="000000" w:themeColor="text1"/>
          <w:sz w:val="26"/>
          <w:szCs w:val="26"/>
        </w:rPr>
        <w:t xml:space="preserve"> И ОСНОВАНИЯ ПРЕКРАЩЕНИЯ ДЕЙСТВИЯ СОГЛАШЕНИЯ</w:t>
      </w:r>
    </w:p>
    <w:p w:rsidR="008564DA" w:rsidRPr="00EC4129" w:rsidRDefault="008564DA" w:rsidP="008564DA">
      <w:pPr>
        <w:shd w:val="clear" w:color="auto" w:fill="FFFFFF"/>
        <w:tabs>
          <w:tab w:val="left" w:pos="15"/>
        </w:tabs>
        <w:jc w:val="center"/>
        <w:rPr>
          <w:b/>
          <w:bCs/>
          <w:color w:val="000000" w:themeColor="text1"/>
          <w:sz w:val="26"/>
          <w:szCs w:val="26"/>
        </w:rPr>
      </w:pPr>
    </w:p>
    <w:p w:rsidR="008564DA" w:rsidRPr="00EC4129" w:rsidRDefault="00EC4129" w:rsidP="008564DA">
      <w:pPr>
        <w:shd w:val="clear" w:color="auto" w:fill="FFFFFF"/>
        <w:tabs>
          <w:tab w:val="left" w:pos="15"/>
        </w:tabs>
        <w:jc w:val="both"/>
        <w:rPr>
          <w:color w:val="000000" w:themeColor="text1"/>
          <w:sz w:val="26"/>
          <w:szCs w:val="26"/>
        </w:rPr>
      </w:pPr>
      <w:r w:rsidRPr="00EC4129">
        <w:rPr>
          <w:b/>
          <w:bCs/>
          <w:color w:val="000000" w:themeColor="text1"/>
          <w:sz w:val="26"/>
          <w:szCs w:val="26"/>
        </w:rPr>
        <w:tab/>
      </w:r>
      <w:r w:rsidRPr="00EC4129">
        <w:rPr>
          <w:b/>
          <w:bCs/>
          <w:color w:val="000000" w:themeColor="text1"/>
          <w:sz w:val="26"/>
          <w:szCs w:val="26"/>
        </w:rPr>
        <w:tab/>
      </w:r>
      <w:r w:rsidR="008564DA" w:rsidRPr="00EC4129">
        <w:rPr>
          <w:color w:val="000000" w:themeColor="text1"/>
          <w:sz w:val="26"/>
          <w:szCs w:val="26"/>
        </w:rPr>
        <w:t xml:space="preserve">5.1. Настоящее Соглашение вступает в силу после его официального опубликования, действует по 31 декабря 2023 года (в части перечисления межбюджетных трансфертов из бюджета Поселения в бюджет Района – до момента полного исполнения обязательств), и распространяет свое действие на правоотношения, возникшие с 01 </w:t>
      </w:r>
      <w:proofErr w:type="gramStart"/>
      <w:r w:rsidR="008564DA" w:rsidRPr="00EC4129">
        <w:rPr>
          <w:color w:val="000000" w:themeColor="text1"/>
          <w:sz w:val="26"/>
          <w:szCs w:val="26"/>
        </w:rPr>
        <w:t>апреля  2023</w:t>
      </w:r>
      <w:proofErr w:type="gramEnd"/>
      <w:r w:rsidR="008564DA" w:rsidRPr="00EC4129">
        <w:rPr>
          <w:color w:val="000000" w:themeColor="text1"/>
          <w:sz w:val="26"/>
          <w:szCs w:val="26"/>
        </w:rPr>
        <w:t xml:space="preserve"> года</w:t>
      </w:r>
      <w:r w:rsidR="008564DA" w:rsidRPr="00EC4129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5.2. Действие настоящего Соглашения может быть прекращено досрочно: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5.2.1. По соглашению Сторон;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5.2.2. В одностороннем порядке без обращения в суд: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5.2.2.1. в случае неоднократной (три и более раз) просрочки перечисления Поселением межбюджетных трансфертов, предусмотренных настоящим Соглашением, более чем на 10 дней;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5.2.2.2. в случае установления факта ненадлежащего осуществления Районом переданных ему полномочий;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5.2.2.3. в связи с существенным изменением обстоятельств (в том числе изменением действующего законодательства Российской Федерации и/или Ярославской области), из которых Стороны исходили при заключении настоящего Соглашения и изменение </w:t>
      </w:r>
      <w:proofErr w:type="gramStart"/>
      <w:r w:rsidRPr="00EC4129">
        <w:rPr>
          <w:color w:val="000000" w:themeColor="text1"/>
          <w:sz w:val="26"/>
          <w:szCs w:val="26"/>
        </w:rPr>
        <w:t>которых  делает</w:t>
      </w:r>
      <w:proofErr w:type="gramEnd"/>
      <w:r w:rsidRPr="00EC4129">
        <w:rPr>
          <w:color w:val="000000" w:themeColor="text1"/>
          <w:sz w:val="26"/>
          <w:szCs w:val="26"/>
        </w:rPr>
        <w:t xml:space="preserve"> невозможным дальнейшее исполнение Соглашения.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5.3. Уведомление о расторжении настоящего Соглашения в одностороннем порядке направляется другой Стороне в письменном виде.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5.4. При досрочном прекращении действия Соглашения сторона-инициатор должна в письменном виде уведомить другую Сторону Соглашения не позднее чем за два месяца до расторжения Соглашения. 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EC4129">
        <w:rPr>
          <w:b/>
          <w:bCs/>
          <w:color w:val="000000" w:themeColor="text1"/>
          <w:sz w:val="26"/>
          <w:szCs w:val="26"/>
        </w:rPr>
        <w:t>ЗАКЛЮЧИТЕЛЬНЫЕ ПОЛОЖЕНИЯ</w:t>
      </w:r>
    </w:p>
    <w:p w:rsidR="008564DA" w:rsidRPr="00EC4129" w:rsidRDefault="008564DA" w:rsidP="008564DA">
      <w:pPr>
        <w:pStyle w:val="a3"/>
        <w:shd w:val="clear" w:color="auto" w:fill="FFFFFF"/>
        <w:ind w:left="1068"/>
        <w:rPr>
          <w:b/>
          <w:bCs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6.1. Внесение изменений и дополнений в настоящее Соглашение осуществляется путём подписания Сторонами дополнительных соглашений. Дополнительные соглашения являются неотъемлемой частью настоящего Соглашения.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6.2. По всем вопросам, не урегулированным настоящим Соглашением, но возникающим в ходе его реализации, Стороны руководствуются действующим законодательством.</w:t>
      </w:r>
    </w:p>
    <w:p w:rsidR="008564DA" w:rsidRPr="00EC4129" w:rsidRDefault="008564DA" w:rsidP="008564DA">
      <w:pPr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lastRenderedPageBreak/>
        <w:t>6.3. Споры, связанные с исполнением настоящего Соглашения, разрешаются путём переговоров или в судебном порядке.</w:t>
      </w:r>
    </w:p>
    <w:p w:rsidR="008564DA" w:rsidRPr="00EC4129" w:rsidRDefault="008564DA" w:rsidP="008564DA">
      <w:pPr>
        <w:shd w:val="clear" w:color="auto" w:fill="FFFFFF"/>
        <w:ind w:firstLine="570"/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6.4. Настоящее Соглашение составлено в двух экземплярах, имеющих одинаковую юридическую силу, по одному для каждой из Сторон.</w:t>
      </w:r>
    </w:p>
    <w:p w:rsidR="008564DA" w:rsidRPr="00EC4129" w:rsidRDefault="008564DA" w:rsidP="008564D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7. АДРЕСА, РЕКВИЗИТЫ И ПОДПИСИ СТОРОН</w:t>
      </w:r>
    </w:p>
    <w:p w:rsidR="008564DA" w:rsidRPr="00EC4129" w:rsidRDefault="008564DA" w:rsidP="008564D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Администрация Тутаевского муниципального района:</w:t>
      </w:r>
      <w:r w:rsidRPr="00EC4129">
        <w:rPr>
          <w:color w:val="000000" w:themeColor="text1"/>
          <w:sz w:val="26"/>
          <w:szCs w:val="26"/>
        </w:rPr>
        <w:t xml:space="preserve"> 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Юридический (фактический, почтовый) адрес: 152300, Ярославская область, г. Тутаев, ул. Романовская. 35. Тел./факс: (48533) 2-12-78.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ИНН/КПП 7611002653/761101001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proofErr w:type="spellStart"/>
      <w:proofErr w:type="gramStart"/>
      <w:r w:rsidRPr="00EC4129">
        <w:rPr>
          <w:color w:val="000000" w:themeColor="text1"/>
          <w:sz w:val="26"/>
          <w:szCs w:val="26"/>
        </w:rPr>
        <w:t>Получатель:УФК</w:t>
      </w:r>
      <w:proofErr w:type="spellEnd"/>
      <w:proofErr w:type="gramEnd"/>
      <w:r w:rsidRPr="00EC4129">
        <w:rPr>
          <w:color w:val="000000" w:themeColor="text1"/>
          <w:sz w:val="26"/>
          <w:szCs w:val="26"/>
        </w:rPr>
        <w:t xml:space="preserve"> по Ярославской области (Администрация Тутаевского муниципального района </w:t>
      </w:r>
      <w:proofErr w:type="spellStart"/>
      <w:r w:rsidRPr="00EC4129">
        <w:rPr>
          <w:color w:val="000000" w:themeColor="text1"/>
          <w:sz w:val="26"/>
          <w:szCs w:val="26"/>
        </w:rPr>
        <w:t>лс</w:t>
      </w:r>
      <w:proofErr w:type="spellEnd"/>
      <w:r w:rsidRPr="00EC4129">
        <w:rPr>
          <w:color w:val="000000" w:themeColor="text1"/>
          <w:sz w:val="26"/>
          <w:szCs w:val="26"/>
        </w:rPr>
        <w:t xml:space="preserve"> 04713003410)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Казначейский счет: 0310064300000001710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Банк: ОТДЕЛЕНИЕ ЯРОСЛАВЛЬ БАНКА РОССИИ //УФК по Ярославской области 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г. Ярославль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ЕКС: 40102810245370000065</w:t>
      </w: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 xml:space="preserve">БИК 017888102, ОКТМО 78643000, </w:t>
      </w:r>
    </w:p>
    <w:p w:rsidR="008564DA" w:rsidRPr="00EC4129" w:rsidRDefault="008564DA" w:rsidP="008564DA">
      <w:pPr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ОГРН 1027601271323</w:t>
      </w:r>
    </w:p>
    <w:p w:rsidR="008564DA" w:rsidRPr="00EC4129" w:rsidRDefault="008564DA" w:rsidP="008564DA">
      <w:pPr>
        <w:jc w:val="both"/>
        <w:rPr>
          <w:color w:val="000000" w:themeColor="text1"/>
          <w:sz w:val="26"/>
          <w:szCs w:val="26"/>
        </w:rPr>
      </w:pPr>
      <w:r w:rsidRPr="00EC4129">
        <w:rPr>
          <w:color w:val="000000" w:themeColor="text1"/>
          <w:sz w:val="26"/>
          <w:szCs w:val="26"/>
        </w:rPr>
        <w:t>КБК 95020240014054604150</w:t>
      </w:r>
    </w:p>
    <w:p w:rsidR="008564DA" w:rsidRPr="00EC4129" w:rsidRDefault="008564DA" w:rsidP="008564DA">
      <w:pPr>
        <w:jc w:val="both"/>
        <w:rPr>
          <w:b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jc w:val="both"/>
        <w:rPr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Администрация Левобережного сельского поселения:</w:t>
      </w:r>
      <w:r w:rsidRPr="00EC4129">
        <w:rPr>
          <w:color w:val="000000" w:themeColor="text1"/>
          <w:sz w:val="26"/>
          <w:szCs w:val="26"/>
        </w:rPr>
        <w:t xml:space="preserve"> </w:t>
      </w:r>
    </w:p>
    <w:p w:rsidR="008564DA" w:rsidRPr="00EC4129" w:rsidRDefault="008564DA" w:rsidP="008564DA">
      <w:pPr>
        <w:rPr>
          <w:sz w:val="26"/>
          <w:szCs w:val="26"/>
        </w:rPr>
      </w:pPr>
      <w:r w:rsidRPr="00EC4129">
        <w:rPr>
          <w:sz w:val="26"/>
          <w:szCs w:val="26"/>
        </w:rPr>
        <w:t xml:space="preserve">Фактический адрес: </w:t>
      </w:r>
      <w:proofErr w:type="gramStart"/>
      <w:r w:rsidRPr="00EC4129">
        <w:rPr>
          <w:sz w:val="26"/>
          <w:szCs w:val="26"/>
        </w:rPr>
        <w:t>152331,Ярославская</w:t>
      </w:r>
      <w:proofErr w:type="gramEnd"/>
      <w:r w:rsidRPr="00EC4129">
        <w:rPr>
          <w:sz w:val="26"/>
          <w:szCs w:val="26"/>
        </w:rPr>
        <w:t xml:space="preserve"> область, Тутаевский район, с. Пшеничище, ул. Школьная, д.2. Тел. (48533) 44547, факс (48533) 44558  ИНН/ КПП 7611019181/ 761101001</w:t>
      </w:r>
    </w:p>
    <w:p w:rsidR="008564DA" w:rsidRPr="00EC4129" w:rsidRDefault="008564DA" w:rsidP="008564DA">
      <w:pPr>
        <w:jc w:val="both"/>
        <w:rPr>
          <w:sz w:val="26"/>
          <w:szCs w:val="26"/>
        </w:rPr>
      </w:pPr>
      <w:r w:rsidRPr="00EC4129">
        <w:rPr>
          <w:kern w:val="22"/>
          <w:sz w:val="26"/>
          <w:szCs w:val="26"/>
        </w:rPr>
        <w:t xml:space="preserve">Платежные реквизиты: УФК по Ярославской области (Администрация Левобережного сельского поселения, л.с.04713006260), БИК ТОФК 017888102, единый казначейский </w:t>
      </w:r>
      <w:proofErr w:type="gramStart"/>
      <w:r w:rsidRPr="00EC4129">
        <w:rPr>
          <w:kern w:val="22"/>
          <w:sz w:val="26"/>
          <w:szCs w:val="26"/>
        </w:rPr>
        <w:t>счет  40102810245370000065</w:t>
      </w:r>
      <w:proofErr w:type="gramEnd"/>
      <w:r w:rsidRPr="00EC4129">
        <w:rPr>
          <w:kern w:val="22"/>
          <w:sz w:val="26"/>
          <w:szCs w:val="26"/>
        </w:rPr>
        <w:t xml:space="preserve"> </w:t>
      </w:r>
      <w:r w:rsidRPr="00EC4129">
        <w:rPr>
          <w:sz w:val="26"/>
          <w:szCs w:val="26"/>
        </w:rPr>
        <w:t xml:space="preserve">ОТДЕЛЕНИЕ ЯРОСЛАВЛЬ БАНКА РОССИИ//УФК по Ярославской области г. Ярославль. Казначейский счет 03100643000000017100 ОГРН 1097611002290 ОКТМО 78643460 </w:t>
      </w:r>
    </w:p>
    <w:p w:rsidR="008564DA" w:rsidRPr="00EC4129" w:rsidRDefault="008564DA" w:rsidP="008564DA">
      <w:pPr>
        <w:rPr>
          <w:sz w:val="26"/>
          <w:szCs w:val="26"/>
        </w:rPr>
      </w:pPr>
    </w:p>
    <w:p w:rsidR="008564DA" w:rsidRPr="00EC4129" w:rsidRDefault="008564DA" w:rsidP="008564DA">
      <w:pPr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726988" w:rsidRPr="00EC4129" w:rsidTr="00CB3B59">
        <w:tc>
          <w:tcPr>
            <w:tcW w:w="6345" w:type="dxa"/>
          </w:tcPr>
          <w:p w:rsidR="00726988" w:rsidRPr="00EC4129" w:rsidRDefault="00726988" w:rsidP="00CB3B5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 xml:space="preserve">Временно исполняющий полномочия </w:t>
            </w:r>
          </w:p>
          <w:p w:rsidR="00726988" w:rsidRPr="00EC4129" w:rsidRDefault="00726988" w:rsidP="00CB3B5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>Главы Тутаевского муниципального района</w:t>
            </w:r>
          </w:p>
          <w:p w:rsidR="00726988" w:rsidRDefault="00726988" w:rsidP="00CB3B5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  <w:p w:rsidR="00726988" w:rsidRPr="00EC4129" w:rsidRDefault="00726988" w:rsidP="00CB3B5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</w:t>
            </w:r>
            <w:r w:rsidRPr="00EC4129">
              <w:rPr>
                <w:color w:val="000000" w:themeColor="text1"/>
                <w:sz w:val="26"/>
                <w:szCs w:val="26"/>
              </w:rPr>
              <w:t xml:space="preserve">__________О.В. </w:t>
            </w:r>
            <w:proofErr w:type="spellStart"/>
            <w:r w:rsidRPr="00EC4129">
              <w:rPr>
                <w:color w:val="000000" w:themeColor="text1"/>
                <w:sz w:val="26"/>
                <w:szCs w:val="26"/>
              </w:rPr>
              <w:t>Низова</w:t>
            </w:r>
            <w:proofErr w:type="spellEnd"/>
          </w:p>
        </w:tc>
        <w:tc>
          <w:tcPr>
            <w:tcW w:w="4076" w:type="dxa"/>
          </w:tcPr>
          <w:p w:rsidR="00726988" w:rsidRPr="00EC4129" w:rsidRDefault="00726988" w:rsidP="00CB3B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 xml:space="preserve">Глава Левобережного </w:t>
            </w:r>
          </w:p>
          <w:p w:rsidR="00726988" w:rsidRPr="00EC4129" w:rsidRDefault="00726988" w:rsidP="00CB3B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726988" w:rsidRDefault="00726988" w:rsidP="00CB3B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726988" w:rsidRPr="00EC4129" w:rsidRDefault="00726988" w:rsidP="00CB3B5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__________</w:t>
            </w:r>
            <w:r w:rsidRPr="00EC4129">
              <w:rPr>
                <w:color w:val="000000" w:themeColor="text1"/>
                <w:sz w:val="26"/>
                <w:szCs w:val="26"/>
              </w:rPr>
              <w:t>_____М.А. Ванюшкин</w:t>
            </w:r>
          </w:p>
        </w:tc>
      </w:tr>
    </w:tbl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726988" w:rsidRDefault="00726988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726988" w:rsidRPr="00EC4129" w:rsidRDefault="00726988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EC4129" w:rsidRPr="00EC4129" w:rsidRDefault="00EC4129" w:rsidP="008564DA">
      <w:pPr>
        <w:jc w:val="right"/>
        <w:rPr>
          <w:bCs/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jc w:val="right"/>
        <w:rPr>
          <w:bCs/>
          <w:color w:val="000000" w:themeColor="text1"/>
        </w:rPr>
      </w:pPr>
      <w:r w:rsidRPr="00EC4129">
        <w:rPr>
          <w:bCs/>
          <w:color w:val="000000" w:themeColor="text1"/>
        </w:rPr>
        <w:lastRenderedPageBreak/>
        <w:t xml:space="preserve">Приложение </w:t>
      </w:r>
    </w:p>
    <w:p w:rsidR="008564DA" w:rsidRPr="00EC4129" w:rsidRDefault="008564DA" w:rsidP="008564DA">
      <w:pPr>
        <w:jc w:val="right"/>
        <w:rPr>
          <w:bCs/>
          <w:color w:val="000000" w:themeColor="text1"/>
        </w:rPr>
      </w:pPr>
      <w:r w:rsidRPr="00EC4129">
        <w:rPr>
          <w:bCs/>
          <w:color w:val="000000" w:themeColor="text1"/>
        </w:rPr>
        <w:t xml:space="preserve">к Соглашению о передаче </w:t>
      </w:r>
    </w:p>
    <w:p w:rsidR="008564DA" w:rsidRPr="00EC4129" w:rsidRDefault="008564DA" w:rsidP="008564DA">
      <w:pPr>
        <w:jc w:val="right"/>
        <w:rPr>
          <w:bCs/>
          <w:color w:val="000000" w:themeColor="text1"/>
        </w:rPr>
      </w:pPr>
      <w:r w:rsidRPr="00EC4129">
        <w:rPr>
          <w:bCs/>
          <w:color w:val="000000" w:themeColor="text1"/>
        </w:rPr>
        <w:t xml:space="preserve">Администрации Тутаевского муниципального района </w:t>
      </w:r>
    </w:p>
    <w:p w:rsidR="008564DA" w:rsidRPr="00EC4129" w:rsidRDefault="008564DA" w:rsidP="008564DA">
      <w:pPr>
        <w:jc w:val="right"/>
        <w:rPr>
          <w:bCs/>
          <w:color w:val="000000" w:themeColor="text1"/>
        </w:rPr>
      </w:pPr>
      <w:r w:rsidRPr="00EC4129">
        <w:rPr>
          <w:bCs/>
          <w:color w:val="000000" w:themeColor="text1"/>
        </w:rPr>
        <w:t xml:space="preserve">части полномочий по решению вопроса </w:t>
      </w:r>
    </w:p>
    <w:p w:rsidR="008564DA" w:rsidRPr="00EC4129" w:rsidRDefault="008564DA" w:rsidP="008564DA">
      <w:pPr>
        <w:jc w:val="right"/>
        <w:rPr>
          <w:bCs/>
          <w:color w:val="000000" w:themeColor="text1"/>
        </w:rPr>
      </w:pPr>
      <w:r w:rsidRPr="00EC4129">
        <w:rPr>
          <w:bCs/>
          <w:color w:val="000000" w:themeColor="text1"/>
        </w:rPr>
        <w:t xml:space="preserve">местного значения Левобережного сельского поселения </w:t>
      </w:r>
    </w:p>
    <w:p w:rsidR="008564DA" w:rsidRPr="00EC4129" w:rsidRDefault="008564DA" w:rsidP="008564DA">
      <w:pPr>
        <w:jc w:val="right"/>
        <w:rPr>
          <w:bCs/>
          <w:color w:val="000000" w:themeColor="text1"/>
        </w:rPr>
      </w:pPr>
      <w:r w:rsidRPr="00EC4129">
        <w:rPr>
          <w:bCs/>
          <w:color w:val="000000" w:themeColor="text1"/>
        </w:rPr>
        <w:t xml:space="preserve">Тутаевского муниципального района </w:t>
      </w:r>
    </w:p>
    <w:p w:rsidR="008564DA" w:rsidRPr="00EC4129" w:rsidRDefault="008564DA" w:rsidP="008564DA">
      <w:pPr>
        <w:jc w:val="right"/>
        <w:rPr>
          <w:bCs/>
          <w:color w:val="000000" w:themeColor="text1"/>
        </w:rPr>
      </w:pPr>
      <w:r w:rsidRPr="00EC4129">
        <w:rPr>
          <w:bCs/>
          <w:color w:val="000000" w:themeColor="text1"/>
        </w:rPr>
        <w:t>Ярославской области</w:t>
      </w:r>
    </w:p>
    <w:p w:rsidR="008564DA" w:rsidRPr="00EC4129" w:rsidRDefault="008564DA" w:rsidP="008564DA">
      <w:pPr>
        <w:jc w:val="right"/>
        <w:rPr>
          <w:color w:val="000000" w:themeColor="text1"/>
          <w:sz w:val="26"/>
          <w:szCs w:val="26"/>
        </w:rPr>
      </w:pPr>
    </w:p>
    <w:p w:rsidR="008564DA" w:rsidRPr="00EC4129" w:rsidRDefault="008564DA" w:rsidP="008564DA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 xml:space="preserve">Расчет иных межбюджетных трансфертов на осуществление части полномочий по решению вопросов местного значения Левобережного сельского поселения Тутаевского муниципального района Ярославской области </w:t>
      </w:r>
    </w:p>
    <w:p w:rsidR="008564DA" w:rsidRDefault="008564DA" w:rsidP="008564DA">
      <w:pPr>
        <w:ind w:firstLine="567"/>
        <w:jc w:val="center"/>
        <w:rPr>
          <w:b/>
          <w:color w:val="000000" w:themeColor="text1"/>
          <w:sz w:val="26"/>
          <w:szCs w:val="26"/>
        </w:rPr>
      </w:pPr>
      <w:r w:rsidRPr="00EC4129">
        <w:rPr>
          <w:b/>
          <w:color w:val="000000" w:themeColor="text1"/>
          <w:sz w:val="26"/>
          <w:szCs w:val="26"/>
        </w:rPr>
        <w:t>в части дорожной деятельности</w:t>
      </w:r>
    </w:p>
    <w:p w:rsidR="00EC4129" w:rsidRPr="00EC4129" w:rsidRDefault="00EC4129" w:rsidP="008564DA">
      <w:pPr>
        <w:ind w:firstLine="567"/>
        <w:jc w:val="center"/>
        <w:rPr>
          <w:b/>
          <w:color w:val="000000" w:themeColor="text1"/>
          <w:sz w:val="26"/>
          <w:szCs w:val="26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567"/>
        <w:gridCol w:w="709"/>
        <w:gridCol w:w="1559"/>
        <w:gridCol w:w="1559"/>
        <w:gridCol w:w="1701"/>
        <w:gridCol w:w="1843"/>
      </w:tblGrid>
      <w:tr w:rsidR="008564DA" w:rsidRPr="00EC4129" w:rsidTr="00EC41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ind w:left="-142" w:right="-15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Наименование мероприятия (направления)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46" w:right="-184" w:hanging="81"/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EC4129">
              <w:rPr>
                <w:color w:val="000000" w:themeColor="text1"/>
              </w:rPr>
              <w:t>Протя</w:t>
            </w:r>
            <w:proofErr w:type="spellEnd"/>
            <w:r w:rsidRPr="00EC4129">
              <w:rPr>
                <w:color w:val="000000" w:themeColor="text1"/>
              </w:rPr>
              <w:t>-жен</w:t>
            </w:r>
            <w:proofErr w:type="gramEnd"/>
            <w:r w:rsidRPr="00EC4129">
              <w:rPr>
                <w:color w:val="000000" w:themeColor="text1"/>
              </w:rPr>
              <w:t>-</w:t>
            </w:r>
          </w:p>
          <w:p w:rsidR="008564DA" w:rsidRPr="00EC4129" w:rsidRDefault="008564DA" w:rsidP="00E11BD8">
            <w:pPr>
              <w:ind w:left="-146" w:right="-184" w:hanging="81"/>
              <w:jc w:val="center"/>
              <w:rPr>
                <w:color w:val="000000" w:themeColor="text1"/>
              </w:rPr>
            </w:pPr>
            <w:proofErr w:type="spellStart"/>
            <w:r w:rsidRPr="00EC4129">
              <w:rPr>
                <w:color w:val="000000" w:themeColor="text1"/>
              </w:rPr>
              <w:t>ность</w:t>
            </w:r>
            <w:proofErr w:type="spellEnd"/>
            <w:r w:rsidRPr="00EC4129">
              <w:rPr>
                <w:color w:val="000000" w:themeColor="text1"/>
              </w:rPr>
              <w:t>,</w:t>
            </w:r>
          </w:p>
          <w:p w:rsidR="008564DA" w:rsidRPr="00EC4129" w:rsidRDefault="008564DA" w:rsidP="00E11BD8">
            <w:pPr>
              <w:ind w:left="-146" w:right="-184" w:hanging="81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км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EC4129" w:rsidP="00EC4129">
            <w:pPr>
              <w:ind w:left="-146" w:right="-184" w:hanging="8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Срок реализа</w:t>
            </w:r>
            <w:r w:rsidR="008564DA" w:rsidRPr="00EC4129">
              <w:rPr>
                <w:color w:val="000000" w:themeColor="text1"/>
              </w:rPr>
              <w:t>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Объем финансового обеспечения на реализацию мероприятий, передаваемый </w:t>
            </w:r>
            <w:proofErr w:type="gramStart"/>
            <w:r w:rsidRPr="00EC4129">
              <w:rPr>
                <w:color w:val="000000" w:themeColor="text1"/>
              </w:rPr>
              <w:t>из  бюджета</w:t>
            </w:r>
            <w:proofErr w:type="gramEnd"/>
            <w:r w:rsidRPr="00EC4129">
              <w:rPr>
                <w:color w:val="000000" w:themeColor="text1"/>
              </w:rPr>
              <w:t xml:space="preserve"> Левобережного сельского поселения, руб.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Примечание</w:t>
            </w:r>
          </w:p>
        </w:tc>
      </w:tr>
      <w:tr w:rsidR="008564DA" w:rsidRPr="00EC4129" w:rsidTr="00EC41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в том числе средства, предоставленные в виде субсидии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proofErr w:type="spellStart"/>
            <w:r w:rsidRPr="00EC4129">
              <w:rPr>
                <w:color w:val="000000" w:themeColor="text1"/>
              </w:rPr>
              <w:t>софинансирование</w:t>
            </w:r>
            <w:proofErr w:type="spellEnd"/>
            <w:r w:rsidRPr="00EC4129">
              <w:rPr>
                <w:color w:val="000000" w:themeColor="text1"/>
              </w:rPr>
              <w:t xml:space="preserve"> мероприятий из местного бюджета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rPr>
                <w:color w:val="000000" w:themeColor="text1"/>
              </w:rPr>
            </w:pPr>
          </w:p>
        </w:tc>
      </w:tr>
      <w:tr w:rsidR="008564DA" w:rsidRPr="00EC4129" w:rsidTr="00EC4129"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2023 год</w:t>
            </w: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5" w:right="-138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Капитальный ремонт автомобильной дороги в д. </w:t>
            </w:r>
            <w:proofErr w:type="spellStart"/>
            <w:r w:rsidRPr="00EC4129">
              <w:rPr>
                <w:color w:val="000000" w:themeColor="text1"/>
              </w:rPr>
              <w:t>Никитинское</w:t>
            </w:r>
            <w:proofErr w:type="spellEnd"/>
            <w:r w:rsidRPr="00EC4129">
              <w:rPr>
                <w:color w:val="000000" w:themeColor="text1"/>
              </w:rPr>
              <w:t xml:space="preserve"> </w:t>
            </w:r>
            <w:proofErr w:type="gramStart"/>
            <w:r w:rsidRPr="00EC4129">
              <w:rPr>
                <w:color w:val="000000" w:themeColor="text1"/>
              </w:rPr>
              <w:t>Левобережного  сельского</w:t>
            </w:r>
            <w:proofErr w:type="gramEnd"/>
            <w:r w:rsidRPr="00EC4129">
              <w:rPr>
                <w:color w:val="000000" w:themeColor="text1"/>
              </w:rPr>
              <w:t xml:space="preserve"> поселения Тутаевского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0,180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1 066 086,00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873 390,00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192 696,00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Расчет согласно проектно-сметной документации (прошла проверку в ГАУ ЯО «</w:t>
            </w:r>
            <w:proofErr w:type="spellStart"/>
            <w:r w:rsidRPr="00EC4129">
              <w:rPr>
                <w:color w:val="000000" w:themeColor="text1"/>
              </w:rPr>
              <w:t>Яргосстройэкспертиза</w:t>
            </w:r>
            <w:proofErr w:type="spellEnd"/>
            <w:r w:rsidRPr="00EC4129">
              <w:rPr>
                <w:color w:val="000000" w:themeColor="text1"/>
              </w:rPr>
              <w:t>»)</w:t>
            </w: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Капитальный ремонт автомобильной дороги по ул. Зеленой (нечетная сторона) в с. </w:t>
            </w:r>
            <w:proofErr w:type="spellStart"/>
            <w:proofErr w:type="gramStart"/>
            <w:r w:rsidRPr="00EC4129">
              <w:rPr>
                <w:color w:val="000000" w:themeColor="text1"/>
              </w:rPr>
              <w:t>Борисоглеб</w:t>
            </w:r>
            <w:proofErr w:type="spellEnd"/>
            <w:r w:rsidRPr="00EC4129">
              <w:rPr>
                <w:color w:val="000000" w:themeColor="text1"/>
              </w:rPr>
              <w:t xml:space="preserve">  Левобережного</w:t>
            </w:r>
            <w:proofErr w:type="gramEnd"/>
            <w:r w:rsidRPr="00EC4129">
              <w:rPr>
                <w:color w:val="000000" w:themeColor="text1"/>
              </w:rPr>
              <w:t xml:space="preserve">  сельского поселения Тутаевского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0,308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1 618 960,00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1 484 341,00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134 619,00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Расчет согласно проектно-сметной документации (прошла проверку в ГАУ ЯО «</w:t>
            </w:r>
            <w:proofErr w:type="spellStart"/>
            <w:r w:rsidRPr="00EC4129">
              <w:rPr>
                <w:color w:val="000000" w:themeColor="text1"/>
              </w:rPr>
              <w:t>Яргосстройэкспертиза</w:t>
            </w:r>
            <w:proofErr w:type="spellEnd"/>
            <w:r w:rsidRPr="00EC4129">
              <w:rPr>
                <w:color w:val="000000" w:themeColor="text1"/>
              </w:rPr>
              <w:t xml:space="preserve">») </w:t>
            </w: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Капитальный ремонт автомобильной дороги в д. Языково </w:t>
            </w:r>
            <w:proofErr w:type="gramStart"/>
            <w:r w:rsidRPr="00EC4129">
              <w:rPr>
                <w:color w:val="000000" w:themeColor="text1"/>
              </w:rPr>
              <w:t>Левобережного  сельского</w:t>
            </w:r>
            <w:proofErr w:type="gramEnd"/>
            <w:r w:rsidRPr="00EC4129">
              <w:rPr>
                <w:color w:val="000000" w:themeColor="text1"/>
              </w:rPr>
              <w:t xml:space="preserve"> поселения Тутаевского муниципального района Ярославской области (1 этап)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0,101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605 625,00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498 595,00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107 030,00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C4129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Расчет согласно проектно-сметной документации (прошла проверку в ГАУ ЯО «</w:t>
            </w:r>
            <w:proofErr w:type="spellStart"/>
            <w:r w:rsidRPr="00EC4129">
              <w:rPr>
                <w:color w:val="000000" w:themeColor="text1"/>
              </w:rPr>
              <w:t>Яргосстройэкспертиза</w:t>
            </w:r>
            <w:proofErr w:type="spellEnd"/>
            <w:r w:rsidRPr="00EC4129">
              <w:rPr>
                <w:color w:val="000000" w:themeColor="text1"/>
              </w:rPr>
              <w:t>»)</w:t>
            </w: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Капитальный ремонт автомобильной дороги в д. Языково </w:t>
            </w:r>
            <w:proofErr w:type="gramStart"/>
            <w:r w:rsidRPr="00EC4129">
              <w:rPr>
                <w:color w:val="000000" w:themeColor="text1"/>
              </w:rPr>
              <w:t>Левобережного  сельского</w:t>
            </w:r>
            <w:proofErr w:type="gramEnd"/>
            <w:r w:rsidRPr="00EC4129">
              <w:rPr>
                <w:color w:val="000000" w:themeColor="text1"/>
              </w:rPr>
              <w:t xml:space="preserve"> поселения Тутаевского муниципального района Ярославской области (2 этап)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0,242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1 301 729,00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1 071 648,00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230 081,00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Расчет согласно проектно-сметной документации (прошла проверку в ГАУ ЯО «</w:t>
            </w:r>
            <w:proofErr w:type="spellStart"/>
            <w:r w:rsidRPr="00EC4129">
              <w:rPr>
                <w:color w:val="000000" w:themeColor="text1"/>
              </w:rPr>
              <w:t>Яргосстройэкспертиза</w:t>
            </w:r>
            <w:proofErr w:type="spellEnd"/>
            <w:r w:rsidRPr="00EC4129">
              <w:rPr>
                <w:color w:val="000000" w:themeColor="text1"/>
              </w:rPr>
              <w:t>»)</w:t>
            </w:r>
          </w:p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Ремонт участка автомобильной дороги в д. Павловское по ул. Школьная (от д. №4 до МОУ Павловская ОШ им. А.К. Васильева) </w:t>
            </w:r>
            <w:proofErr w:type="gramStart"/>
            <w:r w:rsidRPr="00EC4129">
              <w:rPr>
                <w:color w:val="000000" w:themeColor="text1"/>
              </w:rPr>
              <w:t>Левобережного  сельского</w:t>
            </w:r>
            <w:proofErr w:type="gramEnd"/>
            <w:r w:rsidRPr="00EC4129">
              <w:rPr>
                <w:color w:val="000000" w:themeColor="text1"/>
              </w:rPr>
              <w:t xml:space="preserve"> поселения Тутаевского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0,270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2023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1 161 075,00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1 028 826,00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132 249,00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Расчет согласно проектно-сметной документации (прошла проверку в ГАУ ЯО «</w:t>
            </w:r>
            <w:proofErr w:type="spellStart"/>
            <w:r w:rsidRPr="00EC4129">
              <w:rPr>
                <w:color w:val="000000" w:themeColor="text1"/>
              </w:rPr>
              <w:t>Яргосстройэкспертиза</w:t>
            </w:r>
            <w:proofErr w:type="spellEnd"/>
            <w:r w:rsidRPr="00EC4129">
              <w:rPr>
                <w:color w:val="000000" w:themeColor="text1"/>
              </w:rPr>
              <w:t>»)</w:t>
            </w: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Итого за 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5 753 475,00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4 956 800,00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796 675,00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Капитальный ремонт автомобильной дороги в д. </w:t>
            </w:r>
            <w:proofErr w:type="spellStart"/>
            <w:r w:rsidRPr="00EC4129">
              <w:rPr>
                <w:color w:val="000000" w:themeColor="text1"/>
              </w:rPr>
              <w:t>Гораздово</w:t>
            </w:r>
            <w:proofErr w:type="spellEnd"/>
            <w:r w:rsidRPr="00EC4129">
              <w:rPr>
                <w:color w:val="000000" w:themeColor="text1"/>
              </w:rPr>
              <w:t xml:space="preserve"> </w:t>
            </w:r>
            <w:proofErr w:type="gramStart"/>
            <w:r w:rsidRPr="00EC4129">
              <w:rPr>
                <w:color w:val="000000" w:themeColor="text1"/>
              </w:rPr>
              <w:t>Левобережного  сельского</w:t>
            </w:r>
            <w:proofErr w:type="gramEnd"/>
            <w:r w:rsidRPr="00EC4129">
              <w:rPr>
                <w:color w:val="000000" w:themeColor="text1"/>
              </w:rPr>
              <w:t xml:space="preserve"> поселения </w:t>
            </w:r>
            <w:r w:rsidRPr="00EC4129">
              <w:rPr>
                <w:color w:val="000000" w:themeColor="text1"/>
              </w:rPr>
              <w:lastRenderedPageBreak/>
              <w:t>Тутаевского муниципального района Ярославской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lastRenderedPageBreak/>
              <w:t>0,534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2024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3 502 809,00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3327 668,00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175 141,00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 xml:space="preserve">Расчет согласно проектно-сметной документации (прошла проверку в ГАУ ЯО </w:t>
            </w:r>
            <w:r w:rsidRPr="00EC4129">
              <w:rPr>
                <w:color w:val="000000" w:themeColor="text1"/>
              </w:rPr>
              <w:lastRenderedPageBreak/>
              <w:t>«</w:t>
            </w:r>
            <w:proofErr w:type="spellStart"/>
            <w:r w:rsidRPr="00EC4129">
              <w:rPr>
                <w:color w:val="000000" w:themeColor="text1"/>
              </w:rPr>
              <w:t>Яргосстройэкспертиза</w:t>
            </w:r>
            <w:proofErr w:type="spellEnd"/>
            <w:r w:rsidRPr="00EC4129">
              <w:rPr>
                <w:color w:val="000000" w:themeColor="text1"/>
              </w:rPr>
              <w:t>»)</w:t>
            </w:r>
          </w:p>
        </w:tc>
      </w:tr>
      <w:tr w:rsidR="008564DA" w:rsidRPr="00EC4129" w:rsidTr="00EC4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Итого за 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ind w:left="-109" w:right="-186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3 502 809,00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3327 668,00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  <w:r w:rsidRPr="00EC4129">
              <w:rPr>
                <w:color w:val="000000" w:themeColor="text1"/>
              </w:rPr>
              <w:t>175 141,00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color w:val="000000" w:themeColor="text1"/>
              </w:rPr>
            </w:pPr>
          </w:p>
        </w:tc>
      </w:tr>
      <w:tr w:rsidR="008564DA" w:rsidRPr="00EC4129" w:rsidTr="00EC4129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b/>
                <w:bCs/>
                <w:color w:val="000000" w:themeColor="text1"/>
              </w:rPr>
            </w:pPr>
            <w:r w:rsidRPr="00EC4129">
              <w:rPr>
                <w:b/>
                <w:bCs/>
                <w:color w:val="000000" w:themeColor="text1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4DA" w:rsidRPr="00EC4129" w:rsidRDefault="008564DA" w:rsidP="00E11BD8">
            <w:pPr>
              <w:jc w:val="center"/>
              <w:rPr>
                <w:b/>
                <w:bCs/>
                <w:color w:val="000000" w:themeColor="text1"/>
              </w:rPr>
            </w:pPr>
            <w:r w:rsidRPr="00EC4129">
              <w:rPr>
                <w:b/>
                <w:bCs/>
                <w:color w:val="000000" w:themeColor="text1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b/>
                <w:bCs/>
                <w:color w:val="000000" w:themeColor="text1"/>
              </w:rPr>
            </w:pPr>
            <w:r w:rsidRPr="00EC4129">
              <w:rPr>
                <w:b/>
                <w:bCs/>
                <w:color w:val="000000" w:themeColor="text1"/>
              </w:rPr>
              <w:t>9 256 284,00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b/>
                <w:bCs/>
                <w:color w:val="000000" w:themeColor="text1"/>
              </w:rPr>
            </w:pPr>
            <w:r w:rsidRPr="00EC4129">
              <w:rPr>
                <w:b/>
                <w:bCs/>
                <w:color w:val="000000" w:themeColor="text1"/>
              </w:rPr>
              <w:t>8 284 468,00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A" w:rsidRPr="00EC4129" w:rsidRDefault="008564DA" w:rsidP="00E11BD8">
            <w:pPr>
              <w:jc w:val="center"/>
              <w:rPr>
                <w:b/>
                <w:bCs/>
                <w:color w:val="000000" w:themeColor="text1"/>
              </w:rPr>
            </w:pPr>
            <w:r w:rsidRPr="00EC4129">
              <w:rPr>
                <w:b/>
                <w:bCs/>
                <w:color w:val="000000" w:themeColor="text1"/>
              </w:rPr>
              <w:t>971 816,00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A" w:rsidRPr="00EC4129" w:rsidRDefault="008564DA" w:rsidP="00E11BD8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8564DA" w:rsidRDefault="008564DA" w:rsidP="008564DA">
      <w:pPr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EC4129" w:rsidRDefault="00EC4129" w:rsidP="008564DA">
      <w:pPr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p w:rsidR="00EC4129" w:rsidRPr="00EC4129" w:rsidRDefault="00EC4129" w:rsidP="008564DA">
      <w:pPr>
        <w:rPr>
          <w:rFonts w:eastAsia="Calibri"/>
          <w:b/>
          <w:color w:val="000000" w:themeColor="text1"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076"/>
      </w:tblGrid>
      <w:tr w:rsidR="00EC4129" w:rsidRPr="00EC4129" w:rsidTr="00EC4129">
        <w:tc>
          <w:tcPr>
            <w:tcW w:w="6345" w:type="dxa"/>
          </w:tcPr>
          <w:p w:rsidR="00EC4129" w:rsidRPr="00EC4129" w:rsidRDefault="00EC4129" w:rsidP="00EC412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 xml:space="preserve">Временно исполняющий полномочия </w:t>
            </w:r>
          </w:p>
          <w:p w:rsidR="00EC4129" w:rsidRPr="00EC4129" w:rsidRDefault="00EC4129" w:rsidP="00EC412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>Главы Тутаевского муниципального района</w:t>
            </w:r>
          </w:p>
          <w:p w:rsidR="00EC4129" w:rsidRPr="00EC4129" w:rsidRDefault="00EC4129" w:rsidP="00EC4129">
            <w:pPr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 xml:space="preserve">_______________О.В. </w:t>
            </w:r>
            <w:proofErr w:type="spellStart"/>
            <w:r w:rsidRPr="00EC4129">
              <w:rPr>
                <w:color w:val="000000" w:themeColor="text1"/>
                <w:sz w:val="26"/>
                <w:szCs w:val="26"/>
              </w:rPr>
              <w:t>Низова</w:t>
            </w:r>
            <w:proofErr w:type="spellEnd"/>
          </w:p>
        </w:tc>
        <w:tc>
          <w:tcPr>
            <w:tcW w:w="4076" w:type="dxa"/>
          </w:tcPr>
          <w:p w:rsidR="00EC4129" w:rsidRPr="00EC4129" w:rsidRDefault="00EC4129" w:rsidP="008564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 xml:space="preserve">Глава Левобережного </w:t>
            </w:r>
          </w:p>
          <w:p w:rsidR="00EC4129" w:rsidRPr="00EC4129" w:rsidRDefault="00EC4129" w:rsidP="008564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>сельского поселения</w:t>
            </w:r>
          </w:p>
          <w:p w:rsidR="00EC4129" w:rsidRPr="00EC4129" w:rsidRDefault="00EC4129" w:rsidP="008564D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EC4129">
              <w:rPr>
                <w:color w:val="000000" w:themeColor="text1"/>
                <w:sz w:val="26"/>
                <w:szCs w:val="26"/>
              </w:rPr>
              <w:t>______________М.А. Ванюшкин</w:t>
            </w:r>
          </w:p>
        </w:tc>
      </w:tr>
    </w:tbl>
    <w:p w:rsidR="00EC4129" w:rsidRPr="00EC4129" w:rsidRDefault="00EC412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sectPr w:rsidR="00EC4129" w:rsidRPr="00EC4129" w:rsidSect="00EC4129">
      <w:pgSz w:w="11906" w:h="16838"/>
      <w:pgMar w:top="851" w:right="567" w:bottom="851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64A319BA"/>
    <w:multiLevelType w:val="hybridMultilevel"/>
    <w:tmpl w:val="A808DFD2"/>
    <w:lvl w:ilvl="0" w:tplc="EC80ACF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D"/>
    <w:rsid w:val="001F6425"/>
    <w:rsid w:val="0035701E"/>
    <w:rsid w:val="0052741C"/>
    <w:rsid w:val="00726988"/>
    <w:rsid w:val="008564DA"/>
    <w:rsid w:val="00C610EC"/>
    <w:rsid w:val="00D5180B"/>
    <w:rsid w:val="00D648DD"/>
    <w:rsid w:val="00EC4129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7252-BA4A-49A0-B6B1-720E039E7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64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64DA"/>
    <w:pPr>
      <w:ind w:left="720"/>
      <w:contextualSpacing/>
    </w:pPr>
  </w:style>
  <w:style w:type="table" w:styleId="a4">
    <w:name w:val="Table Grid"/>
    <w:basedOn w:val="a1"/>
    <w:uiPriority w:val="59"/>
    <w:rsid w:val="00EC4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701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7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08009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1017-A178-4D32-B831-5A0D3D58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2645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2023-04-11T08:40:00Z</cp:lastPrinted>
  <dcterms:created xsi:type="dcterms:W3CDTF">2023-04-10T10:11:00Z</dcterms:created>
  <dcterms:modified xsi:type="dcterms:W3CDTF">2023-04-11T08:42:00Z</dcterms:modified>
</cp:coreProperties>
</file>