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Start w:id="1" w:name="_GoBack"/>
      <w:bookmarkEnd w:id="0"/>
      <w:bookmarkEnd w:id="1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0A58" w:rsidRPr="00D85933" w:rsidRDefault="00313802" w:rsidP="004A0A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8593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муниципальных закупок и планирования </w:t>
      </w:r>
      <w:r w:rsidR="00D85933" w:rsidRPr="00D859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Администрации </w:t>
      </w:r>
      <w:proofErr w:type="spellStart"/>
      <w:r w:rsidR="00D85933" w:rsidRPr="00D85933">
        <w:rPr>
          <w:rFonts w:ascii="Times New Roman" w:hAnsi="Times New Roman" w:cs="Times New Roman"/>
          <w:color w:val="000000"/>
          <w:sz w:val="28"/>
          <w:szCs w:val="28"/>
          <w:u w:val="single"/>
        </w:rPr>
        <w:t>Тутаевского</w:t>
      </w:r>
      <w:proofErr w:type="spellEnd"/>
      <w:r w:rsidR="00D85933" w:rsidRPr="00D859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</w:t>
      </w:r>
    </w:p>
    <w:p w:rsidR="00313802" w:rsidRPr="00DB72F8" w:rsidRDefault="00277F4B" w:rsidP="004A0A5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0"/>
        <w:gridCol w:w="5307"/>
      </w:tblGrid>
      <w:tr w:rsidR="00313802" w:rsidRPr="004D15A2" w:rsidTr="00082CC5">
        <w:trPr>
          <w:trHeight w:val="1058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D85933" w:rsidP="008E40AE">
            <w:pPr>
              <w:jc w:val="both"/>
              <w:rPr>
                <w:sz w:val="28"/>
                <w:szCs w:val="28"/>
              </w:rPr>
            </w:pPr>
            <w:r w:rsidRPr="003C10AC">
              <w:rPr>
                <w:sz w:val="28"/>
                <w:szCs w:val="28"/>
              </w:rPr>
              <w:t xml:space="preserve">Проект Постановления Администрации </w:t>
            </w:r>
            <w:proofErr w:type="spellStart"/>
            <w:r w:rsidRPr="003C10AC">
              <w:rPr>
                <w:sz w:val="28"/>
                <w:szCs w:val="28"/>
              </w:rPr>
              <w:t>Тутаевского</w:t>
            </w:r>
            <w:proofErr w:type="spellEnd"/>
            <w:r w:rsidRPr="003C10AC">
              <w:rPr>
                <w:sz w:val="28"/>
                <w:szCs w:val="28"/>
              </w:rPr>
              <w:t xml:space="preserve"> муниципального района </w:t>
            </w:r>
            <w:r w:rsidRPr="00D6010D">
              <w:rPr>
                <w:sz w:val="28"/>
                <w:szCs w:val="28"/>
              </w:rPr>
              <w:t>«Об организации работы контрактной службы»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082CC5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муниципальных закупок и планирования </w:t>
            </w:r>
            <w:r w:rsidRPr="00391072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910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1072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391072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D42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7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7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427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797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2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313802" w:rsidRPr="00FD6C92" w:rsidRDefault="00FD6C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1@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6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D6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FD6C92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42797">
              <w:rPr>
                <w:color w:val="000000"/>
                <w:sz w:val="28"/>
                <w:szCs w:val="28"/>
              </w:rPr>
              <w:t>Управлени</w:t>
            </w:r>
            <w:r w:rsidR="00D42797">
              <w:rPr>
                <w:color w:val="000000"/>
                <w:sz w:val="28"/>
                <w:szCs w:val="28"/>
              </w:rPr>
              <w:t>я</w:t>
            </w:r>
            <w:r w:rsidR="00D42797">
              <w:rPr>
                <w:color w:val="000000"/>
                <w:sz w:val="28"/>
                <w:szCs w:val="28"/>
              </w:rPr>
              <w:t xml:space="preserve"> муниципальных закупок и планирования </w:t>
            </w:r>
            <w:r w:rsidR="00D42797" w:rsidRPr="00391072">
              <w:rPr>
                <w:color w:val="000000"/>
                <w:sz w:val="28"/>
                <w:szCs w:val="28"/>
              </w:rPr>
              <w:t>Администраци</w:t>
            </w:r>
            <w:r w:rsidR="00D42797">
              <w:rPr>
                <w:color w:val="000000"/>
                <w:sz w:val="28"/>
                <w:szCs w:val="28"/>
              </w:rPr>
              <w:t>и</w:t>
            </w:r>
            <w:r w:rsidR="00D42797" w:rsidRPr="003910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2797" w:rsidRPr="00391072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="00D42797" w:rsidRPr="00391072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0694E" w:rsidRDefault="00FD6C92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Ольга Юрьевна</w:t>
            </w:r>
          </w:p>
          <w:p w:rsidR="00313802" w:rsidRPr="004D15A2" w:rsidRDefault="00DB72F8" w:rsidP="00FD6C92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</w:t>
            </w:r>
            <w:r w:rsidR="00FD6C92">
              <w:rPr>
                <w:sz w:val="28"/>
                <w:szCs w:val="28"/>
              </w:rPr>
              <w:t>7</w:t>
            </w:r>
            <w:r w:rsidRPr="00DB72F8">
              <w:rPr>
                <w:sz w:val="28"/>
                <w:szCs w:val="28"/>
              </w:rPr>
              <w:t>-</w:t>
            </w:r>
            <w:r w:rsidR="00FD6C92">
              <w:rPr>
                <w:sz w:val="28"/>
                <w:szCs w:val="28"/>
              </w:rPr>
              <w:t>07</w:t>
            </w:r>
            <w:r w:rsidR="00277F4B">
              <w:rPr>
                <w:sz w:val="28"/>
                <w:szCs w:val="28"/>
              </w:rPr>
              <w:t>-</w:t>
            </w:r>
            <w:r w:rsidR="00FD6C92">
              <w:rPr>
                <w:sz w:val="28"/>
                <w:szCs w:val="28"/>
              </w:rPr>
              <w:t>96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0A128E" w:rsidRPr="003C10AC">
              <w:rPr>
                <w:sz w:val="28"/>
                <w:szCs w:val="28"/>
              </w:rPr>
              <w:t xml:space="preserve"> </w:t>
            </w:r>
            <w:r w:rsidR="00D42797" w:rsidRPr="003C10AC">
              <w:rPr>
                <w:sz w:val="28"/>
                <w:szCs w:val="28"/>
              </w:rPr>
              <w:t xml:space="preserve">Проект Постановления Администрации </w:t>
            </w:r>
            <w:proofErr w:type="spellStart"/>
            <w:r w:rsidR="00D42797" w:rsidRPr="003C10AC">
              <w:rPr>
                <w:sz w:val="28"/>
                <w:szCs w:val="28"/>
              </w:rPr>
              <w:t>Тутаевского</w:t>
            </w:r>
            <w:proofErr w:type="spellEnd"/>
            <w:r w:rsidR="00D42797" w:rsidRPr="003C10AC">
              <w:rPr>
                <w:sz w:val="28"/>
                <w:szCs w:val="28"/>
              </w:rPr>
              <w:t xml:space="preserve"> муниципального района </w:t>
            </w:r>
            <w:r w:rsidR="00D42797" w:rsidRPr="00D6010D">
              <w:rPr>
                <w:sz w:val="28"/>
                <w:szCs w:val="28"/>
              </w:rPr>
              <w:t xml:space="preserve">«Об организации работы контрактной </w:t>
            </w:r>
            <w:r w:rsidR="00D42797" w:rsidRPr="00D6010D">
              <w:rPr>
                <w:sz w:val="28"/>
                <w:szCs w:val="28"/>
              </w:rPr>
              <w:lastRenderedPageBreak/>
              <w:t>службы»</w:t>
            </w:r>
            <w:r w:rsidR="00D42797">
              <w:rPr>
                <w:sz w:val="28"/>
                <w:szCs w:val="28"/>
              </w:rPr>
              <w:t>.</w:t>
            </w:r>
          </w:p>
          <w:p w:rsidR="009F2DC8" w:rsidRPr="0080694E" w:rsidRDefault="008E40AE" w:rsidP="000A12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A128E"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водный отчет</w:t>
            </w:r>
            <w:r w:rsidR="006044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A9" w:rsidRDefault="00E65AA9" w:rsidP="008429E2">
      <w:r>
        <w:separator/>
      </w:r>
    </w:p>
  </w:endnote>
  <w:endnote w:type="continuationSeparator" w:id="0">
    <w:p w:rsidR="00E65AA9" w:rsidRDefault="00E65AA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A9" w:rsidRDefault="00E65AA9" w:rsidP="008429E2">
      <w:r>
        <w:separator/>
      </w:r>
    </w:p>
  </w:footnote>
  <w:footnote w:type="continuationSeparator" w:id="0">
    <w:p w:rsidR="00E65AA9" w:rsidRDefault="00E65AA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B53E4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2CC5"/>
    <w:rsid w:val="0008538E"/>
    <w:rsid w:val="00093A15"/>
    <w:rsid w:val="00096DE7"/>
    <w:rsid w:val="000A128E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1C8D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0A58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BFE"/>
    <w:rsid w:val="005D5CCF"/>
    <w:rsid w:val="005D7816"/>
    <w:rsid w:val="006044BF"/>
    <w:rsid w:val="00612363"/>
    <w:rsid w:val="00614281"/>
    <w:rsid w:val="00615FC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D1C05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B53E4"/>
    <w:rsid w:val="007B5494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2797"/>
    <w:rsid w:val="00D47406"/>
    <w:rsid w:val="00D47DF5"/>
    <w:rsid w:val="00D73F18"/>
    <w:rsid w:val="00D75029"/>
    <w:rsid w:val="00D759EE"/>
    <w:rsid w:val="00D85933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65AA9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D6C9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Userrrrr</cp:lastModifiedBy>
  <cp:revision>4</cp:revision>
  <cp:lastPrinted>2020-07-06T11:25:00Z</cp:lastPrinted>
  <dcterms:created xsi:type="dcterms:W3CDTF">2023-02-14T13:10:00Z</dcterms:created>
  <dcterms:modified xsi:type="dcterms:W3CDTF">2023-02-15T07:11:00Z</dcterms:modified>
</cp:coreProperties>
</file>