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70" w:rsidRDefault="00991C70" w:rsidP="00991C70">
      <w:pPr>
        <w:pStyle w:val="a3"/>
        <w:ind w:firstLine="709"/>
        <w:jc w:val="center"/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70" w:rsidRDefault="00991C70" w:rsidP="00991C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Тутаевского муниципального района</w:t>
      </w:r>
    </w:p>
    <w:p w:rsidR="00991C70" w:rsidRDefault="00991C70" w:rsidP="00991C70">
      <w:pPr>
        <w:ind w:firstLine="709"/>
        <w:jc w:val="center"/>
        <w:rPr>
          <w:b/>
          <w:sz w:val="28"/>
          <w:szCs w:val="28"/>
        </w:rPr>
      </w:pPr>
    </w:p>
    <w:p w:rsidR="00991C70" w:rsidRDefault="00991C70" w:rsidP="00991C70">
      <w:pPr>
        <w:pStyle w:val="1"/>
        <w:ind w:firstLine="709"/>
        <w:rPr>
          <w:szCs w:val="40"/>
        </w:rPr>
      </w:pPr>
      <w:r>
        <w:rPr>
          <w:szCs w:val="40"/>
        </w:rPr>
        <w:t>ПОСТАНОВЛЕНИЕ</w:t>
      </w:r>
    </w:p>
    <w:p w:rsidR="00991C70" w:rsidRDefault="00991C70" w:rsidP="00991C70">
      <w:pPr>
        <w:ind w:firstLine="709"/>
        <w:jc w:val="both"/>
      </w:pPr>
    </w:p>
    <w:p w:rsidR="00991C70" w:rsidRDefault="00991C70" w:rsidP="00991C70">
      <w:pPr>
        <w:ind w:firstLine="709"/>
        <w:jc w:val="both"/>
        <w:rPr>
          <w:b/>
        </w:rPr>
      </w:pPr>
    </w:p>
    <w:p w:rsidR="00991C70" w:rsidRDefault="00603507" w:rsidP="00991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1C7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20.02.2023 </w:t>
      </w:r>
      <w:r w:rsidR="00991C7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138</w:t>
      </w:r>
      <w:r w:rsidR="00991C70">
        <w:rPr>
          <w:b/>
          <w:sz w:val="28"/>
          <w:szCs w:val="28"/>
        </w:rPr>
        <w:t>-п</w:t>
      </w:r>
    </w:p>
    <w:p w:rsidR="00991C70" w:rsidRDefault="00991C70" w:rsidP="00991C70">
      <w:pPr>
        <w:jc w:val="both"/>
        <w:rPr>
          <w:b/>
        </w:rPr>
      </w:pPr>
      <w:r>
        <w:rPr>
          <w:b/>
          <w:bCs/>
        </w:rPr>
        <w:t>г. Тутаев</w:t>
      </w:r>
    </w:p>
    <w:p w:rsidR="00991C70" w:rsidRDefault="00991C70" w:rsidP="00991C70">
      <w:pPr>
        <w:jc w:val="both"/>
      </w:pPr>
    </w:p>
    <w:p w:rsidR="00991C70" w:rsidRDefault="00991C70" w:rsidP="00991C70">
      <w:pPr>
        <w:rPr>
          <w:bCs/>
          <w:lang w:eastAsia="en-US"/>
        </w:rPr>
      </w:pPr>
    </w:p>
    <w:p w:rsidR="00DA17E5" w:rsidRDefault="00DA17E5" w:rsidP="00DA17E5">
      <w:pPr>
        <w:rPr>
          <w:bCs/>
          <w:lang w:eastAsia="en-US"/>
        </w:rPr>
      </w:pPr>
      <w:r>
        <w:rPr>
          <w:bCs/>
          <w:lang w:eastAsia="en-US"/>
        </w:rPr>
        <w:t>О внесении изменений в постановление</w:t>
      </w:r>
    </w:p>
    <w:p w:rsidR="00DA17E5" w:rsidRDefault="00DA17E5" w:rsidP="00DA17E5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DA17E5" w:rsidRDefault="00DA17E5" w:rsidP="00DA17E5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предприятий  </w:t>
      </w:r>
    </w:p>
    <w:p w:rsidR="00DA17E5" w:rsidRDefault="00DA17E5" w:rsidP="00DA17E5">
      <w:pPr>
        <w:rPr>
          <w:bCs/>
          <w:lang w:eastAsia="en-US"/>
        </w:rPr>
      </w:pPr>
      <w:r>
        <w:rPr>
          <w:bCs/>
          <w:lang w:eastAsia="en-US"/>
        </w:rPr>
        <w:t>и  организаций, на  которых  отбывают</w:t>
      </w:r>
    </w:p>
    <w:p w:rsidR="00DA17E5" w:rsidRDefault="00DA17E5" w:rsidP="00DA17E5">
      <w:pPr>
        <w:rPr>
          <w:bCs/>
          <w:lang w:eastAsia="en-US"/>
        </w:rPr>
      </w:pPr>
      <w:r>
        <w:rPr>
          <w:bCs/>
          <w:lang w:eastAsia="en-US"/>
        </w:rPr>
        <w:t xml:space="preserve">наказания лица, осужденные  </w:t>
      </w:r>
      <w:proofErr w:type="gramStart"/>
      <w:r>
        <w:rPr>
          <w:bCs/>
          <w:lang w:eastAsia="en-US"/>
        </w:rPr>
        <w:t>к</w:t>
      </w:r>
      <w:proofErr w:type="gramEnd"/>
      <w:r>
        <w:rPr>
          <w:bCs/>
          <w:lang w:eastAsia="en-US"/>
        </w:rPr>
        <w:t xml:space="preserve">  </w:t>
      </w:r>
    </w:p>
    <w:p w:rsidR="00DA17E5" w:rsidRDefault="00DA17E5" w:rsidP="00DA17E5">
      <w:pPr>
        <w:rPr>
          <w:bCs/>
          <w:lang w:eastAsia="en-US"/>
        </w:rPr>
      </w:pPr>
      <w:r>
        <w:rPr>
          <w:bCs/>
          <w:lang w:eastAsia="en-US"/>
        </w:rPr>
        <w:t>исправительным  и обязательным  работам»</w:t>
      </w:r>
    </w:p>
    <w:p w:rsidR="00DA17E5" w:rsidRDefault="00DA17E5" w:rsidP="00DA17E5">
      <w:pPr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DA17E5" w:rsidRDefault="00DA17E5" w:rsidP="00DA17E5">
      <w:pPr>
        <w:rPr>
          <w:bCs/>
          <w:lang w:eastAsia="en-US"/>
        </w:rPr>
      </w:pPr>
    </w:p>
    <w:p w:rsidR="00DA17E5" w:rsidRDefault="00DA17E5" w:rsidP="00DA17E5">
      <w:pPr>
        <w:rPr>
          <w:bCs/>
          <w:lang w:eastAsia="en-US"/>
        </w:rPr>
      </w:pPr>
    </w:p>
    <w:p w:rsidR="00DA17E5" w:rsidRDefault="00DA17E5" w:rsidP="00DA17E5">
      <w:pPr>
        <w:jc w:val="both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ab/>
      </w:r>
      <w:proofErr w:type="gramStart"/>
      <w:r>
        <w:rPr>
          <w:bCs/>
          <w:sz w:val="28"/>
          <w:szCs w:val="28"/>
          <w:lang w:eastAsia="en-US"/>
        </w:rPr>
        <w:t xml:space="preserve">В  соответствии  с  частью  1  статьи  25, частью  1  статьи  39 Уголовно-исполнительного  кодекса  Российской  Федерации, статьями  49 и 50  Уголовного  кодекса  Российской  Федерации, Уставом Тутаевского муниципального района, Уставом городского поселения Тутаев, на основании письма Тутаевского межмуниципального филиала ФКУ УИИ УФСИН России по Ярославской области от 24.01.2023 №  78/ТО/20/7-288 о согласовании в предоставлении 1 рабочего места у ИП </w:t>
      </w:r>
      <w:proofErr w:type="spellStart"/>
      <w:r>
        <w:rPr>
          <w:bCs/>
          <w:sz w:val="28"/>
          <w:szCs w:val="28"/>
          <w:lang w:eastAsia="en-US"/>
        </w:rPr>
        <w:t>Баронина</w:t>
      </w:r>
      <w:proofErr w:type="spellEnd"/>
      <w:proofErr w:type="gramEnd"/>
      <w:r>
        <w:rPr>
          <w:bCs/>
          <w:sz w:val="28"/>
          <w:szCs w:val="28"/>
          <w:lang w:eastAsia="en-US"/>
        </w:rPr>
        <w:t xml:space="preserve"> Михаила Андреевича Администрация Тутаевского муниципального района</w:t>
      </w:r>
    </w:p>
    <w:p w:rsidR="00DA17E5" w:rsidRDefault="00DA17E5" w:rsidP="00DA17E5">
      <w:pPr>
        <w:rPr>
          <w:bCs/>
          <w:sz w:val="28"/>
          <w:szCs w:val="28"/>
          <w:lang w:eastAsia="en-US"/>
        </w:rPr>
      </w:pPr>
    </w:p>
    <w:p w:rsidR="00DA17E5" w:rsidRDefault="00DA17E5" w:rsidP="00DA17E5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ПОСТАНОВЛЯЕТ:</w:t>
      </w:r>
    </w:p>
    <w:p w:rsidR="00DA17E5" w:rsidRDefault="00DA17E5" w:rsidP="00DA17E5">
      <w:pPr>
        <w:rPr>
          <w:bCs/>
          <w:sz w:val="28"/>
          <w:szCs w:val="28"/>
          <w:lang w:eastAsia="en-US"/>
        </w:rPr>
      </w:pPr>
    </w:p>
    <w:p w:rsidR="00DA17E5" w:rsidRDefault="00DA17E5" w:rsidP="00DA17E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Приложение 1 «Перечень предприятий и организаций, на которых отбывают наказание лица, осужденные к исправительным работам», утвержденное </w:t>
      </w:r>
      <w:r>
        <w:rPr>
          <w:bCs/>
          <w:sz w:val="28"/>
          <w:szCs w:val="28"/>
        </w:rPr>
        <w:t xml:space="preserve">постановлением Администрации Тутаевского муниципального района Ярославской области от  09.03.2022  №184-п «Об утверждении перечня  предприятий  и  организаций, на   которых  отбывают  наказания  лица, осужденные  к   исправительным  и  обязательным  работам»  </w:t>
      </w:r>
      <w:r>
        <w:rPr>
          <w:bCs/>
          <w:sz w:val="28"/>
          <w:szCs w:val="28"/>
          <w:lang w:eastAsia="en-US"/>
        </w:rPr>
        <w:t>дополнить пунктом 47 следующего содержания:</w:t>
      </w:r>
    </w:p>
    <w:p w:rsidR="00DA17E5" w:rsidRDefault="00DA17E5" w:rsidP="00DA17E5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520"/>
        <w:gridCol w:w="4799"/>
      </w:tblGrid>
      <w:tr w:rsidR="00DA17E5" w:rsidTr="00604B9B">
        <w:trPr>
          <w:trHeight w:val="50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5" w:rsidRDefault="00DA17E5" w:rsidP="00604B9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5" w:rsidRDefault="00DA17E5" w:rsidP="00604B9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Баронин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Михаил Андреевич (ИП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Баронин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М.А.)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E5" w:rsidRDefault="00DA17E5" w:rsidP="00604B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Ярославская область, </w:t>
            </w:r>
          </w:p>
          <w:p w:rsidR="00DA17E5" w:rsidRDefault="00DA17E5" w:rsidP="00604B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Тутаевский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Голенищево, д.17А, т. 8(903)-828-41-57</w:t>
            </w:r>
          </w:p>
        </w:tc>
      </w:tr>
    </w:tbl>
    <w:p w:rsidR="00DA17E5" w:rsidRDefault="00DA17E5" w:rsidP="00DA17E5">
      <w:pPr>
        <w:jc w:val="both"/>
        <w:rPr>
          <w:bCs/>
          <w:sz w:val="28"/>
          <w:szCs w:val="28"/>
          <w:lang w:eastAsia="en-US"/>
        </w:rPr>
      </w:pPr>
    </w:p>
    <w:p w:rsidR="00DA17E5" w:rsidRDefault="00DA17E5" w:rsidP="00DA17E5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2.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A17E5" w:rsidRDefault="00DA17E5" w:rsidP="00DA17E5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Опубликовать настоящее постановление в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массовой муниципальной газете «Берега».</w:t>
      </w:r>
    </w:p>
    <w:p w:rsidR="00991C70" w:rsidRDefault="00DA17E5" w:rsidP="00DA17E5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Настоящее Постановление вступает в силу с момента его подписания</w:t>
      </w:r>
      <w:r w:rsidR="00991C70">
        <w:rPr>
          <w:bCs/>
          <w:sz w:val="28"/>
          <w:szCs w:val="28"/>
          <w:lang w:eastAsia="en-US"/>
        </w:rPr>
        <w:t>.</w:t>
      </w:r>
    </w:p>
    <w:p w:rsidR="00991C70" w:rsidRDefault="00991C70" w:rsidP="00991C70">
      <w:pPr>
        <w:jc w:val="both"/>
        <w:rPr>
          <w:bCs/>
          <w:sz w:val="28"/>
          <w:szCs w:val="28"/>
          <w:lang w:eastAsia="en-US"/>
        </w:rPr>
      </w:pPr>
    </w:p>
    <w:p w:rsidR="00991C70" w:rsidRDefault="00991C70" w:rsidP="00991C70">
      <w:pPr>
        <w:jc w:val="both"/>
        <w:rPr>
          <w:bCs/>
          <w:sz w:val="28"/>
          <w:szCs w:val="28"/>
          <w:lang w:eastAsia="en-US"/>
        </w:rPr>
      </w:pPr>
    </w:p>
    <w:p w:rsidR="00991C70" w:rsidRDefault="00991C70" w:rsidP="00991C70">
      <w:pPr>
        <w:jc w:val="both"/>
        <w:rPr>
          <w:bCs/>
          <w:sz w:val="28"/>
          <w:szCs w:val="28"/>
          <w:lang w:eastAsia="en-US"/>
        </w:rPr>
      </w:pPr>
    </w:p>
    <w:p w:rsidR="00991C70" w:rsidRDefault="00991C70" w:rsidP="00991C70">
      <w:pPr>
        <w:jc w:val="both"/>
        <w:rPr>
          <w:bCs/>
          <w:sz w:val="28"/>
          <w:szCs w:val="28"/>
          <w:lang w:eastAsia="en-US"/>
        </w:rPr>
      </w:pPr>
    </w:p>
    <w:p w:rsidR="00603507" w:rsidRDefault="00991C70" w:rsidP="00991C70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Временно </w:t>
      </w:r>
      <w:proofErr w:type="gramStart"/>
      <w:r>
        <w:rPr>
          <w:bCs/>
          <w:sz w:val="28"/>
          <w:szCs w:val="28"/>
          <w:lang w:eastAsia="en-US"/>
        </w:rPr>
        <w:t>исполняющий</w:t>
      </w:r>
      <w:proofErr w:type="gramEnd"/>
      <w:r>
        <w:rPr>
          <w:bCs/>
          <w:sz w:val="28"/>
          <w:szCs w:val="28"/>
          <w:lang w:eastAsia="en-US"/>
        </w:rPr>
        <w:t xml:space="preserve"> полномочия </w:t>
      </w:r>
    </w:p>
    <w:p w:rsidR="00603507" w:rsidRDefault="00991C70" w:rsidP="00991C70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Главы Тутаевского </w:t>
      </w:r>
    </w:p>
    <w:p w:rsidR="00991C70" w:rsidRDefault="00991C70" w:rsidP="00991C70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муниципального  района                                       </w:t>
      </w:r>
      <w:r w:rsidR="00603507">
        <w:rPr>
          <w:bCs/>
          <w:sz w:val="28"/>
          <w:szCs w:val="28"/>
          <w:lang w:eastAsia="en-US"/>
        </w:rPr>
        <w:tab/>
      </w:r>
      <w:r w:rsidR="00603507">
        <w:rPr>
          <w:bCs/>
          <w:sz w:val="28"/>
          <w:szCs w:val="28"/>
          <w:lang w:eastAsia="en-US"/>
        </w:rPr>
        <w:tab/>
      </w:r>
      <w:r w:rsidR="00603507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>О.В. Низова</w:t>
      </w:r>
    </w:p>
    <w:p w:rsidR="00991C70" w:rsidRDefault="00991C70" w:rsidP="00991C70">
      <w:pPr>
        <w:rPr>
          <w:rFonts w:eastAsia="Calibri"/>
          <w:b/>
          <w:sz w:val="22"/>
          <w:szCs w:val="22"/>
          <w:lang w:eastAsia="en-US"/>
        </w:rPr>
      </w:pPr>
    </w:p>
    <w:p w:rsidR="00991C70" w:rsidRDefault="00991C70" w:rsidP="00991C70">
      <w:pPr>
        <w:rPr>
          <w:rFonts w:eastAsia="Calibri"/>
          <w:b/>
          <w:sz w:val="22"/>
          <w:szCs w:val="22"/>
          <w:lang w:eastAsia="en-US"/>
        </w:rPr>
      </w:pPr>
    </w:p>
    <w:p w:rsidR="00991C70" w:rsidRDefault="00991C70" w:rsidP="00991C7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91C70" w:rsidRDefault="00991C70" w:rsidP="00991C70"/>
    <w:p w:rsidR="00991C70" w:rsidRDefault="00991C70" w:rsidP="00991C70"/>
    <w:p w:rsidR="00991C70" w:rsidRDefault="00991C70" w:rsidP="00991C70"/>
    <w:p w:rsidR="00991C70" w:rsidRDefault="00991C70" w:rsidP="00991C70"/>
    <w:p w:rsidR="00991C70" w:rsidRDefault="00991C70" w:rsidP="00991C70"/>
    <w:p w:rsidR="00991C70" w:rsidRDefault="00991C70" w:rsidP="00991C70"/>
    <w:p w:rsidR="00991C70" w:rsidRDefault="00991C70" w:rsidP="00991C70"/>
    <w:p w:rsidR="00991C70" w:rsidRDefault="00991C70" w:rsidP="00991C70"/>
    <w:p w:rsidR="00991C70" w:rsidRDefault="00991C70" w:rsidP="00991C70">
      <w:bookmarkStart w:id="0" w:name="_GoBack"/>
      <w:bookmarkEnd w:id="0"/>
    </w:p>
    <w:p w:rsidR="00991C70" w:rsidRDefault="00991C70" w:rsidP="00991C70"/>
    <w:p w:rsidR="00991C70" w:rsidRDefault="00991C70" w:rsidP="00991C70"/>
    <w:p w:rsidR="00F345A2" w:rsidRDefault="00F345A2"/>
    <w:sectPr w:rsidR="00F345A2" w:rsidSect="006035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E3"/>
    <w:rsid w:val="00603507"/>
    <w:rsid w:val="00991C70"/>
    <w:rsid w:val="00A74AE3"/>
    <w:rsid w:val="00DA17E5"/>
    <w:rsid w:val="00F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C7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C7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1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C7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C7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1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4</cp:revision>
  <cp:lastPrinted>2023-02-20T12:02:00Z</cp:lastPrinted>
  <dcterms:created xsi:type="dcterms:W3CDTF">2023-02-17T08:19:00Z</dcterms:created>
  <dcterms:modified xsi:type="dcterms:W3CDTF">2023-02-21T06:33:00Z</dcterms:modified>
</cp:coreProperties>
</file>