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D15A2">
        <w:rPr>
          <w:rFonts w:ascii="Times New Roman" w:hAnsi="Times New Roman" w:cs="Times New Roman"/>
          <w:sz w:val="28"/>
          <w:szCs w:val="28"/>
        </w:rPr>
        <w:t>Объявление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о проведении публичного обсуждения </w:t>
      </w:r>
      <w:r w:rsidR="00970615">
        <w:rPr>
          <w:rFonts w:ascii="Times New Roman" w:hAnsi="Times New Roman" w:cs="Times New Roman"/>
          <w:sz w:val="28"/>
          <w:szCs w:val="28"/>
        </w:rPr>
        <w:t>в рамках экспертизы действующего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DB72F8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819E1">
        <w:rPr>
          <w:rFonts w:ascii="Times New Roman" w:hAnsi="Times New Roman" w:cs="Times New Roman"/>
          <w:sz w:val="28"/>
          <w:szCs w:val="28"/>
          <w:u w:val="single"/>
        </w:rPr>
        <w:t>Управление</w:t>
      </w:r>
      <w:r w:rsidR="00DB72F8" w:rsidRPr="00DB72F8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имущества Администрации Тутаевского муниципального района (далее – уполномоченный орган)</w:t>
      </w:r>
    </w:p>
    <w:p w:rsidR="00313802" w:rsidRPr="004D15A2" w:rsidRDefault="00313802" w:rsidP="00093A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(</w:t>
      </w:r>
      <w:r w:rsidR="00093A15">
        <w:rPr>
          <w:rFonts w:ascii="Times New Roman" w:hAnsi="Times New Roman" w:cs="Times New Roman"/>
          <w:szCs w:val="28"/>
        </w:rPr>
        <w:t>указывается наименование структурного подразделения АТМР, осуществляющего экспертизу</w:t>
      </w:r>
      <w:r w:rsidRPr="004D15A2">
        <w:rPr>
          <w:rFonts w:ascii="Times New Roman" w:hAnsi="Times New Roman" w:cs="Times New Roman"/>
          <w:sz w:val="28"/>
          <w:szCs w:val="28"/>
        </w:rPr>
        <w:t>)</w:t>
      </w:r>
    </w:p>
    <w:p w:rsidR="00313802" w:rsidRPr="004D15A2" w:rsidRDefault="00093A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   о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проведении   публичного</w:t>
      </w:r>
      <w:r w:rsidR="00DB72F8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обсуждения    </w:t>
      </w:r>
      <w:r>
        <w:rPr>
          <w:rFonts w:ascii="Times New Roman" w:hAnsi="Times New Roman" w:cs="Times New Roman"/>
          <w:sz w:val="28"/>
          <w:szCs w:val="28"/>
        </w:rPr>
        <w:t>в рамках экспертизы действующего муниципального нормативного правового акта</w:t>
      </w:r>
      <w:r w:rsidR="00313802" w:rsidRPr="004D15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затрагивающего вопросы осуществления предпринимательской и инвестиционной деятельности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  в   целях  выявления  положений,  </w:t>
      </w:r>
      <w:r w:rsidR="0030167C">
        <w:rPr>
          <w:rFonts w:ascii="Times New Roman" w:hAnsi="Times New Roman" w:cs="Times New Roman"/>
          <w:sz w:val="28"/>
          <w:szCs w:val="28"/>
        </w:rPr>
        <w:t>необоснованно затрудняющих осуществление</w:t>
      </w:r>
      <w:r w:rsidR="00DB72F8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предпринимательской  и</w:t>
      </w:r>
      <w:r w:rsidR="0030167C">
        <w:rPr>
          <w:rFonts w:ascii="Times New Roman" w:hAnsi="Times New Roman" w:cs="Times New Roman"/>
          <w:sz w:val="28"/>
          <w:szCs w:val="28"/>
        </w:rPr>
        <w:t>ли</w:t>
      </w:r>
      <w:r w:rsidR="00313802" w:rsidRPr="004D15A2">
        <w:rPr>
          <w:rFonts w:ascii="Times New Roman" w:hAnsi="Times New Roman" w:cs="Times New Roman"/>
          <w:sz w:val="28"/>
          <w:szCs w:val="28"/>
        </w:rPr>
        <w:t xml:space="preserve">  инвестиционной  деятельности</w:t>
      </w:r>
      <w:r w:rsidR="0030167C">
        <w:rPr>
          <w:rFonts w:ascii="Times New Roman" w:hAnsi="Times New Roman" w:cs="Times New Roman"/>
          <w:sz w:val="28"/>
          <w:szCs w:val="28"/>
        </w:rPr>
        <w:t>):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5047"/>
      </w:tblGrid>
      <w:tr w:rsidR="00313802" w:rsidRPr="004D15A2" w:rsidTr="00D73F18">
        <w:tc>
          <w:tcPr>
            <w:tcW w:w="4309" w:type="dxa"/>
          </w:tcPr>
          <w:p w:rsidR="00313802" w:rsidRPr="004D15A2" w:rsidRDefault="00313802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093A15">
              <w:rPr>
                <w:rFonts w:ascii="Times New Roman" w:hAnsi="Times New Roman" w:cs="Times New Roman"/>
                <w:sz w:val="28"/>
                <w:szCs w:val="28"/>
              </w:rPr>
              <w:t>, реквизиты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и наименование </w:t>
            </w:r>
            <w:r w:rsidR="00093A15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</w:t>
            </w:r>
          </w:p>
        </w:tc>
        <w:tc>
          <w:tcPr>
            <w:tcW w:w="5047" w:type="dxa"/>
          </w:tcPr>
          <w:p w:rsidR="00313802" w:rsidRPr="00DB72F8" w:rsidRDefault="00DB72F8" w:rsidP="00890A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Тутаевского муниципального района от 05.03.2018 №  119-п «Об утверждении Положения о порядке размещения нестационарных торговых объектов на территории городского поселения Тутаев»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0675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документа</w:t>
            </w:r>
          </w:p>
        </w:tc>
        <w:tc>
          <w:tcPr>
            <w:tcW w:w="5047" w:type="dxa"/>
          </w:tcPr>
          <w:p w:rsidR="00890AD7" w:rsidRPr="00DB72F8" w:rsidRDefault="00DB72F8" w:rsidP="00431E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Тутаевского муниципального района от </w:t>
            </w:r>
            <w:r w:rsidR="00431E6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B72F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31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72F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31E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B72F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31E69">
              <w:rPr>
                <w:rFonts w:ascii="Times New Roman" w:hAnsi="Times New Roman" w:cs="Times New Roman"/>
                <w:sz w:val="28"/>
                <w:szCs w:val="28"/>
              </w:rPr>
              <w:t>354а</w:t>
            </w:r>
            <w:r w:rsidRPr="00DB72F8">
              <w:rPr>
                <w:rFonts w:ascii="Times New Roman" w:hAnsi="Times New Roman" w:cs="Times New Roman"/>
                <w:sz w:val="28"/>
                <w:szCs w:val="28"/>
              </w:rPr>
              <w:t>-п о внесении изменений в постановление Администрации</w:t>
            </w:r>
            <w:r w:rsidR="00431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2F8">
              <w:rPr>
                <w:rFonts w:ascii="Times New Roman" w:hAnsi="Times New Roman" w:cs="Times New Roman"/>
                <w:sz w:val="28"/>
                <w:szCs w:val="28"/>
              </w:rPr>
              <w:t xml:space="preserve">Тутаевского муниципального района от 05.03.2018 №119-п «Об утверждении Положения о порядке размещения нестационарных торговых объектов на территории городского поселения Тутаев»  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5047" w:type="dxa"/>
          </w:tcPr>
          <w:p w:rsidR="00313802" w:rsidRPr="004D15A2" w:rsidRDefault="00093A15" w:rsidP="00C81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819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E799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81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799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81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5047" w:type="dxa"/>
          </w:tcPr>
          <w:p w:rsidR="00313802" w:rsidRPr="00C92307" w:rsidRDefault="00DB7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levchuk</w:t>
            </w:r>
            <w:r w:rsidR="00C92307" w:rsidRPr="00C9230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C92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r w:rsidR="00C92307" w:rsidRPr="00C92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2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r w:rsidR="00C92307" w:rsidRPr="00C92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2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</w:t>
            </w:r>
            <w:r w:rsidR="00C92307" w:rsidRPr="00C923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23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</w:t>
            </w:r>
            <w:r w:rsidR="00DE7990">
              <w:rPr>
                <w:rFonts w:ascii="Times New Roman" w:hAnsi="Times New Roman" w:cs="Times New Roman"/>
                <w:sz w:val="28"/>
                <w:szCs w:val="28"/>
              </w:rPr>
              <w:t>, замечаний, отзывов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и их направления в уполномоченный орган</w:t>
            </w:r>
          </w:p>
        </w:tc>
        <w:tc>
          <w:tcPr>
            <w:tcW w:w="5047" w:type="dxa"/>
          </w:tcPr>
          <w:p w:rsidR="00DB72F8" w:rsidRPr="00DB72F8" w:rsidRDefault="00DB72F8" w:rsidP="00DB72F8">
            <w:pPr>
              <w:spacing w:before="100" w:beforeAutospacing="1" w:after="100" w:afterAutospacing="1"/>
              <w:ind w:left="73"/>
              <w:rPr>
                <w:sz w:val="28"/>
                <w:szCs w:val="28"/>
              </w:rPr>
            </w:pPr>
            <w:r w:rsidRPr="00DB72F8">
              <w:rPr>
                <w:sz w:val="28"/>
                <w:szCs w:val="28"/>
              </w:rPr>
              <w:t>Главный специалист отдела учета и аренды земель ДМИ АТМР</w:t>
            </w:r>
          </w:p>
          <w:p w:rsidR="00313802" w:rsidRPr="004D15A2" w:rsidRDefault="00DB72F8" w:rsidP="00DB7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8">
              <w:rPr>
                <w:rFonts w:ascii="Times New Roman" w:hAnsi="Times New Roman" w:cs="Times New Roman"/>
                <w:sz w:val="28"/>
                <w:szCs w:val="28"/>
              </w:rPr>
              <w:t xml:space="preserve"> Левчук Екатерина Анатольевна тел. 8-48533-2-00-55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lastRenderedPageBreak/>
        <w:t>В рамках публичного обсуждения все заинтересованные лица приглашаются направить свои предложения</w:t>
      </w:r>
      <w:r w:rsidR="00875F54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Pr="004D15A2">
        <w:rPr>
          <w:rFonts w:ascii="Times New Roman" w:hAnsi="Times New Roman" w:cs="Times New Roman"/>
          <w:sz w:val="28"/>
          <w:szCs w:val="28"/>
        </w:rPr>
        <w:t xml:space="preserve"> по прилагаемой</w:t>
      </w:r>
      <w:r w:rsidR="00875F54">
        <w:rPr>
          <w:rFonts w:ascii="Times New Roman" w:hAnsi="Times New Roman" w:cs="Times New Roman"/>
          <w:sz w:val="28"/>
          <w:szCs w:val="28"/>
        </w:rPr>
        <w:t xml:space="preserve"> (рекомендованной) форме:</w:t>
      </w:r>
    </w:p>
    <w:p w:rsidR="00313802" w:rsidRPr="004D15A2" w:rsidRDefault="00875F54" w:rsidP="00875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(рекомендованная форма)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685"/>
        <w:gridCol w:w="5105"/>
      </w:tblGrid>
      <w:tr w:rsidR="00875F54" w:rsidRPr="004D15A2" w:rsidTr="00D73F18">
        <w:tc>
          <w:tcPr>
            <w:tcW w:w="9356" w:type="dxa"/>
            <w:gridSpan w:val="3"/>
          </w:tcPr>
          <w:p w:rsidR="00875F54" w:rsidRPr="004D15A2" w:rsidRDefault="00875F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 в рамках экспертизы действующего муниципального нормативного правового акта, затрагивающего вопросы осуществления предпринимательской и инвестиционной деятельности</w:t>
            </w:r>
          </w:p>
        </w:tc>
      </w:tr>
      <w:tr w:rsidR="00875F54" w:rsidRPr="004D15A2" w:rsidTr="00D73F18">
        <w:tc>
          <w:tcPr>
            <w:tcW w:w="9356" w:type="dxa"/>
            <w:gridSpan w:val="3"/>
          </w:tcPr>
          <w:p w:rsidR="00875F54" w:rsidRPr="004D15A2" w:rsidRDefault="00875F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Вид, реквизиты и наименование действующего муниципального НПА:</w:t>
            </w:r>
          </w:p>
        </w:tc>
      </w:tr>
      <w:tr w:rsidR="00313802" w:rsidRPr="004D15A2" w:rsidTr="00D73F18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  <w:r w:rsidR="00FA5C27">
              <w:rPr>
                <w:rFonts w:ascii="Times New Roman" w:hAnsi="Times New Roman" w:cs="Times New Roman"/>
                <w:sz w:val="28"/>
                <w:szCs w:val="28"/>
              </w:rPr>
              <w:t xml:space="preserve"> по субъекту, предоста</w:t>
            </w:r>
            <w:bookmarkStart w:id="1" w:name="_GoBack"/>
            <w:bookmarkEnd w:id="1"/>
            <w:r w:rsidR="00FA5C27">
              <w:rPr>
                <w:rFonts w:ascii="Times New Roman" w:hAnsi="Times New Roman" w:cs="Times New Roman"/>
                <w:sz w:val="28"/>
                <w:szCs w:val="28"/>
              </w:rPr>
              <w:t>вившего отзыв</w:t>
            </w: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FA5C27">
        <w:tc>
          <w:tcPr>
            <w:tcW w:w="4251" w:type="dxa"/>
            <w:gridSpan w:val="2"/>
            <w:tcBorders>
              <w:bottom w:val="single" w:sz="4" w:space="0" w:color="auto"/>
            </w:tcBorders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C27" w:rsidRPr="004D15A2" w:rsidTr="00B1380B">
        <w:tc>
          <w:tcPr>
            <w:tcW w:w="9356" w:type="dxa"/>
            <w:gridSpan w:val="3"/>
          </w:tcPr>
          <w:p w:rsidR="00FA5C27" w:rsidRPr="004D15A2" w:rsidRDefault="00FA5C27" w:rsidP="00C350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наличии или отсутствии</w:t>
            </w:r>
            <w:r w:rsidR="00C35034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в документе, необоснованно затрудняющих осуществление предпринимательской или инвестиционной деятельности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13802" w:rsidRPr="004D15A2" w:rsidRDefault="00313802" w:rsidP="00C35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13802" w:rsidRPr="004D15A2" w:rsidRDefault="00313802" w:rsidP="00C35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13802" w:rsidRPr="004D15A2" w:rsidRDefault="00313802" w:rsidP="00C350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Иные предложения к </w:t>
            </w:r>
            <w:r w:rsidR="00C35034">
              <w:rPr>
                <w:rFonts w:ascii="Times New Roman" w:hAnsi="Times New Roman" w:cs="Times New Roman"/>
                <w:sz w:val="28"/>
                <w:szCs w:val="28"/>
              </w:rPr>
              <w:t>акту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034" w:rsidRDefault="00C35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034" w:rsidRDefault="00C35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C350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подготовки отзыва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BAE" w:rsidRPr="004D15A2" w:rsidRDefault="00700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D2E67" w:rsidRPr="004D15A2" w:rsidSect="00FA5C27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1D8" w:rsidRDefault="001601D8" w:rsidP="008429E2">
      <w:r>
        <w:separator/>
      </w:r>
    </w:p>
  </w:endnote>
  <w:endnote w:type="continuationSeparator" w:id="1">
    <w:p w:rsidR="001601D8" w:rsidRDefault="001601D8" w:rsidP="0084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1D8" w:rsidRDefault="001601D8" w:rsidP="008429E2">
      <w:r>
        <w:separator/>
      </w:r>
    </w:p>
  </w:footnote>
  <w:footnote w:type="continuationSeparator" w:id="1">
    <w:p w:rsidR="001601D8" w:rsidRDefault="001601D8" w:rsidP="00842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3851592"/>
      <w:docPartObj>
        <w:docPartGallery w:val="Page Numbers (Top of Page)"/>
        <w:docPartUnique/>
      </w:docPartObj>
    </w:sdtPr>
    <w:sdtContent>
      <w:p w:rsidR="007A64B5" w:rsidRDefault="00A86F09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C819E1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802"/>
    <w:rsid w:val="00005001"/>
    <w:rsid w:val="00012FBE"/>
    <w:rsid w:val="00027A24"/>
    <w:rsid w:val="000658A9"/>
    <w:rsid w:val="00067507"/>
    <w:rsid w:val="00075B86"/>
    <w:rsid w:val="00093A15"/>
    <w:rsid w:val="00096DE7"/>
    <w:rsid w:val="000A2C5D"/>
    <w:rsid w:val="000A5888"/>
    <w:rsid w:val="000C3295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601D8"/>
    <w:rsid w:val="00171D66"/>
    <w:rsid w:val="001741CD"/>
    <w:rsid w:val="001B3438"/>
    <w:rsid w:val="001C4CC8"/>
    <w:rsid w:val="00222640"/>
    <w:rsid w:val="00233E9B"/>
    <w:rsid w:val="00273372"/>
    <w:rsid w:val="00286614"/>
    <w:rsid w:val="00292BDD"/>
    <w:rsid w:val="002C220B"/>
    <w:rsid w:val="002C39A5"/>
    <w:rsid w:val="002D6FB1"/>
    <w:rsid w:val="002E1C65"/>
    <w:rsid w:val="002F4E41"/>
    <w:rsid w:val="00300E28"/>
    <w:rsid w:val="0030167C"/>
    <w:rsid w:val="00303DF0"/>
    <w:rsid w:val="00306D60"/>
    <w:rsid w:val="00313802"/>
    <w:rsid w:val="003149B1"/>
    <w:rsid w:val="00315FE9"/>
    <w:rsid w:val="003223DB"/>
    <w:rsid w:val="00335ACE"/>
    <w:rsid w:val="00354298"/>
    <w:rsid w:val="00360D79"/>
    <w:rsid w:val="00373318"/>
    <w:rsid w:val="003771B8"/>
    <w:rsid w:val="00396EE3"/>
    <w:rsid w:val="003A3345"/>
    <w:rsid w:val="003A78EB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3F7D44"/>
    <w:rsid w:val="004031DA"/>
    <w:rsid w:val="0040515C"/>
    <w:rsid w:val="00415A7F"/>
    <w:rsid w:val="0042510F"/>
    <w:rsid w:val="004276E6"/>
    <w:rsid w:val="00430E6E"/>
    <w:rsid w:val="00431E69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A387C"/>
    <w:rsid w:val="004B054D"/>
    <w:rsid w:val="004B3F4E"/>
    <w:rsid w:val="004B6C02"/>
    <w:rsid w:val="004C7ACC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D5CCF"/>
    <w:rsid w:val="005D7816"/>
    <w:rsid w:val="005E6CD3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D63FD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016A3"/>
    <w:rsid w:val="00811480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5F54"/>
    <w:rsid w:val="00890AD7"/>
    <w:rsid w:val="0089495E"/>
    <w:rsid w:val="008A582A"/>
    <w:rsid w:val="008C41A4"/>
    <w:rsid w:val="008E4DC8"/>
    <w:rsid w:val="009057E7"/>
    <w:rsid w:val="0091582A"/>
    <w:rsid w:val="00952B3F"/>
    <w:rsid w:val="00970615"/>
    <w:rsid w:val="009907F0"/>
    <w:rsid w:val="00996D13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86F09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405"/>
    <w:rsid w:val="00B35861"/>
    <w:rsid w:val="00B43893"/>
    <w:rsid w:val="00B51CCC"/>
    <w:rsid w:val="00B54CA5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35034"/>
    <w:rsid w:val="00C52F1F"/>
    <w:rsid w:val="00C652EA"/>
    <w:rsid w:val="00C73DFB"/>
    <w:rsid w:val="00C74E8E"/>
    <w:rsid w:val="00C819E1"/>
    <w:rsid w:val="00C8222F"/>
    <w:rsid w:val="00C92307"/>
    <w:rsid w:val="00CA3C87"/>
    <w:rsid w:val="00CC5D3C"/>
    <w:rsid w:val="00CE0762"/>
    <w:rsid w:val="00D03025"/>
    <w:rsid w:val="00D15811"/>
    <w:rsid w:val="00D20561"/>
    <w:rsid w:val="00D22B44"/>
    <w:rsid w:val="00D47406"/>
    <w:rsid w:val="00D47DF5"/>
    <w:rsid w:val="00D73F18"/>
    <w:rsid w:val="00D75029"/>
    <w:rsid w:val="00D759EE"/>
    <w:rsid w:val="00DA545E"/>
    <w:rsid w:val="00DA67C3"/>
    <w:rsid w:val="00DB72F8"/>
    <w:rsid w:val="00DC6AC1"/>
    <w:rsid w:val="00DC6C72"/>
    <w:rsid w:val="00DE7990"/>
    <w:rsid w:val="00E00D24"/>
    <w:rsid w:val="00E0561B"/>
    <w:rsid w:val="00E10DC2"/>
    <w:rsid w:val="00E20CC4"/>
    <w:rsid w:val="00E27198"/>
    <w:rsid w:val="00E402C7"/>
    <w:rsid w:val="00E55455"/>
    <w:rsid w:val="00E80345"/>
    <w:rsid w:val="00E9557E"/>
    <w:rsid w:val="00E96B4D"/>
    <w:rsid w:val="00E97A9E"/>
    <w:rsid w:val="00EA4DBB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42FA"/>
    <w:rsid w:val="00F4231A"/>
    <w:rsid w:val="00F5399C"/>
    <w:rsid w:val="00F65F4A"/>
    <w:rsid w:val="00F80055"/>
    <w:rsid w:val="00F8457C"/>
    <w:rsid w:val="00FA19D7"/>
    <w:rsid w:val="00FA5C27"/>
    <w:rsid w:val="00FC2535"/>
    <w:rsid w:val="00FD2208"/>
    <w:rsid w:val="00FD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user</cp:lastModifiedBy>
  <cp:revision>3</cp:revision>
  <cp:lastPrinted>2023-02-22T08:15:00Z</cp:lastPrinted>
  <dcterms:created xsi:type="dcterms:W3CDTF">2023-02-22T08:09:00Z</dcterms:created>
  <dcterms:modified xsi:type="dcterms:W3CDTF">2023-02-22T08:16:00Z</dcterms:modified>
</cp:coreProperties>
</file>