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6C33FE" w:rsidRDefault="004E29F3" w:rsidP="006C33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9F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C33FE" w:rsidRPr="006C33FE">
        <w:rPr>
          <w:rFonts w:ascii="Times New Roman" w:hAnsi="Times New Roman" w:cs="Times New Roman"/>
          <w:sz w:val="28"/>
          <w:szCs w:val="28"/>
          <w:u w:val="single"/>
        </w:rPr>
        <w:t>Приказ</w:t>
      </w:r>
      <w:r w:rsidR="006C33F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C33FE" w:rsidRPr="006C33FE"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образования Администрации Тутаевского муниципального района «О внесении изменений в приказ Департамента образования от 18.01.2021 №20/01-10 «Об утверждении порядка согласования участия в мероприятиях образовательных учреждений Тутаевского муниципального района различных лиц,</w:t>
      </w:r>
    </w:p>
    <w:p w:rsidR="006C33FE" w:rsidRDefault="006C33FE" w:rsidP="006C33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33FE">
        <w:rPr>
          <w:rFonts w:ascii="Times New Roman" w:hAnsi="Times New Roman" w:cs="Times New Roman"/>
          <w:sz w:val="28"/>
          <w:szCs w:val="28"/>
          <w:u w:val="single"/>
        </w:rPr>
        <w:t>в том числе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(не) коммерческих организаций»</w:t>
      </w:r>
    </w:p>
    <w:p w:rsidR="00313802" w:rsidRPr="00DA6951" w:rsidRDefault="00313802" w:rsidP="006C33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 w:rsidP="006C33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6C3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6C3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C33FE">
              <w:rPr>
                <w:rFonts w:ascii="Times New Roman" w:hAnsi="Times New Roman" w:cs="Times New Roman"/>
                <w:sz w:val="28"/>
                <w:szCs w:val="28"/>
              </w:rPr>
              <w:t>приказа Департамента образования АТМР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6C33FE" w:rsidP="006C3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00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0EC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FE0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http://admtmr.ru/city/ekspertiza-munitsipalnykh-normativnykh-pravovykh-aktov-tutaevskogo-munitsipalnogo-rayona-i-gorodskog.php</w:t>
              </w:r>
            </w:hyperlink>
          </w:p>
          <w:p w:rsidR="00FB0A55" w:rsidRDefault="006C33FE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FE">
              <w:rPr>
                <w:rFonts w:ascii="Times New Roman" w:hAnsi="Times New Roman" w:cs="Times New Roman"/>
                <w:sz w:val="28"/>
                <w:szCs w:val="28"/>
              </w:rPr>
              <w:t>с 25.03.2022 по 08.04.2022 включительно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поступило 3 отзыва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31996" w:rsidRPr="004D15A2" w:rsidRDefault="00187ECC" w:rsidP="00187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Анисимовой Т.П</w:t>
            </w:r>
            <w:r w:rsidR="006C33F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Маринохи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="006C33FE">
              <w:rPr>
                <w:rFonts w:ascii="Times New Roman" w:hAnsi="Times New Roman" w:cs="Times New Roman"/>
                <w:sz w:val="28"/>
                <w:szCs w:val="28"/>
              </w:rPr>
              <w:t>., Смирновой О.М.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6C33FE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6C33FE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6C3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6C3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6C33FE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три предложения от </w:t>
      </w:r>
      <w:r w:rsidR="00187ECC">
        <w:rPr>
          <w:rFonts w:ascii="Times New Roman" w:hAnsi="Times New Roman" w:cs="Times New Roman"/>
          <w:sz w:val="28"/>
          <w:szCs w:val="28"/>
        </w:rPr>
        <w:t>Анисимовой Т.П</w:t>
      </w:r>
      <w:r w:rsidR="006C33FE" w:rsidRPr="006C33F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87ECC">
        <w:rPr>
          <w:rFonts w:ascii="Times New Roman" w:hAnsi="Times New Roman" w:cs="Times New Roman"/>
          <w:sz w:val="28"/>
          <w:szCs w:val="28"/>
        </w:rPr>
        <w:t>Мариноха</w:t>
      </w:r>
      <w:proofErr w:type="spellEnd"/>
      <w:r w:rsidR="00187ECC">
        <w:rPr>
          <w:rFonts w:ascii="Times New Roman" w:hAnsi="Times New Roman" w:cs="Times New Roman"/>
          <w:sz w:val="28"/>
          <w:szCs w:val="28"/>
        </w:rPr>
        <w:t xml:space="preserve"> Е.Н</w:t>
      </w:r>
      <w:r w:rsidR="006C33FE" w:rsidRPr="006C33FE">
        <w:rPr>
          <w:rFonts w:ascii="Times New Roman" w:hAnsi="Times New Roman" w:cs="Times New Roman"/>
          <w:sz w:val="28"/>
          <w:szCs w:val="28"/>
        </w:rPr>
        <w:t>., Смирновой О.М.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1996">
        <w:rPr>
          <w:rFonts w:ascii="Times New Roman" w:hAnsi="Times New Roman" w:cs="Times New Roman"/>
          <w:sz w:val="28"/>
          <w:szCs w:val="28"/>
        </w:rPr>
        <w:t xml:space="preserve"> </w:t>
      </w:r>
      <w:r w:rsidR="00187ECC">
        <w:rPr>
          <w:rFonts w:ascii="Times New Roman" w:hAnsi="Times New Roman" w:cs="Times New Roman"/>
          <w:sz w:val="28"/>
          <w:szCs w:val="28"/>
        </w:rPr>
        <w:t>Анисимова Т.П</w:t>
      </w:r>
      <w:r>
        <w:rPr>
          <w:rFonts w:ascii="Times New Roman" w:hAnsi="Times New Roman" w:cs="Times New Roman"/>
          <w:sz w:val="28"/>
          <w:szCs w:val="28"/>
        </w:rPr>
        <w:t xml:space="preserve">. – Замечаний нет           дата </w:t>
      </w:r>
      <w:r w:rsidR="005C2FF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C33FE">
        <w:rPr>
          <w:rFonts w:ascii="Times New Roman" w:hAnsi="Times New Roman" w:cs="Times New Roman"/>
          <w:sz w:val="28"/>
          <w:szCs w:val="28"/>
        </w:rPr>
        <w:t>04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931996" w:rsidRPr="004D15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C3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CC">
        <w:rPr>
          <w:rFonts w:ascii="Times New Roman" w:hAnsi="Times New Roman" w:cs="Times New Roman"/>
          <w:sz w:val="28"/>
          <w:szCs w:val="28"/>
        </w:rPr>
        <w:t>Мариноха</w:t>
      </w:r>
      <w:proofErr w:type="spellEnd"/>
      <w:r w:rsidR="00187ECC">
        <w:rPr>
          <w:rFonts w:ascii="Times New Roman" w:hAnsi="Times New Roman" w:cs="Times New Roman"/>
          <w:sz w:val="28"/>
          <w:szCs w:val="28"/>
        </w:rPr>
        <w:t xml:space="preserve"> Е.Н</w:t>
      </w:r>
      <w:r w:rsidR="006C3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Замечаний нет             </w:t>
      </w:r>
      <w:r w:rsidR="006C33FE">
        <w:rPr>
          <w:rFonts w:ascii="Times New Roman" w:hAnsi="Times New Roman" w:cs="Times New Roman"/>
          <w:sz w:val="28"/>
          <w:szCs w:val="28"/>
        </w:rPr>
        <w:t>дата поступления 0</w:t>
      </w:r>
      <w:r w:rsidR="00187ECC">
        <w:rPr>
          <w:rFonts w:ascii="Times New Roman" w:hAnsi="Times New Roman" w:cs="Times New Roman"/>
          <w:sz w:val="28"/>
          <w:szCs w:val="28"/>
        </w:rPr>
        <w:t>2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 w:rsidRPr="0093199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A2" w:rsidRPr="004D15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7ECC">
        <w:rPr>
          <w:rFonts w:ascii="Times New Roman" w:hAnsi="Times New Roman" w:cs="Times New Roman"/>
          <w:sz w:val="28"/>
          <w:szCs w:val="28"/>
        </w:rPr>
        <w:t xml:space="preserve"> Смирнова</w:t>
      </w:r>
      <w:r w:rsidR="006C33FE">
        <w:rPr>
          <w:rFonts w:ascii="Times New Roman" w:hAnsi="Times New Roman" w:cs="Times New Roman"/>
          <w:sz w:val="28"/>
          <w:szCs w:val="28"/>
        </w:rPr>
        <w:t xml:space="preserve"> О.М. Замечаний нет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3FE">
        <w:rPr>
          <w:rFonts w:ascii="Times New Roman" w:hAnsi="Times New Roman" w:cs="Times New Roman"/>
          <w:sz w:val="28"/>
          <w:szCs w:val="28"/>
        </w:rPr>
        <w:t>дата поступления 0</w:t>
      </w:r>
      <w:r w:rsidR="00187ECC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 w:rsidRPr="00931996">
        <w:rPr>
          <w:rFonts w:ascii="Times New Roman" w:hAnsi="Times New Roman" w:cs="Times New Roman"/>
          <w:sz w:val="28"/>
          <w:szCs w:val="28"/>
        </w:rPr>
        <w:t>.2022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3B" w:rsidRDefault="00FE003B" w:rsidP="008429E2">
      <w:r>
        <w:separator/>
      </w:r>
    </w:p>
  </w:endnote>
  <w:endnote w:type="continuationSeparator" w:id="0">
    <w:p w:rsidR="00FE003B" w:rsidRDefault="00FE003B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3B" w:rsidRDefault="00FE003B" w:rsidP="008429E2">
      <w:r>
        <w:separator/>
      </w:r>
    </w:p>
  </w:footnote>
  <w:footnote w:type="continuationSeparator" w:id="0">
    <w:p w:rsidR="00FE003B" w:rsidRDefault="00FE003B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C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3FF7"/>
    <w:rsid w:val="000C740A"/>
    <w:rsid w:val="000D6657"/>
    <w:rsid w:val="000E24B4"/>
    <w:rsid w:val="000E369B"/>
    <w:rsid w:val="000E77B8"/>
    <w:rsid w:val="000F710E"/>
    <w:rsid w:val="00102859"/>
    <w:rsid w:val="00107FF9"/>
    <w:rsid w:val="00117BB1"/>
    <w:rsid w:val="00125EED"/>
    <w:rsid w:val="001448DE"/>
    <w:rsid w:val="00171D66"/>
    <w:rsid w:val="00187ECC"/>
    <w:rsid w:val="001B3438"/>
    <w:rsid w:val="001C4CC8"/>
    <w:rsid w:val="001E0ECD"/>
    <w:rsid w:val="00222640"/>
    <w:rsid w:val="00233E9B"/>
    <w:rsid w:val="00241365"/>
    <w:rsid w:val="0024418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61B33"/>
    <w:rsid w:val="00373318"/>
    <w:rsid w:val="003771B8"/>
    <w:rsid w:val="0039487F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2FF2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33FE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31996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2A4E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0911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A51FF"/>
    <w:rsid w:val="00FB0A55"/>
    <w:rsid w:val="00FC2535"/>
    <w:rsid w:val="00FD2208"/>
    <w:rsid w:val="00FD6B82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ekspertiza-munitsipalnykh-normativnykh-pravovykh-aktov-tutaevskogo-munitsipalnogo-rayona-i-gorodsk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4</cp:revision>
  <dcterms:created xsi:type="dcterms:W3CDTF">2022-06-09T08:56:00Z</dcterms:created>
  <dcterms:modified xsi:type="dcterms:W3CDTF">2022-06-09T12:18:00Z</dcterms:modified>
</cp:coreProperties>
</file>