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B" w:rsidRPr="007B679D" w:rsidRDefault="00AD12EB" w:rsidP="003B4FF2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  <w:lang w:val="en-US"/>
        </w:rPr>
        <w:t>C</w:t>
      </w:r>
      <w:r w:rsidRPr="007B679D">
        <w:rPr>
          <w:b/>
          <w:sz w:val="28"/>
          <w:szCs w:val="28"/>
        </w:rPr>
        <w:t>ведения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AD12EB" w:rsidRDefault="008A5D46" w:rsidP="003B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Муниципального Совета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proofErr w:type="spellStart"/>
      <w:r w:rsidRPr="007B679D">
        <w:rPr>
          <w:b/>
          <w:sz w:val="28"/>
          <w:szCs w:val="28"/>
        </w:rPr>
        <w:t>Артемьевского</w:t>
      </w:r>
      <w:proofErr w:type="spellEnd"/>
      <w:r w:rsidRPr="007B679D">
        <w:rPr>
          <w:b/>
          <w:sz w:val="28"/>
          <w:szCs w:val="28"/>
        </w:rPr>
        <w:t xml:space="preserve"> сельского поселения Тутаевского района Ярославской области</w:t>
      </w:r>
      <w:r>
        <w:rPr>
          <w:b/>
          <w:sz w:val="28"/>
          <w:szCs w:val="28"/>
        </w:rPr>
        <w:t>,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679D">
        <w:rPr>
          <w:b/>
          <w:sz w:val="28"/>
          <w:szCs w:val="28"/>
        </w:rPr>
        <w:t xml:space="preserve">за </w:t>
      </w:r>
      <w:r w:rsidR="003B4FF2">
        <w:rPr>
          <w:b/>
          <w:sz w:val="28"/>
          <w:szCs w:val="28"/>
        </w:rPr>
        <w:t>отчетный период с 1 января 2021 года по 31 декабря 2021</w:t>
      </w:r>
      <w:r w:rsidRPr="007B679D">
        <w:rPr>
          <w:b/>
          <w:sz w:val="28"/>
          <w:szCs w:val="28"/>
        </w:rPr>
        <w:t xml:space="preserve"> года</w:t>
      </w:r>
    </w:p>
    <w:p w:rsidR="00C442D2" w:rsidRDefault="00C442D2" w:rsidP="00AD12E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060"/>
        <w:gridCol w:w="1403"/>
        <w:gridCol w:w="1276"/>
        <w:gridCol w:w="8"/>
        <w:gridCol w:w="992"/>
        <w:gridCol w:w="854"/>
        <w:gridCol w:w="853"/>
        <w:gridCol w:w="1276"/>
        <w:gridCol w:w="850"/>
        <w:gridCol w:w="851"/>
        <w:gridCol w:w="1418"/>
        <w:gridCol w:w="1275"/>
        <w:gridCol w:w="1418"/>
      </w:tblGrid>
      <w:tr w:rsidR="00E64100" w:rsidTr="000A49A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w:anchor="Par112" w:history="1">
              <w:r w:rsidRPr="003B4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111C38">
            <w:pPr>
              <w:autoSpaceDE w:val="0"/>
              <w:autoSpaceDN w:val="0"/>
              <w:adjustRightInd w:val="0"/>
              <w:ind w:left="-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E64100" w:rsidRPr="003B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3B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3B4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83230" w:rsidTr="000A49AF">
        <w:trPr>
          <w:cantSplit/>
          <w:trHeight w:val="244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7142C1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2EB" w:rsidRPr="003B4FF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E64100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2EB" w:rsidRPr="003B4FF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30" w:rsidTr="000A49AF">
        <w:trPr>
          <w:trHeight w:val="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64100" w:rsidRPr="004D35DE" w:rsidTr="000A49AF">
        <w:trPr>
          <w:trHeight w:val="1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48" w:rsidRPr="004D35DE" w:rsidRDefault="00E53648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8A5D46" w:rsidP="008A5D4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Федоровна</w:t>
            </w:r>
          </w:p>
          <w:p w:rsidR="00E64100" w:rsidRPr="00E64100" w:rsidRDefault="00E64100" w:rsidP="008A5D46">
            <w:pPr>
              <w:jc w:val="left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E6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6" w:rsidRDefault="008A5D46" w:rsidP="008A5D46">
            <w:pPr>
              <w:ind w:hanging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A5D46" w:rsidRPr="008A5D46" w:rsidRDefault="008A5D46" w:rsidP="008A5D46">
            <w:pPr>
              <w:ind w:hanging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46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E53648" w:rsidRPr="008A5D46" w:rsidRDefault="008A5D46" w:rsidP="008A5D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A5D46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 w:rsidRPr="008A5D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Тутаевского района Ярославской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D" w:rsidRPr="008A5D46" w:rsidRDefault="00D667C2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E53648" w:rsidRPr="008A5D46">
              <w:rPr>
                <w:rFonts w:ascii="Times New Roman" w:hAnsi="Times New Roman" w:cs="Times New Roman"/>
                <w:color w:val="000000" w:themeColor="text1"/>
              </w:rPr>
              <w:t xml:space="preserve">илой дом </w:t>
            </w:r>
          </w:p>
          <w:p w:rsidR="00EA7BED" w:rsidRPr="008A5D46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EA7BED" w:rsidRPr="008A5D46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D667C2" w:rsidRPr="008A5D46" w:rsidRDefault="00D667C2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8A5D46" w:rsidRDefault="008A5D46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BED" w:rsidRPr="008A5D46" w:rsidRDefault="008A5D46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53648" w:rsidRDefault="00E53648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8A5D46" w:rsidRDefault="008A5D46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8A5D46" w:rsidRDefault="008A5D46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8A5D46" w:rsidRPr="00E64100" w:rsidRDefault="008A5D46" w:rsidP="008A5D46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8A5D46" w:rsidRDefault="008A5D46" w:rsidP="008A5D46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8A5D46" w:rsidRPr="008A5D46" w:rsidRDefault="008A5D46" w:rsidP="00EA7BED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D667C2" w:rsidP="00C442D2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A7BED" w:rsidRPr="008A5D46">
              <w:rPr>
                <w:rFonts w:ascii="Times New Roman" w:hAnsi="Times New Roman" w:cs="Times New Roman"/>
                <w:color w:val="000000" w:themeColor="text1"/>
              </w:rPr>
              <w:t xml:space="preserve">бщая </w:t>
            </w:r>
            <w:r w:rsidR="008A5D46" w:rsidRPr="008A5D46">
              <w:rPr>
                <w:rFonts w:ascii="Times New Roman" w:hAnsi="Times New Roman" w:cs="Times New Roman"/>
                <w:color w:val="000000" w:themeColor="text1"/>
              </w:rPr>
              <w:t>совместн</w:t>
            </w:r>
            <w:r w:rsidR="00EA7BED" w:rsidRPr="008A5D46">
              <w:rPr>
                <w:rFonts w:ascii="Times New Roman" w:hAnsi="Times New Roman" w:cs="Times New Roman"/>
                <w:color w:val="000000" w:themeColor="text1"/>
              </w:rPr>
              <w:t>ая,</w:t>
            </w:r>
            <w:r w:rsidR="00083230" w:rsidRPr="008A5D46">
              <w:rPr>
                <w:rFonts w:ascii="Times New Roman" w:hAnsi="Times New Roman" w:cs="Times New Roman"/>
                <w:color w:val="000000" w:themeColor="text1"/>
              </w:rPr>
              <w:t>1/2 доля</w:t>
            </w:r>
          </w:p>
          <w:p w:rsidR="008A5D46" w:rsidRDefault="008A5D46" w:rsidP="00C442D2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BED" w:rsidRDefault="00D667C2" w:rsidP="00C442D2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A7BED" w:rsidRPr="008A5D46">
              <w:rPr>
                <w:rFonts w:ascii="Times New Roman" w:hAnsi="Times New Roman" w:cs="Times New Roman"/>
                <w:color w:val="000000" w:themeColor="text1"/>
              </w:rPr>
              <w:t>бщая долевая,</w:t>
            </w:r>
            <w:r w:rsidR="00083230" w:rsidRPr="008A5D46">
              <w:rPr>
                <w:rFonts w:ascii="Times New Roman" w:hAnsi="Times New Roman" w:cs="Times New Roman"/>
                <w:color w:val="000000" w:themeColor="text1"/>
              </w:rPr>
              <w:t>1/2 доля</w:t>
            </w:r>
          </w:p>
          <w:p w:rsidR="005E2134" w:rsidRDefault="005E2134" w:rsidP="00C442D2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2134" w:rsidRPr="008A5D46" w:rsidRDefault="005E2134" w:rsidP="005E2134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совместная,1/2 доля</w:t>
            </w:r>
          </w:p>
          <w:p w:rsidR="005E2134" w:rsidRPr="008A5D46" w:rsidRDefault="005E2134" w:rsidP="00C442D2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8A5D46" w:rsidP="00111C38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99,3</w:t>
            </w:r>
          </w:p>
          <w:p w:rsidR="00E53648" w:rsidRPr="008A5D46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A7BED" w:rsidRPr="008A5D46" w:rsidRDefault="00EA7BED" w:rsidP="00111C38">
            <w:pPr>
              <w:ind w:hanging="6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67C2" w:rsidRPr="008A5D46" w:rsidRDefault="00D667C2" w:rsidP="00111C38">
            <w:pPr>
              <w:ind w:hanging="6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A5D46" w:rsidRDefault="008A5D46" w:rsidP="00111C38">
            <w:pPr>
              <w:ind w:hanging="6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53648" w:rsidRPr="008A5D46" w:rsidRDefault="008A5D46" w:rsidP="00111C38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E53648" w:rsidRDefault="00E53648" w:rsidP="00111C3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E2134" w:rsidRDefault="005E2134" w:rsidP="00111C3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E2134" w:rsidRDefault="005E2134" w:rsidP="00111C3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E2134" w:rsidRPr="005E2134" w:rsidRDefault="005E2134" w:rsidP="00111C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134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3648" w:rsidRPr="008A5D46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A7BED" w:rsidRPr="008A5D46" w:rsidRDefault="00EA7BED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67C2" w:rsidRPr="008A5D46" w:rsidRDefault="00D667C2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A5D46" w:rsidRDefault="008A5D46" w:rsidP="00915A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3648" w:rsidRPr="008A5D46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3648" w:rsidRPr="008A5D46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53648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E2134" w:rsidRDefault="005E2134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E2134" w:rsidRPr="008A5D46" w:rsidRDefault="005E2134" w:rsidP="005E21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2134" w:rsidRPr="008A5D46" w:rsidRDefault="005E2134" w:rsidP="00915A9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E53648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8A5D46" w:rsidRDefault="00E53648" w:rsidP="000952B4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0952B4" w:rsidRDefault="00F56023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820065,24</w:t>
            </w:r>
          </w:p>
          <w:p w:rsidR="00E64100" w:rsidRPr="008A5D46" w:rsidRDefault="00E64100" w:rsidP="00E6410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E64100" w:rsidRPr="008A5D46" w:rsidRDefault="00E64100" w:rsidP="00E6410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E64100" w:rsidRPr="008A5D46" w:rsidRDefault="00E64100" w:rsidP="00E6410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E53648" w:rsidRPr="008A5D46" w:rsidRDefault="00E53648" w:rsidP="00E6410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B4" w:rsidRDefault="000952B4" w:rsidP="000952B4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A5D46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, общая долевая собственность, 1/2 доля. Источник средств: кредитные средства.</w:t>
            </w:r>
          </w:p>
          <w:p w:rsidR="000952B4" w:rsidRDefault="000952B4" w:rsidP="000952B4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52B4" w:rsidRPr="00E64100" w:rsidRDefault="000952B4" w:rsidP="000952B4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0952B4" w:rsidRPr="008A5D46" w:rsidRDefault="000952B4" w:rsidP="000952B4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совместная,1/2 доля</w:t>
            </w:r>
          </w:p>
          <w:p w:rsidR="000952B4" w:rsidRDefault="000952B4" w:rsidP="000952B4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 средств: доход, полученный от продажи легкового автомобиля; накопления за предыдущие годы; кредитные средства.</w:t>
            </w:r>
          </w:p>
          <w:p w:rsidR="000952B4" w:rsidRPr="008A5D46" w:rsidRDefault="000952B4" w:rsidP="000952B4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3648" w:rsidRPr="008A5D46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230" w:rsidRPr="004D35DE" w:rsidTr="000A49AF">
        <w:trPr>
          <w:trHeight w:val="149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4D35DE" w:rsidRDefault="00083230" w:rsidP="00EE2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0952B4" w:rsidRDefault="00D667C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952B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83230" w:rsidRPr="000952B4">
              <w:rPr>
                <w:rFonts w:ascii="Times New Roman" w:hAnsi="Times New Roman" w:cs="Times New Roman"/>
                <w:color w:val="000000" w:themeColor="text1"/>
              </w:rPr>
              <w:t xml:space="preserve">упруг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6" w:rsidRPr="008A5D46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083230" w:rsidRDefault="00083230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741DB6" w:rsidRPr="008A5D46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41DB6" w:rsidRDefault="00741DB6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741DB6" w:rsidRPr="00E64100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741DB6" w:rsidRPr="008A5D46" w:rsidRDefault="00741DB6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6" w:rsidRPr="008A5D46" w:rsidRDefault="00741DB6" w:rsidP="00741DB6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совместная,1/2 доля</w:t>
            </w:r>
          </w:p>
          <w:p w:rsidR="00741DB6" w:rsidRDefault="00741DB6" w:rsidP="00741DB6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долевая,1/2 доля</w:t>
            </w:r>
          </w:p>
          <w:p w:rsidR="00741DB6" w:rsidRPr="008A5D46" w:rsidRDefault="00741DB6" w:rsidP="00741DB6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совместная,1/2 доля</w:t>
            </w:r>
          </w:p>
          <w:p w:rsidR="00083230" w:rsidRPr="008A5D46" w:rsidRDefault="00083230" w:rsidP="0008323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6" w:rsidRPr="008A5D46" w:rsidRDefault="00741DB6" w:rsidP="00741DB6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99,3</w:t>
            </w:r>
          </w:p>
          <w:p w:rsidR="00083230" w:rsidRDefault="00083230" w:rsidP="00EE25D3">
            <w:pPr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EE25D3">
            <w:pPr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EE25D3">
            <w:pPr>
              <w:rPr>
                <w:rFonts w:ascii="Times New Roman" w:hAnsi="Times New Roman" w:cs="Times New Roman"/>
                <w:color w:val="FF0000"/>
              </w:rPr>
            </w:pPr>
          </w:p>
          <w:p w:rsidR="00741DB6" w:rsidRPr="008A5D46" w:rsidRDefault="00741DB6" w:rsidP="00741DB6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741DB6" w:rsidRDefault="00741DB6" w:rsidP="00EE25D3">
            <w:pPr>
              <w:rPr>
                <w:rFonts w:ascii="Times New Roman" w:hAnsi="Times New Roman" w:cs="Times New Roman"/>
                <w:color w:val="FF0000"/>
              </w:rPr>
            </w:pPr>
          </w:p>
          <w:p w:rsidR="00741DB6" w:rsidRDefault="00741DB6" w:rsidP="00741DB6">
            <w:pPr>
              <w:ind w:hanging="5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1DB6" w:rsidRPr="00741DB6" w:rsidRDefault="00741DB6" w:rsidP="00741DB6">
            <w:pPr>
              <w:ind w:hanging="56"/>
              <w:rPr>
                <w:rFonts w:ascii="Times New Roman" w:hAnsi="Times New Roman" w:cs="Times New Roman"/>
                <w:color w:val="000000" w:themeColor="text1"/>
              </w:rPr>
            </w:pPr>
            <w:r w:rsidRPr="00741DB6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741DB6" w:rsidRPr="008A5D46" w:rsidRDefault="00741DB6" w:rsidP="00EE25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AC7982">
            <w:pPr>
              <w:ind w:right="-52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0832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8A5D46" w:rsidRDefault="00083230" w:rsidP="00E53648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741DB6" w:rsidRDefault="00741DB6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41DB6">
              <w:rPr>
                <w:rFonts w:ascii="Times New Roman" w:hAnsi="Times New Roman" w:cs="Times New Roman"/>
                <w:color w:val="000000" w:themeColor="text1"/>
              </w:rPr>
              <w:t>186257,80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6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A5D46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, общая долевая собственность, 1/2 доля. Источник средств: кредитные средства.</w:t>
            </w:r>
          </w:p>
          <w:p w:rsidR="00741DB6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1DB6" w:rsidRPr="00E64100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741DB6" w:rsidRPr="008A5D46" w:rsidRDefault="00741DB6" w:rsidP="00741DB6">
            <w:pPr>
              <w:ind w:right="-20" w:firstLine="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D46">
              <w:rPr>
                <w:rFonts w:ascii="Times New Roman" w:hAnsi="Times New Roman" w:cs="Times New Roman"/>
                <w:color w:val="000000" w:themeColor="text1"/>
              </w:rPr>
              <w:t>общая совместная,1/2 доля</w:t>
            </w:r>
          </w:p>
          <w:p w:rsidR="00083230" w:rsidRPr="00741DB6" w:rsidRDefault="00741DB6" w:rsidP="00741DB6">
            <w:pPr>
              <w:ind w:right="-5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Источник средств: доход, полученный от продажи легкового автомобиля; накопления за предыдущие годы;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кредитные средства.</w:t>
            </w:r>
          </w:p>
        </w:tc>
      </w:tr>
    </w:tbl>
    <w:p w:rsidR="00D667C2" w:rsidRDefault="00D667C2" w:rsidP="00AD12E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D12EB" w:rsidRPr="004D35DE" w:rsidRDefault="00AD12EB" w:rsidP="00AD12E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D12EB" w:rsidRPr="007B679D" w:rsidRDefault="00AD12EB" w:rsidP="00AD12EB">
      <w:pPr>
        <w:jc w:val="center"/>
        <w:rPr>
          <w:b/>
          <w:sz w:val="28"/>
          <w:szCs w:val="28"/>
        </w:rPr>
      </w:pP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114"/>
      <w:bookmarkEnd w:id="1"/>
      <w:r>
        <w:rPr>
          <w:rFonts w:ascii="Arial" w:hAnsi="Arial" w:cs="Arial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A61B7" w:rsidRDefault="00E20D70" w:rsidP="00E20D70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  <w:bookmarkStart w:id="2" w:name="_GoBack"/>
      <w:bookmarkEnd w:id="2"/>
    </w:p>
    <w:sectPr w:rsidR="007A61B7" w:rsidSect="002D51DB">
      <w:pgSz w:w="16838" w:h="11906" w:orient="landscape"/>
      <w:pgMar w:top="851" w:right="1440" w:bottom="70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D70"/>
    <w:rsid w:val="00083230"/>
    <w:rsid w:val="000952B4"/>
    <w:rsid w:val="000A49AF"/>
    <w:rsid w:val="000C5072"/>
    <w:rsid w:val="00111C38"/>
    <w:rsid w:val="0017149D"/>
    <w:rsid w:val="00203360"/>
    <w:rsid w:val="002A623E"/>
    <w:rsid w:val="002D51DB"/>
    <w:rsid w:val="002F6F5A"/>
    <w:rsid w:val="003B4FF2"/>
    <w:rsid w:val="004749B8"/>
    <w:rsid w:val="004D08E8"/>
    <w:rsid w:val="004D35DE"/>
    <w:rsid w:val="005B1D35"/>
    <w:rsid w:val="005D19E9"/>
    <w:rsid w:val="005E2134"/>
    <w:rsid w:val="007142C1"/>
    <w:rsid w:val="00741DB6"/>
    <w:rsid w:val="007524DA"/>
    <w:rsid w:val="007A61B7"/>
    <w:rsid w:val="0084776E"/>
    <w:rsid w:val="008A5D46"/>
    <w:rsid w:val="008E038A"/>
    <w:rsid w:val="008E7BC9"/>
    <w:rsid w:val="008F36C2"/>
    <w:rsid w:val="00915A9B"/>
    <w:rsid w:val="00A032C3"/>
    <w:rsid w:val="00A41ABD"/>
    <w:rsid w:val="00A572CD"/>
    <w:rsid w:val="00AC7982"/>
    <w:rsid w:val="00AD12EB"/>
    <w:rsid w:val="00B23417"/>
    <w:rsid w:val="00C442D2"/>
    <w:rsid w:val="00CB4148"/>
    <w:rsid w:val="00D667C2"/>
    <w:rsid w:val="00E20D70"/>
    <w:rsid w:val="00E25495"/>
    <w:rsid w:val="00E53648"/>
    <w:rsid w:val="00E64100"/>
    <w:rsid w:val="00EA7BED"/>
    <w:rsid w:val="00F239F3"/>
    <w:rsid w:val="00F56023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5" Type="http://schemas.openxmlformats.org/officeDocument/2006/relationships/hyperlink" Target="consultantplus://offline/ref=C103CA4A6B06C596D28E24447D32E0BD170A8A49D52B05AC5CEF88A6F314277AD87770FB8E33388B8235CE054FDCCE74FD83837CF3E24EF80295DD3Ee1a3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1295-C813-41BD-8AF6-680D641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ZamGlava</cp:lastModifiedBy>
  <cp:revision>3</cp:revision>
  <cp:lastPrinted>2022-04-28T10:43:00Z</cp:lastPrinted>
  <dcterms:created xsi:type="dcterms:W3CDTF">2022-06-30T06:48:00Z</dcterms:created>
  <dcterms:modified xsi:type="dcterms:W3CDTF">2022-06-30T06:57:00Z</dcterms:modified>
</cp:coreProperties>
</file>