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34" w:rsidRDefault="00944385" w:rsidP="00706B34">
      <w:pPr>
        <w:jc w:val="center"/>
        <w:rPr>
          <w:b/>
          <w:sz w:val="40"/>
          <w:szCs w:val="40"/>
        </w:rPr>
      </w:pPr>
      <w:r>
        <w:rPr>
          <w:b/>
          <w:sz w:val="40"/>
          <w:szCs w:val="40"/>
        </w:rPr>
        <w:t>ПОСТАНОВЛЕНИЕ</w:t>
      </w:r>
    </w:p>
    <w:p w:rsidR="00706B34" w:rsidRDefault="00706B34" w:rsidP="00706B34">
      <w:pPr>
        <w:jc w:val="center"/>
        <w:rPr>
          <w:b/>
          <w:sz w:val="28"/>
          <w:szCs w:val="28"/>
        </w:rPr>
      </w:pPr>
      <w:r>
        <w:rPr>
          <w:b/>
          <w:sz w:val="28"/>
          <w:szCs w:val="28"/>
        </w:rPr>
        <w:t xml:space="preserve">Администрации Левобережного сельского поселения </w:t>
      </w:r>
    </w:p>
    <w:p w:rsidR="00706B34" w:rsidRDefault="00706B34" w:rsidP="00706B34">
      <w:pPr>
        <w:jc w:val="center"/>
        <w:rPr>
          <w:b/>
          <w:sz w:val="28"/>
          <w:szCs w:val="28"/>
        </w:rPr>
      </w:pPr>
      <w:r>
        <w:rPr>
          <w:b/>
          <w:sz w:val="28"/>
          <w:szCs w:val="28"/>
        </w:rPr>
        <w:t xml:space="preserve">Тутаевского муниципального района </w:t>
      </w:r>
    </w:p>
    <w:p w:rsidR="00706B34" w:rsidRDefault="00706B34" w:rsidP="00706B34">
      <w:pPr>
        <w:jc w:val="center"/>
        <w:rPr>
          <w:b/>
          <w:sz w:val="28"/>
          <w:szCs w:val="28"/>
        </w:rPr>
      </w:pPr>
      <w:r>
        <w:rPr>
          <w:b/>
          <w:sz w:val="28"/>
          <w:szCs w:val="28"/>
        </w:rPr>
        <w:t>Ярославской области</w:t>
      </w:r>
    </w:p>
    <w:p w:rsidR="00706B34" w:rsidRDefault="00706B34" w:rsidP="00706B34">
      <w:pPr>
        <w:jc w:val="center"/>
      </w:pPr>
    </w:p>
    <w:p w:rsidR="00706B34" w:rsidRDefault="00706B34" w:rsidP="00706B34"/>
    <w:p w:rsidR="00706B34" w:rsidRDefault="00DB188E" w:rsidP="00706B34">
      <w:pPr>
        <w:rPr>
          <w:sz w:val="28"/>
          <w:szCs w:val="28"/>
        </w:rPr>
      </w:pPr>
      <w:r>
        <w:rPr>
          <w:sz w:val="28"/>
          <w:szCs w:val="28"/>
        </w:rPr>
        <w:t>от 26</w:t>
      </w:r>
      <w:r w:rsidR="00944385">
        <w:rPr>
          <w:sz w:val="28"/>
          <w:szCs w:val="28"/>
        </w:rPr>
        <w:t>.05.2022 г. № 58</w:t>
      </w:r>
    </w:p>
    <w:p w:rsidR="00706B34" w:rsidRDefault="00706B34" w:rsidP="00706B34">
      <w:pPr>
        <w:rPr>
          <w:sz w:val="28"/>
          <w:szCs w:val="28"/>
        </w:rPr>
      </w:pPr>
    </w:p>
    <w:tbl>
      <w:tblPr>
        <w:tblW w:w="0" w:type="auto"/>
        <w:tblLook w:val="04A0" w:firstRow="1" w:lastRow="0" w:firstColumn="1" w:lastColumn="0" w:noHBand="0" w:noVBand="1"/>
      </w:tblPr>
      <w:tblGrid>
        <w:gridCol w:w="5812"/>
      </w:tblGrid>
      <w:tr w:rsidR="00706B34" w:rsidTr="008D3089">
        <w:tc>
          <w:tcPr>
            <w:tcW w:w="5812" w:type="dxa"/>
            <w:hideMark/>
          </w:tcPr>
          <w:p w:rsidR="00706B34" w:rsidRPr="00A522B9" w:rsidRDefault="00706B34" w:rsidP="00706B34">
            <w:pPr>
              <w:jc w:val="both"/>
              <w:rPr>
                <w:sz w:val="28"/>
                <w:szCs w:val="28"/>
                <w:lang w:eastAsia="en-US"/>
              </w:rPr>
            </w:pPr>
            <w:r w:rsidRPr="00706B34">
              <w:rPr>
                <w:sz w:val="28"/>
                <w:szCs w:val="28"/>
                <w:lang w:eastAsia="en-US"/>
              </w:rPr>
              <w:t>Об утверждении административного регламента предоставления муниципальной услуги по выдаче специального разрешения на движение по авт</w:t>
            </w:r>
            <w:r>
              <w:rPr>
                <w:sz w:val="28"/>
                <w:szCs w:val="28"/>
                <w:lang w:eastAsia="en-US"/>
              </w:rPr>
              <w:t xml:space="preserve">омобильным дорогам тяжеловесного и </w:t>
            </w:r>
            <w:r w:rsidRPr="00706B34">
              <w:rPr>
                <w:sz w:val="28"/>
                <w:szCs w:val="28"/>
                <w:lang w:eastAsia="en-US"/>
              </w:rPr>
              <w:t>(или) крупногабаритного транспортного средства</w:t>
            </w:r>
          </w:p>
        </w:tc>
      </w:tr>
    </w:tbl>
    <w:p w:rsidR="00706B34" w:rsidRDefault="00706B34" w:rsidP="00706B34">
      <w:pPr>
        <w:rPr>
          <w:sz w:val="28"/>
          <w:szCs w:val="28"/>
        </w:rPr>
      </w:pPr>
    </w:p>
    <w:p w:rsidR="00706B34" w:rsidRDefault="00706B34" w:rsidP="00706B34">
      <w:pPr>
        <w:jc w:val="both"/>
        <w:rPr>
          <w:sz w:val="28"/>
          <w:szCs w:val="28"/>
        </w:rPr>
      </w:pPr>
      <w:r>
        <w:rPr>
          <w:sz w:val="28"/>
          <w:szCs w:val="28"/>
        </w:rPr>
        <w:tab/>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p>
    <w:p w:rsidR="00706B34" w:rsidRDefault="00706B34" w:rsidP="00706B34">
      <w:pPr>
        <w:jc w:val="both"/>
      </w:pPr>
      <w:r>
        <w:rPr>
          <w:sz w:val="28"/>
          <w:szCs w:val="28"/>
        </w:rPr>
        <w:tab/>
      </w:r>
    </w:p>
    <w:p w:rsidR="00706B34" w:rsidRPr="00B24DB5" w:rsidRDefault="00706B34" w:rsidP="00706B34">
      <w:pPr>
        <w:jc w:val="both"/>
      </w:pPr>
      <w:r>
        <w:tab/>
      </w:r>
      <w:r>
        <w:tab/>
      </w:r>
      <w:r>
        <w:rPr>
          <w:sz w:val="27"/>
          <w:szCs w:val="27"/>
        </w:rPr>
        <w:t>АДМИНИСТРАЦИЯ ПОСЕЛЕНИЯ ПОСТАНОВЛЯЕТ:</w:t>
      </w:r>
    </w:p>
    <w:p w:rsidR="00706B34" w:rsidRPr="00C25764" w:rsidRDefault="00706B34" w:rsidP="00706B34">
      <w:pPr>
        <w:pStyle w:val="a3"/>
        <w:spacing w:after="0"/>
        <w:jc w:val="both"/>
        <w:rPr>
          <w:bCs/>
          <w:sz w:val="28"/>
          <w:szCs w:val="28"/>
        </w:rPr>
      </w:pPr>
      <w:r>
        <w:rPr>
          <w:sz w:val="28"/>
          <w:szCs w:val="28"/>
        </w:rPr>
        <w:tab/>
      </w:r>
      <w:r w:rsidRPr="00A522B9">
        <w:rPr>
          <w:sz w:val="28"/>
          <w:szCs w:val="28"/>
        </w:rPr>
        <w:t>1.</w:t>
      </w:r>
      <w:r w:rsidRPr="00706B34">
        <w:t xml:space="preserve"> </w:t>
      </w:r>
      <w:r w:rsidRPr="00706B34">
        <w:rPr>
          <w:sz w:val="28"/>
          <w:szCs w:val="28"/>
        </w:rPr>
        <w:t>Утвердить прилагаемый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согласно приложению.</w:t>
      </w:r>
    </w:p>
    <w:p w:rsidR="00706B34" w:rsidRPr="006F4A52" w:rsidRDefault="00706B34" w:rsidP="00706B34">
      <w:pPr>
        <w:jc w:val="both"/>
        <w:rPr>
          <w:sz w:val="28"/>
          <w:szCs w:val="28"/>
        </w:rPr>
      </w:pPr>
      <w:r>
        <w:rPr>
          <w:sz w:val="28"/>
          <w:szCs w:val="28"/>
        </w:rPr>
        <w:tab/>
        <w:t>2. Обнародовать настоящее п</w:t>
      </w:r>
      <w:r w:rsidRPr="006F4A52">
        <w:rPr>
          <w:sz w:val="28"/>
          <w:szCs w:val="28"/>
        </w:rPr>
        <w:t>остановление согласно Порядку обнародования муниципальных правовых актов Левобережного сельского поселения.</w:t>
      </w:r>
    </w:p>
    <w:p w:rsidR="00706B34" w:rsidRDefault="00706B34" w:rsidP="00706B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706B34" w:rsidRDefault="00706B34" w:rsidP="00706B34">
      <w:pPr>
        <w:pStyle w:val="a4"/>
        <w:tabs>
          <w:tab w:val="left" w:pos="709"/>
        </w:tabs>
        <w:spacing w:before="0"/>
        <w:ind w:firstLine="0"/>
        <w:rPr>
          <w:sz w:val="28"/>
          <w:szCs w:val="28"/>
        </w:rPr>
      </w:pPr>
      <w:r>
        <w:rPr>
          <w:sz w:val="28"/>
          <w:szCs w:val="28"/>
        </w:rPr>
        <w:tab/>
        <w:t>4. Постановление вступает в силу с момента обнародования.</w:t>
      </w:r>
    </w:p>
    <w:p w:rsidR="00706B34" w:rsidRDefault="00706B34" w:rsidP="00706B34">
      <w:pPr>
        <w:pStyle w:val="a4"/>
        <w:tabs>
          <w:tab w:val="left" w:pos="7020"/>
        </w:tabs>
        <w:spacing w:before="0"/>
        <w:ind w:firstLine="0"/>
        <w:rPr>
          <w:sz w:val="28"/>
          <w:szCs w:val="28"/>
        </w:rPr>
      </w:pPr>
    </w:p>
    <w:p w:rsidR="00706B34" w:rsidRDefault="00706B34" w:rsidP="00706B34">
      <w:pPr>
        <w:pStyle w:val="a4"/>
        <w:tabs>
          <w:tab w:val="left" w:pos="7020"/>
        </w:tabs>
        <w:spacing w:before="0"/>
        <w:ind w:firstLine="0"/>
        <w:rPr>
          <w:sz w:val="28"/>
          <w:szCs w:val="28"/>
        </w:rPr>
      </w:pPr>
    </w:p>
    <w:p w:rsidR="00706B34" w:rsidRDefault="00706B34" w:rsidP="00706B34">
      <w:pPr>
        <w:jc w:val="center"/>
        <w:rPr>
          <w:sz w:val="28"/>
          <w:szCs w:val="28"/>
        </w:rPr>
      </w:pPr>
    </w:p>
    <w:p w:rsidR="00706B34" w:rsidRDefault="00706B34" w:rsidP="00706B34">
      <w:pPr>
        <w:jc w:val="both"/>
        <w:rPr>
          <w:sz w:val="28"/>
          <w:szCs w:val="28"/>
        </w:rPr>
      </w:pPr>
      <w:r>
        <w:rPr>
          <w:sz w:val="28"/>
          <w:szCs w:val="28"/>
        </w:rPr>
        <w:t>Глава Левобережного сельского поселения                               М.А. Ванюшкин</w:t>
      </w:r>
    </w:p>
    <w:p w:rsidR="00706B34" w:rsidRPr="00B24DB5" w:rsidRDefault="00706B34" w:rsidP="00706B34">
      <w:pPr>
        <w:tabs>
          <w:tab w:val="left" w:pos="2385"/>
        </w:tabs>
        <w:jc w:val="both"/>
      </w:pPr>
    </w:p>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p w:rsidR="00706B34" w:rsidRPr="00706B34" w:rsidRDefault="00706B34" w:rsidP="00706B34"/>
    <w:p w:rsidR="00706B34" w:rsidRDefault="00706B34" w:rsidP="00706B34"/>
    <w:p w:rsidR="009D746C" w:rsidRDefault="009D746C" w:rsidP="00706B34"/>
    <w:p w:rsidR="001172E7" w:rsidRDefault="00706B34" w:rsidP="00706B34">
      <w:pPr>
        <w:jc w:val="right"/>
      </w:pPr>
      <w:r w:rsidRPr="00806A0C">
        <w:lastRenderedPageBreak/>
        <w:t xml:space="preserve">Приложение </w:t>
      </w:r>
    </w:p>
    <w:p w:rsidR="001172E7" w:rsidRDefault="00706B34" w:rsidP="00706B34">
      <w:pPr>
        <w:jc w:val="right"/>
      </w:pPr>
      <w:r w:rsidRPr="00806A0C">
        <w:t>к Постановлению</w:t>
      </w:r>
      <w:r w:rsidR="001172E7">
        <w:t xml:space="preserve"> </w:t>
      </w:r>
      <w:r>
        <w:t xml:space="preserve">Администрации </w:t>
      </w:r>
    </w:p>
    <w:p w:rsidR="001172E7" w:rsidRDefault="00706B34" w:rsidP="00706B34">
      <w:pPr>
        <w:jc w:val="right"/>
      </w:pPr>
      <w:r>
        <w:t>Левобережного</w:t>
      </w:r>
      <w:r w:rsidRPr="00806A0C">
        <w:t xml:space="preserve"> </w:t>
      </w:r>
      <w:r w:rsidR="00944385">
        <w:t>сельского поселения</w:t>
      </w:r>
    </w:p>
    <w:p w:rsidR="00706B34" w:rsidRDefault="00944385" w:rsidP="001172E7">
      <w:pPr>
        <w:jc w:val="right"/>
      </w:pPr>
      <w:r>
        <w:t xml:space="preserve"> </w:t>
      </w:r>
      <w:proofErr w:type="gramStart"/>
      <w:r>
        <w:t>от  26.05.2022</w:t>
      </w:r>
      <w:proofErr w:type="gramEnd"/>
      <w:r>
        <w:t xml:space="preserve"> № 58</w:t>
      </w:r>
    </w:p>
    <w:p w:rsidR="001172E7" w:rsidRPr="00A051AF" w:rsidRDefault="001172E7" w:rsidP="001172E7">
      <w:pPr>
        <w:jc w:val="right"/>
      </w:pPr>
    </w:p>
    <w:p w:rsidR="00706B34" w:rsidRPr="00706B34" w:rsidRDefault="00706B34" w:rsidP="00706B34">
      <w:pPr>
        <w:jc w:val="center"/>
        <w:rPr>
          <w:b/>
        </w:rPr>
      </w:pPr>
      <w:r w:rsidRPr="00706B34">
        <w:rPr>
          <w:b/>
        </w:rPr>
        <w:t>АДМИНИСТРАТИВНЫЙ РЕГЛАМЕНТ</w:t>
      </w:r>
    </w:p>
    <w:p w:rsidR="00706B34" w:rsidRPr="00706B34" w:rsidRDefault="00706B34" w:rsidP="00706B34">
      <w:pPr>
        <w:jc w:val="center"/>
        <w:rPr>
          <w:b/>
        </w:rPr>
      </w:pPr>
      <w:r w:rsidRPr="00706B34">
        <w:rPr>
          <w:b/>
        </w:rPr>
        <w:t xml:space="preserve">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w:t>
      </w:r>
    </w:p>
    <w:p w:rsidR="00706B34" w:rsidRPr="00806A0C" w:rsidRDefault="00706B34" w:rsidP="00706B34">
      <w:pPr>
        <w:spacing w:before="100" w:beforeAutospacing="1" w:after="100" w:afterAutospacing="1"/>
        <w:jc w:val="center"/>
        <w:rPr>
          <w:b/>
        </w:rPr>
      </w:pPr>
      <w:bookmarkStart w:id="0" w:name="_GoBack"/>
      <w:bookmarkEnd w:id="0"/>
      <w:r w:rsidRPr="00806A0C">
        <w:rPr>
          <w:b/>
        </w:rPr>
        <w:t>1. Общие положения</w:t>
      </w:r>
    </w:p>
    <w:p w:rsidR="00706B34" w:rsidRPr="00ED6512" w:rsidRDefault="00706B34" w:rsidP="00706B34">
      <w:pPr>
        <w:jc w:val="both"/>
      </w:pPr>
      <w:r w:rsidRPr="00806A0C">
        <w:t xml:space="preserve"> </w:t>
      </w:r>
      <w:r>
        <w:tab/>
      </w:r>
      <w:r w:rsidRPr="00ED6512">
        <w:t>1.1.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(далее – административный регламент) разработан в целях оптимизации и повышения качества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(далее – муниципальная услуга).</w:t>
      </w:r>
    </w:p>
    <w:p w:rsidR="00706B34" w:rsidRPr="00ED6512" w:rsidRDefault="00706B34" w:rsidP="00706B34">
      <w:pPr>
        <w:ind w:firstLine="708"/>
        <w:jc w:val="both"/>
      </w:pPr>
      <w:r w:rsidRPr="00ED6512">
        <w:t xml:space="preserve">Муниципальная услуга предоставляется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p>
    <w:p w:rsidR="00706B34" w:rsidRPr="00ED6512" w:rsidRDefault="00706B34" w:rsidP="00706B34">
      <w:pPr>
        <w:ind w:firstLine="708"/>
        <w:jc w:val="both"/>
      </w:pPr>
      <w:r w:rsidRPr="00ED6512">
        <w:t>1.2. Заявителем при предоставлении муниципальной услуги является владелец транспортного средства или его уполномоченный представитель.</w:t>
      </w:r>
    </w:p>
    <w:p w:rsidR="00706B34" w:rsidRPr="00ED6512" w:rsidRDefault="00706B34" w:rsidP="00706B34">
      <w:pPr>
        <w:jc w:val="both"/>
      </w:pPr>
      <w:r>
        <w:tab/>
      </w:r>
      <w:r w:rsidRPr="00ED6512">
        <w:t xml:space="preserve">1.3. Информация по вопросам предоставления муниципальной услуги может быть получена лично в </w:t>
      </w:r>
      <w:r>
        <w:t xml:space="preserve"> Администрации Левобережного сельского поселения Тутаевского муниципального района Ярославской области</w:t>
      </w:r>
      <w:r w:rsidRPr="00ED6512">
        <w:t xml:space="preserve">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sidRPr="00706B34">
        <w:t xml:space="preserve"> https://admtmr.ru</w:t>
      </w:r>
      <w:r w:rsidRPr="00ED6512">
        <w:t xml:space="preserve"> (далее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p>
    <w:p w:rsidR="00706B34" w:rsidRPr="00ED6512" w:rsidRDefault="00706B34" w:rsidP="00706B34">
      <w:pPr>
        <w:ind w:firstLine="708"/>
        <w:jc w:val="both"/>
      </w:pPr>
      <w:r w:rsidRPr="00ED6512">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706B34" w:rsidRPr="00ED6512" w:rsidRDefault="00706B34" w:rsidP="00706B34">
      <w:pPr>
        <w:ind w:firstLine="708"/>
        <w:jc w:val="both"/>
      </w:pPr>
      <w:r w:rsidRPr="00ED6512">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706B34" w:rsidRPr="00ED6512" w:rsidRDefault="00706B34" w:rsidP="00706B34">
      <w:pPr>
        <w:ind w:firstLine="708"/>
        <w:jc w:val="both"/>
      </w:pPr>
      <w:r w:rsidRPr="00ED6512">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706B34" w:rsidRPr="00ED6512" w:rsidRDefault="00706B34" w:rsidP="00706B34">
      <w:pPr>
        <w:ind w:firstLine="708"/>
        <w:jc w:val="both"/>
      </w:pPr>
      <w:r w:rsidRPr="00ED6512">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706B34" w:rsidRPr="00ED6512" w:rsidRDefault="00706B34" w:rsidP="00706B34">
      <w:pPr>
        <w:ind w:firstLine="708"/>
        <w:jc w:val="both"/>
      </w:pPr>
      <w:r w:rsidRPr="00ED6512">
        <w:t>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706B34" w:rsidRPr="00ED6512" w:rsidRDefault="00706B34" w:rsidP="00706B34">
      <w:pPr>
        <w:jc w:val="both"/>
      </w:pPr>
    </w:p>
    <w:p w:rsidR="00706B34" w:rsidRPr="00ED6512" w:rsidRDefault="00706B34" w:rsidP="00EA3A0D">
      <w:pPr>
        <w:jc w:val="center"/>
        <w:rPr>
          <w:b/>
        </w:rPr>
      </w:pPr>
      <w:r w:rsidRPr="00ED6512">
        <w:rPr>
          <w:b/>
        </w:rPr>
        <w:t>2. Стандарт предоставления муниципальной услуги</w:t>
      </w:r>
    </w:p>
    <w:p w:rsidR="00706B34" w:rsidRPr="00ED6512" w:rsidRDefault="00706B34" w:rsidP="00706B34">
      <w:pPr>
        <w:jc w:val="both"/>
      </w:pPr>
      <w:r w:rsidRPr="00ED6512">
        <w:t xml:space="preserve"> </w:t>
      </w:r>
    </w:p>
    <w:p w:rsidR="00706B34" w:rsidRPr="00ED6512" w:rsidRDefault="00706B34" w:rsidP="00706B34">
      <w:pPr>
        <w:ind w:firstLine="708"/>
        <w:jc w:val="both"/>
      </w:pPr>
      <w:r w:rsidRPr="00ED6512">
        <w:t>2.1. Наименование муниципальной услуги – выдача специального разрешения на движение по автомобильным дорогам тяжеловесных и (или) крупногабаритных транспортных средств (далее – специальное разрешение).</w:t>
      </w:r>
    </w:p>
    <w:p w:rsidR="00706B34" w:rsidRPr="00ED6512" w:rsidRDefault="00706B34" w:rsidP="00706B34">
      <w:pPr>
        <w:ind w:firstLine="708"/>
        <w:jc w:val="both"/>
      </w:pPr>
      <w:r w:rsidRPr="00ED6512">
        <w:t>2.2. Муниципальная услуга предоставляется администрацией.</w:t>
      </w:r>
    </w:p>
    <w:p w:rsidR="00006866" w:rsidRPr="00006866" w:rsidRDefault="00006866" w:rsidP="00006866">
      <w:pPr>
        <w:jc w:val="both"/>
      </w:pPr>
      <w:r w:rsidRPr="00006866">
        <w:t>Предоставление настоящей муни</w:t>
      </w:r>
      <w:r>
        <w:t xml:space="preserve">ципальной услуги осуществляет </w:t>
      </w:r>
      <w:proofErr w:type="gramStart"/>
      <w:r>
        <w:t xml:space="preserve">специалист </w:t>
      </w:r>
      <w:r w:rsidRPr="00006866">
        <w:t xml:space="preserve"> Администрации</w:t>
      </w:r>
      <w:proofErr w:type="gramEnd"/>
      <w:r>
        <w:t>, ответственный за данное направление</w:t>
      </w:r>
      <w:r w:rsidRPr="00006866">
        <w:t>.</w:t>
      </w:r>
    </w:p>
    <w:p w:rsidR="00706B34" w:rsidRPr="00ED6512" w:rsidRDefault="00706B34" w:rsidP="00706B34">
      <w:pPr>
        <w:ind w:firstLine="708"/>
        <w:jc w:val="both"/>
      </w:pPr>
      <w:r w:rsidRPr="00ED6512">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06B34" w:rsidRPr="00ED6512" w:rsidRDefault="00706B34" w:rsidP="00706B34">
      <w:pPr>
        <w:ind w:firstLine="708"/>
        <w:jc w:val="both"/>
      </w:pPr>
      <w:r w:rsidRPr="00ED6512">
        <w:t>2.3. Результатом предоставления муниципальной услуги является выдача специального разрешения либо принятие решения об отказе в выдаче специального разрешения.</w:t>
      </w:r>
    </w:p>
    <w:p w:rsidR="00706B34" w:rsidRPr="00ED6512" w:rsidRDefault="00706B34" w:rsidP="00706B34">
      <w:pPr>
        <w:ind w:firstLine="708"/>
        <w:jc w:val="both"/>
      </w:pPr>
      <w:r w:rsidRPr="00ED6512">
        <w:t>2.4. Возможные формы предоставления муниципальной услуги:</w:t>
      </w:r>
    </w:p>
    <w:p w:rsidR="00706B34" w:rsidRPr="00ED6512" w:rsidRDefault="00706B34" w:rsidP="00706B34">
      <w:pPr>
        <w:jc w:val="both"/>
      </w:pPr>
      <w:r w:rsidRPr="00ED6512">
        <w:t>- очная форма - при личном присутствии;</w:t>
      </w:r>
    </w:p>
    <w:p w:rsidR="00706B34" w:rsidRPr="00ED6512" w:rsidRDefault="00706B34" w:rsidP="00706B34">
      <w:pPr>
        <w:jc w:val="both"/>
      </w:pPr>
      <w:r w:rsidRPr="00ED6512">
        <w:t>- заочная форма - без личного присутствия (посредством почтового отправления, факсимильной связи, через Единый портал).</w:t>
      </w:r>
    </w:p>
    <w:p w:rsidR="00706B34" w:rsidRPr="00ED6512" w:rsidRDefault="00706B34" w:rsidP="00706B34">
      <w:pPr>
        <w:ind w:firstLine="708"/>
        <w:jc w:val="both"/>
      </w:pPr>
      <w:r w:rsidRPr="00ED6512">
        <w:t>2.5. Срок оказания муниципальной услуги.</w:t>
      </w:r>
    </w:p>
    <w:p w:rsidR="00706B34" w:rsidRPr="00ED6512" w:rsidRDefault="00706B34" w:rsidP="00706B34">
      <w:pPr>
        <w:jc w:val="both"/>
      </w:pPr>
      <w:r w:rsidRPr="00ED6512">
        <w:t>Специальное разрешение выдается:</w:t>
      </w:r>
    </w:p>
    <w:p w:rsidR="00706B34" w:rsidRPr="00ED6512" w:rsidRDefault="00706B34" w:rsidP="00706B34">
      <w:pPr>
        <w:jc w:val="both"/>
      </w:pPr>
      <w:r w:rsidRPr="00ED6512">
        <w:t>- 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w:t>
      </w:r>
    </w:p>
    <w:p w:rsidR="00706B34" w:rsidRPr="00ED6512" w:rsidRDefault="00706B34" w:rsidP="00706B34">
      <w:pPr>
        <w:jc w:val="both"/>
      </w:pPr>
      <w:r w:rsidRPr="00ED6512">
        <w:t>- в течение 15 рабочих дней с даты регистрации заявления - в случае необходимости согласования маршрута транспортного средства с Госавтоинспекцией;</w:t>
      </w:r>
    </w:p>
    <w:p w:rsidR="00706B34" w:rsidRPr="00ED6512" w:rsidRDefault="00706B34" w:rsidP="00706B34">
      <w:pPr>
        <w:jc w:val="both"/>
      </w:pPr>
      <w:r w:rsidRPr="00ED6512">
        <w:t>- в течение 2 рабочих дней с даты регистрации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706B34" w:rsidRPr="00ED6512" w:rsidRDefault="00706B34" w:rsidP="00706B34">
      <w:pPr>
        <w:ind w:firstLine="708"/>
        <w:jc w:val="both"/>
      </w:pPr>
      <w:r w:rsidRPr="00ED6512">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06B34" w:rsidRPr="00ED6512" w:rsidRDefault="00706B34" w:rsidP="00706B34">
      <w:pPr>
        <w:ind w:firstLine="708"/>
        <w:jc w:val="both"/>
      </w:pPr>
      <w:r w:rsidRPr="00ED6512">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706B34" w:rsidRPr="00ED6512" w:rsidRDefault="00706B34" w:rsidP="00706B34">
      <w:pPr>
        <w:ind w:firstLine="708"/>
        <w:jc w:val="both"/>
      </w:pPr>
      <w:r w:rsidRPr="00ED6512">
        <w:t>2.7. Документы, необходимые для предоставления муниципальной услуги.</w:t>
      </w:r>
    </w:p>
    <w:p w:rsidR="00706B34" w:rsidRPr="00ED6512" w:rsidRDefault="00706B34" w:rsidP="00706B34">
      <w:pPr>
        <w:ind w:firstLine="708"/>
        <w:jc w:val="both"/>
      </w:pPr>
      <w:r w:rsidRPr="00ED6512">
        <w:t>2.7.1. Для предоставления муниципальной услуги заявитель подает заявление, в котором указываются:</w:t>
      </w:r>
    </w:p>
    <w:p w:rsidR="00706B34" w:rsidRPr="00ED6512" w:rsidRDefault="00706B34" w:rsidP="00706B34">
      <w:pPr>
        <w:jc w:val="both"/>
      </w:pPr>
      <w:r w:rsidRPr="00ED6512">
        <w:t>- информация о заявителе: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706B34" w:rsidRPr="00ED6512" w:rsidRDefault="00706B34" w:rsidP="00706B34">
      <w:pPr>
        <w:jc w:val="both"/>
      </w:pPr>
      <w:r w:rsidRPr="00ED6512">
        <w:t>- номер и дата заявления;</w:t>
      </w:r>
    </w:p>
    <w:p w:rsidR="00706B34" w:rsidRPr="00ED6512" w:rsidRDefault="00706B34" w:rsidP="00706B34">
      <w:pPr>
        <w:jc w:val="both"/>
      </w:pPr>
      <w:r w:rsidRPr="00ED6512">
        <w:t>- наименование администрации;</w:t>
      </w:r>
    </w:p>
    <w:p w:rsidR="00706B34" w:rsidRPr="00ED6512" w:rsidRDefault="00706B34" w:rsidP="00706B34">
      <w:pPr>
        <w:jc w:val="both"/>
      </w:pPr>
      <w:r w:rsidRPr="00ED6512">
        <w:t>- информация о владельце транспортного средства:</w:t>
      </w:r>
    </w:p>
    <w:p w:rsidR="00706B34" w:rsidRPr="00ED6512" w:rsidRDefault="00706B34" w:rsidP="00706B34">
      <w:pPr>
        <w:jc w:val="both"/>
      </w:pPr>
      <w:r w:rsidRPr="00ED6512">
        <w:t>наименование, организационно-правовая форма и адрес в пределах места нахождения, телефон - для юридических лиц;</w:t>
      </w:r>
    </w:p>
    <w:p w:rsidR="00706B34" w:rsidRPr="00ED6512" w:rsidRDefault="00706B34" w:rsidP="00706B34">
      <w:pPr>
        <w:jc w:val="both"/>
      </w:pPr>
      <w:r w:rsidRPr="00ED6512">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706B34" w:rsidRPr="00ED6512" w:rsidRDefault="00706B34" w:rsidP="00706B34">
      <w:pPr>
        <w:jc w:val="both"/>
      </w:pPr>
      <w:r w:rsidRPr="00ED6512">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706B34" w:rsidRPr="00ED6512" w:rsidRDefault="00706B34" w:rsidP="00706B34">
      <w:pPr>
        <w:jc w:val="both"/>
      </w:pPr>
      <w:r w:rsidRPr="00ED6512">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06B34" w:rsidRPr="00ED6512" w:rsidRDefault="00706B34" w:rsidP="00706B34">
      <w:pPr>
        <w:jc w:val="both"/>
      </w:pPr>
      <w:r w:rsidRPr="00ED6512">
        <w:t>- вид перевозки (по территории Российской Федерации);</w:t>
      </w:r>
    </w:p>
    <w:p w:rsidR="00706B34" w:rsidRPr="00ED6512" w:rsidRDefault="00706B34" w:rsidP="00706B34">
      <w:pPr>
        <w:jc w:val="both"/>
      </w:pPr>
      <w:r w:rsidRPr="00ED6512">
        <w:t>- срок выполнения поездок;</w:t>
      </w:r>
    </w:p>
    <w:p w:rsidR="00706B34" w:rsidRPr="00ED6512" w:rsidRDefault="00706B34" w:rsidP="00706B34">
      <w:pPr>
        <w:jc w:val="both"/>
      </w:pPr>
      <w:r w:rsidRPr="00ED6512">
        <w:t>- количество поездок (для тяжеловесных транспортных средств);</w:t>
      </w:r>
    </w:p>
    <w:p w:rsidR="00706B34" w:rsidRPr="00ED6512" w:rsidRDefault="00706B34" w:rsidP="00706B34">
      <w:pPr>
        <w:jc w:val="both"/>
      </w:pPr>
      <w:r w:rsidRPr="00ED6512">
        <w:t>- характеристика груза (при наличии груза) (наименование, габариты (длина, ширина, высота), масса, делимость;</w:t>
      </w:r>
    </w:p>
    <w:p w:rsidR="00706B34" w:rsidRPr="00ED6512" w:rsidRDefault="00706B34" w:rsidP="00706B34">
      <w:pPr>
        <w:jc w:val="both"/>
      </w:pPr>
      <w:r w:rsidRPr="00ED6512">
        <w:t>- сведения о транспортном средстве: марка, модель, государственный регистрационный номер;</w:t>
      </w:r>
    </w:p>
    <w:p w:rsidR="00706B34" w:rsidRPr="00ED6512" w:rsidRDefault="00706B34" w:rsidP="00706B34">
      <w:pPr>
        <w:jc w:val="both"/>
      </w:pPr>
      <w:r w:rsidRPr="00ED6512">
        <w:t xml:space="preserve">- параметры транспортного средства (автопоезда): масса, расстояние между осями, нагрузки на оси, количество и </w:t>
      </w:r>
      <w:proofErr w:type="spellStart"/>
      <w:r w:rsidRPr="00ED6512">
        <w:t>скатность</w:t>
      </w:r>
      <w:proofErr w:type="spellEnd"/>
      <w:r w:rsidRPr="00ED6512">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706B34" w:rsidRPr="00ED6512" w:rsidRDefault="00706B34" w:rsidP="00706B34">
      <w:pPr>
        <w:jc w:val="both"/>
      </w:pPr>
      <w:r w:rsidRPr="00ED6512">
        <w:t>- способ связи: по телефону, по электронной почте и иные.</w:t>
      </w:r>
    </w:p>
    <w:p w:rsidR="00706B34" w:rsidRPr="00ED6512" w:rsidRDefault="00706B34" w:rsidP="00706B34">
      <w:pPr>
        <w:jc w:val="both"/>
      </w:pPr>
      <w:r w:rsidRPr="00ED6512">
        <w:t>Форма заявления на предоставление муниципальной услуги размещается на официальном сайте и на Едином портале с возможностью бесплатного копирования (скачивания).</w:t>
      </w:r>
    </w:p>
    <w:p w:rsidR="00706B34" w:rsidRPr="00ED6512" w:rsidRDefault="00706B34" w:rsidP="00706B34">
      <w:pPr>
        <w:ind w:firstLine="708"/>
        <w:jc w:val="both"/>
      </w:pPr>
      <w:r w:rsidRPr="00ED6512">
        <w:t>2.7.2. К заявлению прилагаются:</w:t>
      </w:r>
    </w:p>
    <w:p w:rsidR="00706B34" w:rsidRPr="00ED6512" w:rsidRDefault="00706B34" w:rsidP="00706B34">
      <w:pPr>
        <w:jc w:val="both"/>
      </w:pPr>
      <w:r w:rsidRPr="00ED6512">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706B34" w:rsidRPr="00ED6512" w:rsidRDefault="00706B34" w:rsidP="00706B34">
      <w:pPr>
        <w:ind w:firstLine="708"/>
        <w:jc w:val="both"/>
      </w:pPr>
      <w:r w:rsidRPr="00ED6512">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706B34" w:rsidRPr="00ED6512" w:rsidRDefault="00706B34" w:rsidP="00706B34">
      <w:pPr>
        <w:jc w:val="both"/>
      </w:pPr>
      <w:r w:rsidRPr="00ED6512">
        <w:t>- копии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поездка.</w:t>
      </w:r>
    </w:p>
    <w:p w:rsidR="00706B34" w:rsidRPr="00ED6512" w:rsidRDefault="00706B34" w:rsidP="00706B34">
      <w:pPr>
        <w:jc w:val="both"/>
      </w:pPr>
      <w:r w:rsidRPr="00ED6512">
        <w:t>- в случае подачи заявления представителем лица, в чьих интересах осуществляется выдача специального разрешения – копия документа, подтверждающего его полномочия.</w:t>
      </w:r>
    </w:p>
    <w:p w:rsidR="00706B34" w:rsidRPr="00ED6512" w:rsidRDefault="00706B34" w:rsidP="00706B34">
      <w:pPr>
        <w:jc w:val="both"/>
      </w:pPr>
      <w:r w:rsidRPr="00ED6512">
        <w:t>Заявление, схема тяжеловесного и (или) крупногабаритного транспортного средства (автопоезда), а также копии представляемых документов, должны быть подписаны заявителем и заверены печатью (при наличии).</w:t>
      </w:r>
    </w:p>
    <w:p w:rsidR="00706B34" w:rsidRPr="00ED6512" w:rsidRDefault="00706B34" w:rsidP="00706B34">
      <w:pPr>
        <w:ind w:firstLine="708"/>
        <w:jc w:val="both"/>
      </w:pPr>
      <w:r w:rsidRPr="00ED6512">
        <w:t>2.8. Администрация не вправе требовать от заявителя:</w:t>
      </w:r>
    </w:p>
    <w:p w:rsidR="00706B34" w:rsidRPr="00ED6512" w:rsidRDefault="00706B34" w:rsidP="00706B34">
      <w:pPr>
        <w:jc w:val="both"/>
      </w:pPr>
      <w:r w:rsidRPr="00ED651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B34" w:rsidRPr="00ED6512" w:rsidRDefault="00706B34" w:rsidP="00706B34">
      <w:pPr>
        <w:jc w:val="both"/>
      </w:pPr>
      <w:r w:rsidRPr="00ED6512">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706B34" w:rsidRPr="00ED6512" w:rsidRDefault="00706B34" w:rsidP="00706B34">
      <w:pPr>
        <w:jc w:val="both"/>
      </w:pPr>
      <w:r w:rsidRPr="00ED651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6B34" w:rsidRPr="00ED6512" w:rsidRDefault="00706B34" w:rsidP="00706B34">
      <w:pPr>
        <w:jc w:val="both"/>
      </w:pPr>
      <w:r w:rsidRPr="00ED651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6B34" w:rsidRPr="00ED6512" w:rsidRDefault="00706B34" w:rsidP="00706B34">
      <w:pPr>
        <w:jc w:val="both"/>
      </w:pPr>
      <w:r w:rsidRPr="00ED651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6B34" w:rsidRPr="00ED6512" w:rsidRDefault="00706B34" w:rsidP="00706B34">
      <w:pPr>
        <w:jc w:val="both"/>
      </w:pPr>
      <w:r w:rsidRPr="00ED651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6B34" w:rsidRPr="00ED6512" w:rsidRDefault="00706B34" w:rsidP="00706B34">
      <w:pPr>
        <w:jc w:val="both"/>
      </w:pPr>
      <w:r w:rsidRPr="00ED651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706B34" w:rsidRPr="00ED6512" w:rsidRDefault="00706B34" w:rsidP="00706B34">
      <w:pPr>
        <w:jc w:val="both"/>
      </w:pPr>
      <w:r w:rsidRPr="00ED6512">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6B34" w:rsidRPr="00ED6512" w:rsidRDefault="00706B34" w:rsidP="00706B34">
      <w:pPr>
        <w:ind w:firstLine="708"/>
        <w:jc w:val="both"/>
      </w:pPr>
      <w:r w:rsidRPr="00ED6512">
        <w:t>2.9. Исчерпывающий перечень оснований для отказа в приеме документов, необходимых для предоставления муниципальной услуги.</w:t>
      </w:r>
    </w:p>
    <w:p w:rsidR="00706B34" w:rsidRPr="00ED6512" w:rsidRDefault="00706B34" w:rsidP="00706B34">
      <w:pPr>
        <w:jc w:val="both"/>
      </w:pPr>
      <w:r w:rsidRPr="00ED6512">
        <w:t>Администрация отказывает в регистрации заявления в случае, если:</w:t>
      </w:r>
    </w:p>
    <w:p w:rsidR="00706B34" w:rsidRPr="00ED6512" w:rsidRDefault="00706B34" w:rsidP="00706B34">
      <w:pPr>
        <w:jc w:val="both"/>
      </w:pPr>
      <w:r w:rsidRPr="00ED6512">
        <w:t>- администрация не вправе выдавать специальное разрешение по заявленному маршруту;</w:t>
      </w:r>
    </w:p>
    <w:p w:rsidR="00706B34" w:rsidRPr="00ED6512" w:rsidRDefault="00706B34" w:rsidP="00706B34">
      <w:pPr>
        <w:jc w:val="both"/>
      </w:pPr>
      <w:r w:rsidRPr="00ED6512">
        <w:t>- заявление подписано лицом, не имеющим полномочий на подписание данного заявления;</w:t>
      </w:r>
    </w:p>
    <w:p w:rsidR="00706B34" w:rsidRPr="00ED6512" w:rsidRDefault="00706B34" w:rsidP="00706B34">
      <w:pPr>
        <w:jc w:val="both"/>
      </w:pPr>
      <w:r w:rsidRPr="00ED6512">
        <w:t>-  заявление не содержит сведений и (или) не соответствует требованиям, установленным пунктом 2.7 настоящего раздела административного регламента;</w:t>
      </w:r>
    </w:p>
    <w:p w:rsidR="00706B34" w:rsidRPr="00ED6512" w:rsidRDefault="00706B34" w:rsidP="00706B34">
      <w:pPr>
        <w:jc w:val="both"/>
      </w:pPr>
      <w:r w:rsidRPr="00ED6512">
        <w:t>- предусмотренные пунктом 2.7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 2.7 настоящего раздела административного регламента.</w:t>
      </w:r>
    </w:p>
    <w:p w:rsidR="00706B34" w:rsidRPr="00ED6512" w:rsidRDefault="00706B34" w:rsidP="00706B34">
      <w:pPr>
        <w:ind w:firstLine="708"/>
        <w:jc w:val="both"/>
      </w:pPr>
      <w:r w:rsidRPr="00ED6512">
        <w:t>2.10. Оснований для приостановления или отказа в предоставлении муниципальной услуги не имеется.</w:t>
      </w:r>
    </w:p>
    <w:p w:rsidR="00706B34" w:rsidRPr="00ED6512" w:rsidRDefault="00706B34" w:rsidP="00706B34">
      <w:pPr>
        <w:ind w:firstLine="708"/>
        <w:jc w:val="both"/>
      </w:pPr>
      <w:r w:rsidRPr="00ED6512">
        <w:t>2.11. Основания для отказа в выдаче специального разрешения.</w:t>
      </w:r>
    </w:p>
    <w:p w:rsidR="00706B34" w:rsidRPr="00ED6512" w:rsidRDefault="00706B34" w:rsidP="00706B34">
      <w:pPr>
        <w:jc w:val="both"/>
      </w:pPr>
      <w:r w:rsidRPr="00ED6512">
        <w:t>Администрация принимает решение об отказе в выдаче специального разрешения в случае, если:</w:t>
      </w:r>
    </w:p>
    <w:p w:rsidR="00706B34" w:rsidRPr="00ED6512" w:rsidRDefault="00706B34" w:rsidP="00706B34">
      <w:pPr>
        <w:jc w:val="both"/>
      </w:pPr>
      <w:r w:rsidRPr="00ED6512">
        <w:t>-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06B34" w:rsidRPr="00ED6512" w:rsidRDefault="00706B34" w:rsidP="00706B34">
      <w:pPr>
        <w:jc w:val="both"/>
      </w:pPr>
      <w:r w:rsidRPr="00ED6512">
        <w:t>- установленные требования о перевозке груза, не являющегося неделимым, не соблюдены;</w:t>
      </w:r>
    </w:p>
    <w:p w:rsidR="00706B34" w:rsidRPr="00ED6512" w:rsidRDefault="00706B34" w:rsidP="00706B34">
      <w:pPr>
        <w:jc w:val="both"/>
      </w:pPr>
      <w:r w:rsidRPr="00ED6512">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06B34" w:rsidRPr="00ED6512" w:rsidRDefault="00706B34" w:rsidP="00706B34">
      <w:pPr>
        <w:jc w:val="both"/>
      </w:pPr>
      <w:r w:rsidRPr="00ED6512">
        <w:t>- технические характеристики и регистрационные данные транспортных средств не соответствуют указанным в заявлении;</w:t>
      </w:r>
    </w:p>
    <w:p w:rsidR="00706B34" w:rsidRPr="00ED6512" w:rsidRDefault="00706B34" w:rsidP="00706B34">
      <w:pPr>
        <w:jc w:val="both"/>
      </w:pPr>
      <w:r w:rsidRPr="00ED6512">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06B34" w:rsidRPr="00ED6512" w:rsidRDefault="00706B34" w:rsidP="00706B34">
      <w:pPr>
        <w:jc w:val="both"/>
      </w:pPr>
      <w:r w:rsidRPr="00ED6512">
        <w:t>- отсутствует согласие заявителя, предусмотренное пунктом 22.1 Порядка, на:</w:t>
      </w:r>
    </w:p>
    <w:p w:rsidR="00706B34" w:rsidRPr="00ED6512" w:rsidRDefault="00706B34" w:rsidP="00706B34">
      <w:pPr>
        <w:jc w:val="both"/>
      </w:pPr>
      <w:r w:rsidRPr="00ED6512">
        <w:t>разработку проекта организации дорожного движения и (или) специального проекта;</w:t>
      </w:r>
    </w:p>
    <w:p w:rsidR="00706B34" w:rsidRPr="00ED6512" w:rsidRDefault="00706B34" w:rsidP="00706B34">
      <w:pPr>
        <w:jc w:val="both"/>
      </w:pPr>
      <w:r w:rsidRPr="00ED6512">
        <w:t>проведение оценки технического состояния автомобильной дороги;</w:t>
      </w:r>
    </w:p>
    <w:p w:rsidR="00706B34" w:rsidRPr="00ED6512" w:rsidRDefault="00706B34" w:rsidP="00706B34">
      <w:pPr>
        <w:jc w:val="both"/>
      </w:pPr>
      <w:r w:rsidRPr="00ED6512">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06B34" w:rsidRPr="00ED6512" w:rsidRDefault="00706B34" w:rsidP="00706B34">
      <w:pPr>
        <w:jc w:val="both"/>
      </w:pPr>
      <w:r w:rsidRPr="00ED6512">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06B34" w:rsidRPr="00ED6512" w:rsidRDefault="00706B34" w:rsidP="00706B34">
      <w:pPr>
        <w:jc w:val="both"/>
      </w:pPr>
      <w:r w:rsidRPr="00ED6512">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706B34" w:rsidRPr="00ED6512" w:rsidRDefault="00706B34" w:rsidP="00706B34">
      <w:pPr>
        <w:jc w:val="both"/>
      </w:pPr>
      <w:r w:rsidRPr="00ED6512">
        <w:t>-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с использованием факсимильной связи;</w:t>
      </w:r>
    </w:p>
    <w:p w:rsidR="00706B34" w:rsidRPr="00ED6512" w:rsidRDefault="00706B34" w:rsidP="00706B34">
      <w:pPr>
        <w:jc w:val="both"/>
      </w:pPr>
      <w:r w:rsidRPr="00ED6512">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706B34" w:rsidRPr="00ED6512" w:rsidRDefault="00706B34" w:rsidP="00706B34">
      <w:pPr>
        <w:jc w:val="both"/>
      </w:pPr>
      <w:r w:rsidRPr="00ED6512">
        <w:t>- истек указанный в заявлении срок перевозки.</w:t>
      </w:r>
    </w:p>
    <w:p w:rsidR="00706B34" w:rsidRPr="00ED6512" w:rsidRDefault="00706B34" w:rsidP="00706B34">
      <w:pPr>
        <w:ind w:firstLine="708"/>
        <w:jc w:val="both"/>
      </w:pPr>
      <w:r w:rsidRPr="00ED6512">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B34" w:rsidRPr="00ED6512" w:rsidRDefault="00706B34" w:rsidP="00706B34">
      <w:pPr>
        <w:jc w:val="both"/>
      </w:pPr>
      <w:r w:rsidRPr="00ED6512">
        <w:t>Услуг, которые являются необходимыми и обязательными для предоставления муниципальной услуги, не имеется.</w:t>
      </w:r>
    </w:p>
    <w:p w:rsidR="00706B34" w:rsidRPr="00ED6512" w:rsidRDefault="00706B34" w:rsidP="00706B34">
      <w:pPr>
        <w:ind w:firstLine="708"/>
        <w:jc w:val="both"/>
      </w:pPr>
      <w:r w:rsidRPr="00ED6512">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06B34" w:rsidRPr="00ED6512" w:rsidRDefault="00706B34" w:rsidP="00706B34">
      <w:pPr>
        <w:ind w:firstLine="708"/>
        <w:jc w:val="both"/>
      </w:pPr>
      <w:r w:rsidRPr="00ED6512">
        <w:t>За выдачу специального разрешения взимается государственная пошлина в размере, установленном подпунктом 111 пункта 1 статьи 333.33 Налогового кодекса Российской Федерации.</w:t>
      </w:r>
    </w:p>
    <w:p w:rsidR="00706B34" w:rsidRPr="00ED6512" w:rsidRDefault="00706B34" w:rsidP="00706B34">
      <w:pPr>
        <w:ind w:firstLine="708"/>
        <w:jc w:val="both"/>
      </w:pPr>
      <w:r w:rsidRPr="00ED6512">
        <w:t xml:space="preserve">Размер платы в счет возмещения вреда, причиняемого автомобильным дорогам тяжеловесными и (или) крупногабаритными транспортными средствами взимается на основании </w:t>
      </w:r>
      <w:r>
        <w:t>п</w:t>
      </w:r>
      <w:r w:rsidR="00944385">
        <w:t>остановления администрации Левобережного</w:t>
      </w:r>
      <w:r>
        <w:t xml:space="preserve"> сельского поселения</w:t>
      </w:r>
      <w:r w:rsidRPr="00ED6512">
        <w:t>.</w:t>
      </w:r>
    </w:p>
    <w:p w:rsidR="00706B34" w:rsidRPr="00ED6512" w:rsidRDefault="00706B34" w:rsidP="00706B34">
      <w:pPr>
        <w:ind w:firstLine="708"/>
        <w:jc w:val="both"/>
      </w:pPr>
      <w:r w:rsidRPr="00ED6512">
        <w:t>2.14.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06B34" w:rsidRPr="00ED6512" w:rsidRDefault="00706B34" w:rsidP="00706B34">
      <w:pPr>
        <w:ind w:firstLine="708"/>
        <w:jc w:val="both"/>
      </w:pPr>
      <w:r w:rsidRPr="00ED6512">
        <w:t>2.15.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706B34" w:rsidRPr="00ED6512" w:rsidRDefault="00706B34" w:rsidP="00706B34">
      <w:pPr>
        <w:ind w:firstLine="708"/>
        <w:jc w:val="both"/>
      </w:pPr>
      <w:r w:rsidRPr="00ED6512">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6B34" w:rsidRPr="00ED6512" w:rsidRDefault="00706B34" w:rsidP="00706B34">
      <w:pPr>
        <w:jc w:val="both"/>
      </w:pPr>
      <w:r w:rsidRPr="00ED6512">
        <w:t>- вход в здание администрации оборудуется вывеской, содержащей информацию о наименовании и режиме работы администрации.</w:t>
      </w:r>
    </w:p>
    <w:p w:rsidR="00706B34" w:rsidRPr="00ED6512" w:rsidRDefault="00706B34" w:rsidP="00706B34">
      <w:pPr>
        <w:jc w:val="both"/>
      </w:pPr>
      <w:r>
        <w:t>- вход в здание администрации</w:t>
      </w:r>
      <w:r w:rsidRPr="00ED6512">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06B34" w:rsidRPr="00ED6512" w:rsidRDefault="00706B34" w:rsidP="00706B34">
      <w:pPr>
        <w:jc w:val="both"/>
      </w:pPr>
      <w:r w:rsidRPr="00ED6512">
        <w:t>- гражданам, относящимся к категории инвалидов, включая инвалидов, использующих кресла-коляски и собак-проводников, обеспечиваются:</w:t>
      </w:r>
    </w:p>
    <w:p w:rsidR="00706B34" w:rsidRPr="00ED6512" w:rsidRDefault="00706B34" w:rsidP="00706B34">
      <w:pPr>
        <w:jc w:val="both"/>
      </w:pPr>
      <w:r w:rsidRPr="00ED6512">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706B34" w:rsidRPr="00ED6512" w:rsidRDefault="00706B34" w:rsidP="00706B34">
      <w:pPr>
        <w:jc w:val="both"/>
      </w:pPr>
      <w:r w:rsidRPr="00ED6512">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706B34" w:rsidRPr="00ED6512" w:rsidRDefault="00706B34" w:rsidP="00706B34">
      <w:pPr>
        <w:jc w:val="both"/>
      </w:pPr>
      <w:r w:rsidRPr="00ED6512">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06B34" w:rsidRPr="00ED6512" w:rsidRDefault="00706B34" w:rsidP="00706B34">
      <w:pPr>
        <w:jc w:val="both"/>
      </w:pPr>
      <w:r w:rsidRPr="00ED6512">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06B34" w:rsidRPr="00ED6512" w:rsidRDefault="00706B34" w:rsidP="00706B34">
      <w:pPr>
        <w:jc w:val="both"/>
      </w:pPr>
      <w:r w:rsidRPr="00ED6512">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6B34" w:rsidRPr="00ED6512" w:rsidRDefault="00706B34" w:rsidP="00706B34">
      <w:pPr>
        <w:jc w:val="both"/>
      </w:pPr>
      <w:r w:rsidRPr="00ED6512">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706B34" w:rsidRPr="00ED6512" w:rsidRDefault="00706B34" w:rsidP="00706B34">
      <w:pPr>
        <w:jc w:val="both"/>
      </w:pPr>
      <w:r w:rsidRPr="00ED6512">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06B34" w:rsidRPr="00ED6512" w:rsidRDefault="00706B34" w:rsidP="00706B34">
      <w:pPr>
        <w:jc w:val="both"/>
      </w:pPr>
      <w:r w:rsidRPr="00ED6512">
        <w:t>обеспечение при необходимости допуска в здание, в котором предоставляется муниципальная услуга, сурдопереводчика, тифлосурдопереводчика;</w:t>
      </w:r>
    </w:p>
    <w:p w:rsidR="00706B34" w:rsidRPr="00ED6512" w:rsidRDefault="00706B34" w:rsidP="00706B34">
      <w:pPr>
        <w:jc w:val="both"/>
      </w:pPr>
      <w:r w:rsidRPr="00ED6512">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06B34" w:rsidRPr="00ED6512" w:rsidRDefault="00706B34" w:rsidP="00706B34">
      <w:pPr>
        <w:jc w:val="both"/>
      </w:pPr>
      <w:r w:rsidRPr="00ED6512">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06B34" w:rsidRPr="00ED6512" w:rsidRDefault="00706B34" w:rsidP="00706B34">
      <w:pPr>
        <w:jc w:val="both"/>
      </w:pPr>
      <w:r w:rsidRPr="00ED6512">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06B34" w:rsidRPr="00ED6512" w:rsidRDefault="00706B34" w:rsidP="00706B34">
      <w:pPr>
        <w:jc w:val="both"/>
      </w:pPr>
      <w:r w:rsidRPr="00ED6512">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06B34" w:rsidRPr="00ED6512" w:rsidRDefault="00706B34" w:rsidP="00706B34">
      <w:pPr>
        <w:jc w:val="both"/>
      </w:pPr>
      <w:r w:rsidRPr="00ED6512">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706B34" w:rsidRPr="00ED6512" w:rsidRDefault="00706B34" w:rsidP="00706B34">
      <w:pPr>
        <w:jc w:val="both"/>
      </w:pPr>
      <w:r w:rsidRPr="00ED6512">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706B34" w:rsidRPr="00ED6512" w:rsidRDefault="00706B34" w:rsidP="00706B34">
      <w:pPr>
        <w:ind w:firstLine="708"/>
        <w:jc w:val="both"/>
      </w:pPr>
      <w:r w:rsidRPr="00ED6512">
        <w:t>2.17. Показатели доступности и качества муниципальной услуги</w:t>
      </w:r>
    </w:p>
    <w:p w:rsidR="00706B34" w:rsidRPr="00ED6512" w:rsidRDefault="00706B34" w:rsidP="00706B34">
      <w:pPr>
        <w:ind w:firstLine="708"/>
        <w:jc w:val="both"/>
      </w:pPr>
      <w:r w:rsidRPr="00ED6512">
        <w:t>Показателями доступности муниципальной услуги являются:</w:t>
      </w:r>
    </w:p>
    <w:p w:rsidR="00706B34" w:rsidRPr="00ED6512" w:rsidRDefault="00706B34" w:rsidP="00706B34">
      <w:pPr>
        <w:jc w:val="both"/>
      </w:pPr>
      <w:r w:rsidRPr="00ED6512">
        <w:t>информирование заявителей о предоставлении муниципальной услуги;</w:t>
      </w:r>
    </w:p>
    <w:p w:rsidR="00706B34" w:rsidRPr="00ED6512" w:rsidRDefault="00706B34" w:rsidP="00706B34">
      <w:pPr>
        <w:jc w:val="both"/>
      </w:pPr>
      <w:r w:rsidRPr="00ED6512">
        <w:t>оборудование территорий, прилегающих к месторасположению администрации, структурных подразделений администрации, местами парковки автотранспортных средств, в том числе для лиц с ограниченными возможностями;</w:t>
      </w:r>
    </w:p>
    <w:p w:rsidR="00706B34" w:rsidRPr="00ED6512" w:rsidRDefault="00706B34" w:rsidP="00706B34">
      <w:pPr>
        <w:jc w:val="both"/>
      </w:pPr>
      <w:r w:rsidRPr="00ED6512">
        <w:t>оборудование помещений администрации местами хранения верхней одежды заявителей, местами общего пользования;</w:t>
      </w:r>
    </w:p>
    <w:p w:rsidR="00706B34" w:rsidRPr="00ED6512" w:rsidRDefault="00706B34" w:rsidP="00706B34">
      <w:pPr>
        <w:jc w:val="both"/>
      </w:pPr>
      <w:r w:rsidRPr="00ED6512">
        <w:t>соблюдение графика работы администрации;</w:t>
      </w:r>
    </w:p>
    <w:p w:rsidR="00706B34" w:rsidRPr="00ED6512" w:rsidRDefault="00706B34" w:rsidP="00706B34">
      <w:pPr>
        <w:jc w:val="both"/>
      </w:pPr>
      <w:r w:rsidRPr="00ED6512">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706B34" w:rsidRPr="00ED6512" w:rsidRDefault="00706B34" w:rsidP="00706B34">
      <w:pPr>
        <w:jc w:val="both"/>
      </w:pPr>
      <w:r w:rsidRPr="00ED6512">
        <w:t>время, затраченное на получение конечного результата муниципальной услуги.</w:t>
      </w:r>
    </w:p>
    <w:p w:rsidR="00706B34" w:rsidRPr="00ED6512" w:rsidRDefault="00706B34" w:rsidP="00706B34">
      <w:pPr>
        <w:ind w:firstLine="708"/>
        <w:jc w:val="both"/>
      </w:pPr>
      <w:r w:rsidRPr="00ED6512">
        <w:t>Показателями качества муниципальной услуги являются:</w:t>
      </w:r>
    </w:p>
    <w:p w:rsidR="00706B34" w:rsidRPr="00ED6512" w:rsidRDefault="00706B34" w:rsidP="00706B34">
      <w:pPr>
        <w:jc w:val="both"/>
      </w:pPr>
      <w:r w:rsidRPr="00ED6512">
        <w:t>количество взаимодействий заявителя с должностными лицами при предоставлении муниципальной услуги и их продолжительность;</w:t>
      </w:r>
    </w:p>
    <w:p w:rsidR="00706B34" w:rsidRPr="00ED6512" w:rsidRDefault="00706B34" w:rsidP="00706B34">
      <w:pPr>
        <w:jc w:val="both"/>
      </w:pPr>
      <w:r w:rsidRPr="00ED6512">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06B34" w:rsidRPr="00ED6512" w:rsidRDefault="00706B34" w:rsidP="00706B34">
      <w:pPr>
        <w:jc w:val="both"/>
      </w:pPr>
      <w:r w:rsidRPr="00ED6512">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w:t>
      </w:r>
      <w:r w:rsidR="00910383">
        <w:t>ия должностными лицами админист</w:t>
      </w:r>
      <w:r w:rsidRPr="00ED6512">
        <w:t>рации документов, платы, не предусмотренных настоящим административным регламентом.</w:t>
      </w:r>
    </w:p>
    <w:p w:rsidR="00706B34" w:rsidRPr="00ED6512" w:rsidRDefault="00706B34" w:rsidP="00706B34">
      <w:pPr>
        <w:jc w:val="both"/>
      </w:pPr>
      <w:r w:rsidRPr="00ED6512">
        <w:t xml:space="preserve"> </w:t>
      </w:r>
    </w:p>
    <w:p w:rsidR="00706B34" w:rsidRPr="00ED6512" w:rsidRDefault="00706B34" w:rsidP="00910383">
      <w:pPr>
        <w:jc w:val="center"/>
        <w:rPr>
          <w:b/>
        </w:rPr>
      </w:pPr>
      <w:r w:rsidRPr="00ED6512">
        <w:rPr>
          <w:b/>
        </w:rPr>
        <w:t>3. Состав, последовательность и сроки выполнения</w:t>
      </w:r>
    </w:p>
    <w:p w:rsidR="00706B34" w:rsidRPr="00ED6512" w:rsidRDefault="00706B34" w:rsidP="00910383">
      <w:pPr>
        <w:jc w:val="center"/>
        <w:rPr>
          <w:b/>
        </w:rPr>
      </w:pPr>
      <w:r w:rsidRPr="00ED6512">
        <w:rPr>
          <w:b/>
        </w:rPr>
        <w:t>административных процедур, требования к порядку их выполнения</w:t>
      </w:r>
    </w:p>
    <w:p w:rsidR="00706B34" w:rsidRPr="00ED6512" w:rsidRDefault="00706B34" w:rsidP="00706B34">
      <w:pPr>
        <w:jc w:val="both"/>
      </w:pPr>
      <w:r w:rsidRPr="00ED6512">
        <w:t xml:space="preserve"> </w:t>
      </w:r>
    </w:p>
    <w:p w:rsidR="00706B34" w:rsidRPr="00ED6512" w:rsidRDefault="00706B34" w:rsidP="00706B34">
      <w:pPr>
        <w:ind w:firstLine="708"/>
        <w:jc w:val="both"/>
      </w:pPr>
      <w:r w:rsidRPr="00ED6512">
        <w:t>3.1. Предоставление муниципальной услуги включает в себя следующие административные процедуры:</w:t>
      </w:r>
    </w:p>
    <w:p w:rsidR="00706B34" w:rsidRPr="00ED6512" w:rsidRDefault="00706B34" w:rsidP="00706B34">
      <w:pPr>
        <w:jc w:val="both"/>
      </w:pPr>
      <w:r w:rsidRPr="00ED6512">
        <w:t>- прием и регистрация заявления и прилагаемых документов;</w:t>
      </w:r>
    </w:p>
    <w:p w:rsidR="00706B34" w:rsidRPr="00ED6512" w:rsidRDefault="00706B34" w:rsidP="00706B34">
      <w:pPr>
        <w:jc w:val="both"/>
      </w:pPr>
      <w:r w:rsidRPr="00ED6512">
        <w:t>- рассмотрение заявления и прилагаемых документов, направление запросов о согласовании маршрута;</w:t>
      </w:r>
    </w:p>
    <w:p w:rsidR="00706B34" w:rsidRPr="00ED6512" w:rsidRDefault="00706B34" w:rsidP="00706B34">
      <w:pPr>
        <w:jc w:val="both"/>
      </w:pPr>
      <w:r w:rsidRPr="00ED6512">
        <w:t>- принятие решения о выдаче (об отказе в выдаче) специального разрешения, уведомление заявителя о принятом решении, выдача специального разрешения.</w:t>
      </w:r>
    </w:p>
    <w:p w:rsidR="00706B34" w:rsidRPr="00ED6512" w:rsidRDefault="00706B34" w:rsidP="00706B34">
      <w:pPr>
        <w:ind w:firstLine="708"/>
        <w:jc w:val="both"/>
      </w:pPr>
      <w:r w:rsidRPr="00ED6512">
        <w:t>3.2. Прием и регистрация заявления и прилагаемых документов.</w:t>
      </w:r>
    </w:p>
    <w:p w:rsidR="00706B34" w:rsidRPr="00ED6512" w:rsidRDefault="00706B34" w:rsidP="00706B34">
      <w:pPr>
        <w:jc w:val="both"/>
      </w:pPr>
      <w:r w:rsidRPr="00ED6512">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706B34" w:rsidRPr="00ED6512" w:rsidRDefault="00706B34" w:rsidP="00706B34">
      <w:pPr>
        <w:ind w:firstLine="708"/>
        <w:jc w:val="both"/>
      </w:pPr>
      <w:r w:rsidRPr="00ED6512">
        <w:t>Должно</w:t>
      </w:r>
      <w:r>
        <w:t>стное лицо администрации</w:t>
      </w:r>
      <w:r w:rsidRPr="00ED6512">
        <w:t>, ответственное за прием и регистрацию заявления, в день его поступления проверяет наличие оснований для отказа в регистрации заявления.</w:t>
      </w:r>
    </w:p>
    <w:p w:rsidR="00706B34" w:rsidRPr="00ED6512" w:rsidRDefault="00706B34" w:rsidP="00706B34">
      <w:pPr>
        <w:ind w:firstLine="708"/>
        <w:jc w:val="both"/>
      </w:pPr>
      <w:r w:rsidRPr="00ED6512">
        <w:t>При наличии оснований для отказа в регистрации заявления должностное лицо администрации, ответственное за прием и регистрацию заявления, в течение одного рабочего дня со дня поступления заявления информирует заявителя выбранным заявителем способом о принятом решении с указанием оснований принятия данного решения.</w:t>
      </w:r>
    </w:p>
    <w:p w:rsidR="00706B34" w:rsidRPr="00ED6512" w:rsidRDefault="00706B34" w:rsidP="00706B34">
      <w:pPr>
        <w:ind w:firstLine="708"/>
        <w:jc w:val="both"/>
      </w:pPr>
      <w:r w:rsidRPr="00ED6512">
        <w:t>В случае отсутствия оснований для отказа в регистрации заявления должностное лицо администрации,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специальных разрешений и передает его вместе с прилагаемыми к нему документами главе администрации для определения должностного лица, ответственного за предоставление муниципальной услуги.</w:t>
      </w:r>
    </w:p>
    <w:p w:rsidR="00706B34" w:rsidRPr="00ED6512" w:rsidRDefault="00706B34" w:rsidP="00706B34">
      <w:pPr>
        <w:ind w:firstLine="708"/>
        <w:jc w:val="both"/>
      </w:pPr>
      <w:r w:rsidRPr="00ED6512">
        <w:t>3.3. Рассмотрение заявления и прилагаемых документов, направление запросов о согласовании маршрута.</w:t>
      </w:r>
    </w:p>
    <w:p w:rsidR="00706B34" w:rsidRPr="00ED6512" w:rsidRDefault="00706B34" w:rsidP="00706B34">
      <w:pPr>
        <w:ind w:firstLine="708"/>
        <w:jc w:val="both"/>
      </w:pPr>
      <w:r w:rsidRPr="00ED6512">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706B34" w:rsidRPr="00ED6512" w:rsidRDefault="00706B34" w:rsidP="00706B34">
      <w:pPr>
        <w:ind w:firstLine="708"/>
        <w:jc w:val="both"/>
      </w:pPr>
      <w:r w:rsidRPr="00ED6512">
        <w:t>3.3.1. Должностное лицо, ответственное за предоставление муниципальной услуги, в течение четырех рабочих дней со дня регистрации заявления осуществляет проверку:</w:t>
      </w:r>
    </w:p>
    <w:p w:rsidR="00706B34" w:rsidRPr="00ED6512" w:rsidRDefault="00706B34" w:rsidP="00706B34">
      <w:pPr>
        <w:jc w:val="both"/>
      </w:pPr>
      <w:r w:rsidRPr="00ED6512">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6B34" w:rsidRPr="00ED6512" w:rsidRDefault="00706B34" w:rsidP="00706B34">
      <w:pPr>
        <w:jc w:val="both"/>
      </w:pPr>
      <w:r w:rsidRPr="00ED6512">
        <w:t>- сведений о соблюдении требований о перевозке груза, не являющегося неделимым.</w:t>
      </w:r>
    </w:p>
    <w:p w:rsidR="00706B34" w:rsidRPr="00ED6512" w:rsidRDefault="00706B34" w:rsidP="00706B34">
      <w:pPr>
        <w:ind w:firstLine="708"/>
        <w:jc w:val="both"/>
      </w:pPr>
      <w:r w:rsidRPr="00ED6512">
        <w:t>В случае наличия оснований для отказа в выдаче специального разрешения,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 оформляет решение об отказе в выдаче специального разрешения, обеспечивает его подписание у главы администрации.</w:t>
      </w:r>
    </w:p>
    <w:p w:rsidR="00706B34" w:rsidRPr="00ED6512" w:rsidRDefault="00706B34" w:rsidP="00706B34">
      <w:pPr>
        <w:ind w:firstLine="708"/>
        <w:jc w:val="both"/>
      </w:pPr>
      <w:r w:rsidRPr="00ED6512">
        <w:t>3.3.2. При отсутствии оснований для отказа в выдаче специального разрешения,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w:t>
      </w:r>
    </w:p>
    <w:p w:rsidR="00706B34" w:rsidRPr="00ED6512" w:rsidRDefault="00706B34" w:rsidP="00706B34">
      <w:pPr>
        <w:jc w:val="both"/>
      </w:pPr>
      <w:r w:rsidRPr="00ED6512">
        <w:t>- устанавливает путь следования по заявленному маршруту;</w:t>
      </w:r>
    </w:p>
    <w:p w:rsidR="00706B34" w:rsidRPr="00ED6512" w:rsidRDefault="00706B34" w:rsidP="00706B34">
      <w:pPr>
        <w:jc w:val="both"/>
      </w:pPr>
      <w:r w:rsidRPr="00ED6512">
        <w:t>-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706B34" w:rsidRPr="00ED6512" w:rsidRDefault="00706B34" w:rsidP="00706B34">
      <w:pPr>
        <w:jc w:val="both"/>
      </w:pPr>
      <w:r w:rsidRPr="00ED6512">
        <w:t>- направляет в адрес определенных в соответствии с абзацем восьмым настоящего пункта владельцев запрос на согласование маршрута тяжеловесного и (или) крупногабаритного транспортного средства, в котором указываются сведения в соответствии с подпунктом 3 пункта 17 Порядка.</w:t>
      </w:r>
    </w:p>
    <w:p w:rsidR="00706B34" w:rsidRPr="00ED6512" w:rsidRDefault="00706B34" w:rsidP="00706B34">
      <w:pPr>
        <w:ind w:firstLine="708"/>
        <w:jc w:val="both"/>
      </w:pPr>
      <w:r w:rsidRPr="00ED6512">
        <w:t xml:space="preserve">3.3.3. В случае </w:t>
      </w:r>
      <w:proofErr w:type="gramStart"/>
      <w:r w:rsidRPr="00ED6512">
        <w:t>превышения транспортным средством</w:t>
      </w:r>
      <w:proofErr w:type="gramEnd"/>
      <w:r w:rsidRPr="00ED6512">
        <w:t xml:space="preserve"> установленных Правительством Российской Федерации допустимых габаритов более чем на два процента, а также в случаях, если для движения транспортного средства требуется:</w:t>
      </w:r>
    </w:p>
    <w:p w:rsidR="00706B34" w:rsidRPr="00ED6512" w:rsidRDefault="00706B34" w:rsidP="00706B34">
      <w:pPr>
        <w:jc w:val="both"/>
      </w:pPr>
      <w:r w:rsidRPr="00ED6512">
        <w:t>укрепление отдельных участков автомобильных дорог;</w:t>
      </w:r>
    </w:p>
    <w:p w:rsidR="00706B34" w:rsidRPr="00ED6512" w:rsidRDefault="00706B34" w:rsidP="00706B34">
      <w:pPr>
        <w:jc w:val="both"/>
      </w:pPr>
      <w:r w:rsidRPr="00ED6512">
        <w:t xml:space="preserve">принятие специальных мер по обустройству автомобильных дорог и </w:t>
      </w:r>
      <w:proofErr w:type="gramStart"/>
      <w:r w:rsidRPr="00ED6512">
        <w:t>пересекающих их сооружений</w:t>
      </w:r>
      <w:proofErr w:type="gramEnd"/>
      <w:r w:rsidRPr="00ED6512">
        <w:t xml:space="preserve"> и инженерных коммуникаций в пределах маршрута транспортного средства,</w:t>
      </w:r>
    </w:p>
    <w:p w:rsidR="00706B34" w:rsidRPr="00ED6512" w:rsidRDefault="00706B34" w:rsidP="00706B34">
      <w:pPr>
        <w:jc w:val="both"/>
      </w:pPr>
      <w:r w:rsidRPr="00ED6512">
        <w:t>после согласования маршрута тяжеловесного и (или) крупногабаритного транспортного средства всеми владельцами, определенными в соответствии с абзацем восьмым настоящего пункта, должностное лицо, ответственное за предоставление муниципальной услуги, в течение одного рабочего дня направляет запрос на согласование маршрута тяжеловесного и (или) крупногабаритного транспортного средства в адрес Госавтоинспекции (УГИБДД УМВД России по Ярославской области).</w:t>
      </w:r>
    </w:p>
    <w:p w:rsidR="00706B34" w:rsidRPr="00ED6512" w:rsidRDefault="00706B34" w:rsidP="00706B34">
      <w:pPr>
        <w:jc w:val="both"/>
      </w:pPr>
      <w:r w:rsidRPr="00ED6512">
        <w:t>Запрос в адрес Госавтоинспекции направляется с приложением копий документов, указанных в абзацах втором-четвертом подпункта 2.7.2 пункта 2.7 раздела 2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706B34" w:rsidRPr="00ED6512" w:rsidRDefault="00706B34" w:rsidP="00706B34">
      <w:pPr>
        <w:ind w:firstLine="708"/>
        <w:jc w:val="both"/>
      </w:pPr>
      <w:r w:rsidRPr="00ED6512">
        <w:t>3.3.4. Должностное лицо, ответственное за предоставление муниципальной услуги при выполнении хотя бы одного из следующих условий:</w:t>
      </w:r>
    </w:p>
    <w:p w:rsidR="00706B34" w:rsidRPr="00ED6512" w:rsidRDefault="00706B34" w:rsidP="00706B34">
      <w:pPr>
        <w:jc w:val="both"/>
      </w:pPr>
      <w:r w:rsidRPr="00ED6512">
        <w:t>- масса тяжеловесного транспортного средства превышает несущую способность участка автомобильной дороги и (или) искусственного сооружения;</w:t>
      </w:r>
    </w:p>
    <w:p w:rsidR="00706B34" w:rsidRPr="00ED6512" w:rsidRDefault="00706B34" w:rsidP="00706B34">
      <w:pPr>
        <w:jc w:val="both"/>
      </w:pPr>
      <w:r w:rsidRPr="00ED6512">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706B34" w:rsidRPr="00ED6512" w:rsidRDefault="00706B34" w:rsidP="00706B34">
      <w:pPr>
        <w:jc w:val="both"/>
      </w:pPr>
      <w:r w:rsidRPr="00ED6512">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706B34" w:rsidRPr="00ED6512" w:rsidRDefault="00706B34" w:rsidP="00706B34">
      <w:pPr>
        <w:jc w:val="both"/>
      </w:pPr>
      <w:r w:rsidRPr="00ED6512">
        <w:t>в течение одного рабочего дня со дня их установления выбранным заявителем способом связи информирует его о необходимости разработки проекта организации дорожного движения, специального проекта, проведения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06B34" w:rsidRPr="00ED6512" w:rsidRDefault="00706B34" w:rsidP="00706B34">
      <w:pPr>
        <w:ind w:firstLine="708"/>
        <w:jc w:val="both"/>
      </w:pPr>
      <w:r w:rsidRPr="00ED6512">
        <w:t>3.3.5. Особенности рассмотрения заявления при движении транспортного средства по установленному и (или) постоянному маршруту.</w:t>
      </w:r>
    </w:p>
    <w:p w:rsidR="00706B34" w:rsidRPr="00ED6512" w:rsidRDefault="00706B34" w:rsidP="00706B34">
      <w:pPr>
        <w:ind w:firstLine="708"/>
        <w:jc w:val="both"/>
      </w:pPr>
      <w:r w:rsidRPr="00ED6512">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должностное лицо, ответственное за предоставление муниципальной услуги, течение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706B34" w:rsidRPr="00ED6512" w:rsidRDefault="00706B34" w:rsidP="00706B34">
      <w:pPr>
        <w:jc w:val="both"/>
      </w:pPr>
      <w:r w:rsidRPr="00ED6512">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должностное лицо, ответственное за предоставление муниципальной услуги,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706B34" w:rsidRPr="00ED6512" w:rsidRDefault="00706B34" w:rsidP="00706B34">
      <w:pPr>
        <w:ind w:firstLine="708"/>
        <w:jc w:val="both"/>
      </w:pPr>
      <w:r w:rsidRPr="00ED6512">
        <w:t>3.4. Принятие решения о выдаче (об отказе в выдаче) специального разрешения, уведомление заявителя о принятом решении, выдача специального разрешения.</w:t>
      </w:r>
    </w:p>
    <w:p w:rsidR="00706B34" w:rsidRPr="00ED6512" w:rsidRDefault="00706B34" w:rsidP="00706B34">
      <w:pPr>
        <w:ind w:firstLine="708"/>
        <w:jc w:val="both"/>
      </w:pPr>
      <w:r w:rsidRPr="00ED6512">
        <w:t>Юридическим фактом, являющимся основанием для начала выполнения данной административной процедуры, является получение должностным лицом, ответственным за предоставление муниципальной услуги, предусмотренных пунктом 3.3 настоящего раздела согласований.</w:t>
      </w:r>
    </w:p>
    <w:p w:rsidR="00706B34" w:rsidRPr="00ED6512" w:rsidRDefault="00706B34" w:rsidP="00706B34">
      <w:pPr>
        <w:ind w:firstLine="708"/>
        <w:jc w:val="both"/>
      </w:pPr>
      <w:r w:rsidRPr="00ED6512">
        <w:t>Должностное лицо, ответственное за предоставление муниципальной услуги, в течение одного рабочего дня после получения предусмотренных пунктом 3.3 настоящего раздела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с направлением расчета такой платы.</w:t>
      </w:r>
    </w:p>
    <w:p w:rsidR="00706B34" w:rsidRDefault="00706B34" w:rsidP="00706B34">
      <w:pPr>
        <w:ind w:firstLine="708"/>
        <w:jc w:val="both"/>
      </w:pPr>
      <w:r w:rsidRPr="00ED6512">
        <w:t>В сроки, указанные в пункте 2.5 раздела 2 административного регламента, должностное лицо, ответственное за предоставление муниципальной услуги, оформляет специальное разрешение на бланке согласно форме, приведенной в приложении № 1 к Порядку, или решение об отказе в выдаче специального разрешения при наличии оснований, указанных в пункте 2.11 раздела 2 административного регламента, обеспечивает подписание специального разрешения или решения об отказе в выдаче специального р</w:t>
      </w:r>
      <w:r>
        <w:t>азрешения у главы администрации.</w:t>
      </w:r>
    </w:p>
    <w:p w:rsidR="00706B34" w:rsidRPr="00ED6512" w:rsidRDefault="00706B34" w:rsidP="00706B34">
      <w:pPr>
        <w:ind w:firstLine="708"/>
        <w:jc w:val="both"/>
      </w:pPr>
      <w:r w:rsidRPr="00ED6512">
        <w:t>В случае наличия установленного и (или) постоянного маршрута тяжеловесных и (или) крупногабаритных транспортных средств должностное лицо, ответственное за предоставление муниципальной услуги, информирует заявителя о размере платы в счет возмещения вреда, причиняемого тяжеловесным транспортным средством, в течение двух рабочих дней со дня регистрации заявления.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06B34" w:rsidRPr="00ED6512" w:rsidRDefault="00706B34" w:rsidP="00706B34">
      <w:pPr>
        <w:ind w:firstLine="708"/>
        <w:jc w:val="both"/>
      </w:pPr>
      <w:r w:rsidRPr="00ED6512">
        <w:t>В день подписания специального разрешения или решения об отказе в выдаче специального разрешения должностное лицо, ответственное за предоставление муниципальной услуги, выбранным заявителем способом информирует его о принятом решении.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w:t>
      </w:r>
    </w:p>
    <w:p w:rsidR="00706B34" w:rsidRPr="00ED6512" w:rsidRDefault="00706B34" w:rsidP="00706B34">
      <w:pPr>
        <w:jc w:val="both"/>
      </w:pPr>
      <w:r w:rsidRPr="00ED6512">
        <w:t xml:space="preserve"> </w:t>
      </w:r>
    </w:p>
    <w:p w:rsidR="00706B34" w:rsidRPr="00C01DC9" w:rsidRDefault="00706B34" w:rsidP="00910383">
      <w:pPr>
        <w:jc w:val="center"/>
        <w:rPr>
          <w:b/>
        </w:rPr>
      </w:pPr>
      <w:r w:rsidRPr="00C01DC9">
        <w:rPr>
          <w:b/>
        </w:rPr>
        <w:t>4. Формы контроля за исполнением административного регламента</w:t>
      </w:r>
    </w:p>
    <w:p w:rsidR="00706B34" w:rsidRPr="00ED6512" w:rsidRDefault="00706B34" w:rsidP="00706B34">
      <w:pPr>
        <w:jc w:val="both"/>
      </w:pPr>
      <w:r w:rsidRPr="00ED6512">
        <w:t xml:space="preserve"> </w:t>
      </w:r>
    </w:p>
    <w:p w:rsidR="00706B34" w:rsidRPr="00ED6512" w:rsidRDefault="00706B34" w:rsidP="00706B34">
      <w:pPr>
        <w:ind w:firstLine="708"/>
        <w:jc w:val="both"/>
      </w:pPr>
      <w:r w:rsidRPr="00ED6512">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06B34" w:rsidRPr="00ED6512" w:rsidRDefault="00706B34" w:rsidP="00706B34">
      <w:pPr>
        <w:ind w:firstLine="708"/>
        <w:jc w:val="both"/>
      </w:pPr>
      <w:r w:rsidRPr="00ED6512">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706B34" w:rsidRPr="00ED6512" w:rsidRDefault="00706B34" w:rsidP="00706B34">
      <w:pPr>
        <w:ind w:firstLine="708"/>
        <w:jc w:val="both"/>
      </w:pPr>
      <w:r w:rsidRPr="00ED6512">
        <w:t>Текущий контроль осуществляется на постоянной основе.</w:t>
      </w:r>
    </w:p>
    <w:p w:rsidR="00706B34" w:rsidRPr="00ED6512" w:rsidRDefault="00706B34" w:rsidP="00706B34">
      <w:pPr>
        <w:ind w:firstLine="708"/>
        <w:jc w:val="both"/>
      </w:pPr>
      <w:r w:rsidRPr="00ED6512">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06B34" w:rsidRPr="00ED6512" w:rsidRDefault="00706B34" w:rsidP="00706B34">
      <w:pPr>
        <w:ind w:firstLine="708"/>
        <w:jc w:val="both"/>
      </w:pPr>
      <w:r w:rsidRPr="00ED6512">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706B34" w:rsidRPr="00ED6512" w:rsidRDefault="00706B34" w:rsidP="00706B34">
      <w:pPr>
        <w:ind w:firstLine="708"/>
        <w:jc w:val="both"/>
      </w:pPr>
      <w:r w:rsidRPr="00ED6512">
        <w:t>Проверки могут быть плановыми (осуществляться на основании полугодовых или годовых планов работы администрации) и внеплановыми.</w:t>
      </w:r>
    </w:p>
    <w:p w:rsidR="00706B34" w:rsidRPr="00ED6512" w:rsidRDefault="00706B34" w:rsidP="00706B34">
      <w:pPr>
        <w:ind w:firstLine="708"/>
        <w:jc w:val="both"/>
      </w:pPr>
      <w:r w:rsidRPr="00ED6512">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706B34" w:rsidRPr="00ED6512" w:rsidRDefault="00706B34" w:rsidP="00706B34">
      <w:pPr>
        <w:ind w:firstLine="708"/>
        <w:jc w:val="both"/>
      </w:pPr>
      <w:r w:rsidRPr="00ED6512">
        <w:t>Результаты проведения проверок оформляются в виде акта, в котором отмечаются выявленные недостатки и предложения по их устранению.</w:t>
      </w:r>
    </w:p>
    <w:p w:rsidR="00706B34" w:rsidRPr="00ED6512" w:rsidRDefault="00706B34" w:rsidP="00706B34">
      <w:pPr>
        <w:ind w:firstLine="708"/>
        <w:jc w:val="both"/>
      </w:pPr>
      <w:r w:rsidRPr="00ED6512">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06B34" w:rsidRPr="00ED6512" w:rsidRDefault="00706B34" w:rsidP="00706B34">
      <w:pPr>
        <w:ind w:firstLine="708"/>
        <w:jc w:val="both"/>
      </w:pPr>
      <w:r w:rsidRPr="00ED6512">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06B34" w:rsidRPr="00ED6512" w:rsidRDefault="00706B34" w:rsidP="00706B34">
      <w:pPr>
        <w:jc w:val="both"/>
      </w:pPr>
      <w:r w:rsidRPr="00ED6512">
        <w:t xml:space="preserve"> </w:t>
      </w:r>
    </w:p>
    <w:p w:rsidR="00706B34" w:rsidRPr="00C01DC9" w:rsidRDefault="00706B34" w:rsidP="00910383">
      <w:pPr>
        <w:jc w:val="center"/>
        <w:rPr>
          <w:b/>
        </w:rPr>
      </w:pPr>
      <w:r w:rsidRPr="00C01DC9">
        <w:rPr>
          <w:b/>
        </w:rPr>
        <w:t>5. Досудебный (внесудебный) порядок обжалования решений</w:t>
      </w:r>
    </w:p>
    <w:p w:rsidR="00706B34" w:rsidRPr="00C01DC9" w:rsidRDefault="00706B34" w:rsidP="00910383">
      <w:pPr>
        <w:jc w:val="center"/>
        <w:rPr>
          <w:b/>
        </w:rPr>
      </w:pPr>
      <w:r w:rsidRPr="00C01DC9">
        <w:rPr>
          <w:b/>
        </w:rPr>
        <w:t>и действий (бездействия) администрации,</w:t>
      </w:r>
    </w:p>
    <w:p w:rsidR="00706B34" w:rsidRPr="00C01DC9" w:rsidRDefault="00706B34" w:rsidP="00910383">
      <w:pPr>
        <w:jc w:val="center"/>
        <w:rPr>
          <w:b/>
        </w:rPr>
      </w:pPr>
      <w:r w:rsidRPr="00C01DC9">
        <w:rPr>
          <w:b/>
        </w:rPr>
        <w:t>должностных лиц администрации либо муниципальных служащих</w:t>
      </w:r>
    </w:p>
    <w:p w:rsidR="00706B34" w:rsidRPr="00ED6512" w:rsidRDefault="00706B34" w:rsidP="00910383">
      <w:pPr>
        <w:jc w:val="center"/>
      </w:pPr>
    </w:p>
    <w:p w:rsidR="00706B34" w:rsidRPr="00ED6512" w:rsidRDefault="00706B34" w:rsidP="00706B34">
      <w:pPr>
        <w:ind w:firstLine="708"/>
        <w:jc w:val="both"/>
      </w:pPr>
      <w:r w:rsidRPr="00ED6512">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706B34" w:rsidRPr="00ED6512" w:rsidRDefault="00706B34" w:rsidP="00706B34">
      <w:pPr>
        <w:jc w:val="both"/>
      </w:pPr>
      <w:r w:rsidRPr="00ED6512">
        <w:t>Заявитель может обратиться с жалобой в том числе в следующих случаях:</w:t>
      </w:r>
    </w:p>
    <w:p w:rsidR="00706B34" w:rsidRPr="00ED6512" w:rsidRDefault="00706B34" w:rsidP="00706B34">
      <w:pPr>
        <w:jc w:val="both"/>
      </w:pPr>
      <w:r w:rsidRPr="00ED6512">
        <w:t>- нарушение срока регистрации запроса о предоставлении муниципальной услуги;</w:t>
      </w:r>
    </w:p>
    <w:p w:rsidR="00706B34" w:rsidRPr="00ED6512" w:rsidRDefault="00706B34" w:rsidP="00706B34">
      <w:pPr>
        <w:jc w:val="both"/>
      </w:pPr>
      <w:r w:rsidRPr="00ED6512">
        <w:t>- нарушение срока предоставления муниципальной услуги;</w:t>
      </w:r>
    </w:p>
    <w:p w:rsidR="00706B34" w:rsidRPr="00ED6512" w:rsidRDefault="00706B34" w:rsidP="00706B34">
      <w:pPr>
        <w:jc w:val="both"/>
      </w:pPr>
      <w:r w:rsidRPr="00ED6512">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w:t>
      </w:r>
      <w:proofErr w:type="gramStart"/>
      <w:r w:rsidRPr="00ED6512">
        <w:t xml:space="preserve">актами </w:t>
      </w:r>
      <w:r>
        <w:t xml:space="preserve"> администрации</w:t>
      </w:r>
      <w:proofErr w:type="gramEnd"/>
      <w:r w:rsidRPr="00ED6512">
        <w:t xml:space="preserve"> для предоставления муниципальной услуги;</w:t>
      </w:r>
    </w:p>
    <w:p w:rsidR="00706B34" w:rsidRPr="00ED6512" w:rsidRDefault="00706B34" w:rsidP="00706B34">
      <w:pPr>
        <w:jc w:val="both"/>
      </w:pPr>
      <w:r w:rsidRPr="00ED6512">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 xml:space="preserve"> для предоставления муниципальной услуги;</w:t>
      </w:r>
    </w:p>
    <w:p w:rsidR="00706B34" w:rsidRPr="00ED6512" w:rsidRDefault="00706B34" w:rsidP="00706B34">
      <w:pPr>
        <w:jc w:val="both"/>
      </w:pPr>
      <w:r w:rsidRPr="00ED651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rsidRPr="00ED6512">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t>- отказ администрации</w:t>
      </w:r>
      <w:r w:rsidRPr="00ED6512">
        <w:t>,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w:t>
      </w:r>
      <w:r>
        <w:t>лений;</w:t>
      </w:r>
    </w:p>
    <w:p w:rsidR="00706B34" w:rsidRPr="00ED6512" w:rsidRDefault="00706B34" w:rsidP="00706B34">
      <w:pPr>
        <w:jc w:val="both"/>
      </w:pPr>
      <w:r w:rsidRPr="00ED6512">
        <w:t>- нарушение срока или порядка выдачи документов по результатам предоставления муниципальной услуги;</w:t>
      </w:r>
    </w:p>
    <w:p w:rsidR="00706B34" w:rsidRPr="00ED6512" w:rsidRDefault="00706B34" w:rsidP="00706B34">
      <w:pPr>
        <w:jc w:val="both"/>
      </w:pPr>
      <w:r w:rsidRPr="00ED6512">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rsidRPr="00ED651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706B34" w:rsidRPr="00ED6512" w:rsidRDefault="00706B34" w:rsidP="00706B34">
      <w:pPr>
        <w:ind w:firstLine="708"/>
        <w:jc w:val="both"/>
      </w:pPr>
      <w:r w:rsidRPr="00ED6512">
        <w:t>5.2. Жалоба подается в письменной форме на бумажном носителе, в электронной форме.</w:t>
      </w:r>
    </w:p>
    <w:p w:rsidR="00706B34" w:rsidRPr="00ED6512" w:rsidRDefault="00706B34" w:rsidP="00706B34">
      <w:pPr>
        <w:ind w:firstLine="708"/>
        <w:jc w:val="both"/>
      </w:pPr>
      <w:r w:rsidRPr="00ED6512">
        <w:t xml:space="preserve">Жалоба на решения и действия (бездействие) должностных лиц администрации / структурного подразделения администрации рассматривается </w:t>
      </w:r>
      <w:r>
        <w:t>Главой поселения</w:t>
      </w:r>
      <w:r w:rsidRPr="00ED6512">
        <w:t>.</w:t>
      </w:r>
    </w:p>
    <w:p w:rsidR="00706B34" w:rsidRPr="00ED6512" w:rsidRDefault="00706B34" w:rsidP="00706B34">
      <w:pPr>
        <w:ind w:firstLine="708"/>
        <w:jc w:val="both"/>
      </w:pPr>
      <w:r w:rsidRPr="00ED6512">
        <w:t>Жалоба на решения и действия (</w:t>
      </w:r>
      <w:r w:rsidR="00910383">
        <w:t>бездействие) Главы поселения</w:t>
      </w:r>
      <w:r w:rsidRPr="00ED6512">
        <w:t xml:space="preserve"> расс</w:t>
      </w:r>
      <w:r w:rsidR="00910383">
        <w:t>матривается Главой поселения</w:t>
      </w:r>
      <w:r w:rsidRPr="00ED6512">
        <w:t>.</w:t>
      </w:r>
    </w:p>
    <w:p w:rsidR="00706B34" w:rsidRPr="00ED6512" w:rsidRDefault="00706B34" w:rsidP="00706B34">
      <w:pPr>
        <w:ind w:firstLine="708"/>
        <w:jc w:val="both"/>
      </w:pPr>
      <w:r w:rsidRPr="00ED6512">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706B34" w:rsidRPr="00ED6512" w:rsidRDefault="00706B34" w:rsidP="00706B34">
      <w:pPr>
        <w:jc w:val="both"/>
      </w:pPr>
      <w:r w:rsidRPr="00ED6512">
        <w:t>Жалоба подлежит регистрации не позднее следующего рабочего дня со дня ее поступления.</w:t>
      </w:r>
    </w:p>
    <w:p w:rsidR="00706B34" w:rsidRPr="00ED6512" w:rsidRDefault="00706B34" w:rsidP="00706B34">
      <w:pPr>
        <w:ind w:firstLine="708"/>
        <w:jc w:val="both"/>
      </w:pPr>
      <w:r w:rsidRPr="00ED6512">
        <w:t>5.4. Жалоба должна содержать:</w:t>
      </w:r>
    </w:p>
    <w:p w:rsidR="00706B34" w:rsidRPr="00ED6512" w:rsidRDefault="00706B34" w:rsidP="00706B34">
      <w:pPr>
        <w:jc w:val="both"/>
      </w:pPr>
      <w:r w:rsidRPr="00ED6512">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06B34" w:rsidRPr="00ED6512" w:rsidRDefault="00706B34" w:rsidP="00706B34">
      <w:pPr>
        <w:jc w:val="both"/>
      </w:pPr>
      <w:r w:rsidRPr="00ED651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B34" w:rsidRPr="00ED6512" w:rsidRDefault="00706B34" w:rsidP="00706B34">
      <w:pPr>
        <w:jc w:val="both"/>
      </w:pPr>
      <w:r w:rsidRPr="00ED6512">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06B34" w:rsidRPr="00ED6512" w:rsidRDefault="00706B34" w:rsidP="00706B34">
      <w:pPr>
        <w:jc w:val="both"/>
      </w:pPr>
      <w:r w:rsidRPr="00ED6512">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06B34" w:rsidRPr="00ED6512" w:rsidRDefault="00706B34" w:rsidP="00706B34">
      <w:pPr>
        <w:ind w:firstLine="708"/>
        <w:jc w:val="both"/>
      </w:pPr>
      <w:r w:rsidRPr="00ED6512">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6B34" w:rsidRPr="00ED6512" w:rsidRDefault="00706B34" w:rsidP="00706B34">
      <w:pPr>
        <w:ind w:firstLine="708"/>
        <w:jc w:val="both"/>
      </w:pPr>
      <w:r w:rsidRPr="00ED6512">
        <w:t>5.6. По результатам рассмотрения жалобы принимается одно из следующих решений:</w:t>
      </w:r>
    </w:p>
    <w:p w:rsidR="00706B34" w:rsidRPr="00ED6512" w:rsidRDefault="00706B34" w:rsidP="00706B34">
      <w:pPr>
        <w:jc w:val="both"/>
      </w:pPr>
      <w:r w:rsidRPr="00ED6512">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rsidRPr="00ED6512">
        <w:t>- в удовлетворении жалобы отказывается.</w:t>
      </w:r>
    </w:p>
    <w:p w:rsidR="00706B34" w:rsidRPr="00ED6512" w:rsidRDefault="00706B34" w:rsidP="00706B34">
      <w:pPr>
        <w:ind w:firstLine="708"/>
        <w:jc w:val="both"/>
      </w:pPr>
      <w:r w:rsidRPr="00ED6512">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B34" w:rsidRPr="00ED6512" w:rsidRDefault="00706B34" w:rsidP="00706B34">
      <w:pPr>
        <w:ind w:firstLine="708"/>
        <w:jc w:val="both"/>
      </w:pPr>
      <w:r w:rsidRPr="00ED6512">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6B34" w:rsidRPr="00ED6512" w:rsidRDefault="00706B34" w:rsidP="00706B34">
      <w:pPr>
        <w:ind w:firstLine="708"/>
        <w:jc w:val="both"/>
      </w:pPr>
      <w:r>
        <w:t xml:space="preserve"> </w:t>
      </w:r>
      <w:r w:rsidRPr="00ED6512">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06B34" w:rsidRPr="00ED6512" w:rsidRDefault="00706B34" w:rsidP="00706B34">
      <w:pPr>
        <w:ind w:firstLine="708"/>
        <w:jc w:val="both"/>
      </w:pPr>
      <w:r w:rsidRPr="00ED6512">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B34" w:rsidRPr="00ED6512" w:rsidRDefault="00706B34" w:rsidP="00706B34">
      <w:pPr>
        <w:ind w:firstLine="708"/>
        <w:jc w:val="both"/>
      </w:pPr>
      <w:r w:rsidRPr="00ED6512">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706B34" w:rsidRPr="00A051AF" w:rsidRDefault="00706B34" w:rsidP="00706B34">
      <w:pPr>
        <w:jc w:val="both"/>
      </w:pPr>
    </w:p>
    <w:p w:rsidR="00706B34" w:rsidRPr="00706B34" w:rsidRDefault="00706B34" w:rsidP="00706B34"/>
    <w:sectPr w:rsidR="00706B34" w:rsidRPr="00706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E6"/>
    <w:rsid w:val="00006866"/>
    <w:rsid w:val="001172E7"/>
    <w:rsid w:val="004D69E6"/>
    <w:rsid w:val="00706B34"/>
    <w:rsid w:val="00910383"/>
    <w:rsid w:val="00944385"/>
    <w:rsid w:val="009D746C"/>
    <w:rsid w:val="00DB188E"/>
    <w:rsid w:val="00EA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F7ED-0AE1-481A-AEAD-8A985222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706B34"/>
    <w:pPr>
      <w:spacing w:before="100" w:beforeAutospacing="1" w:after="119"/>
    </w:pPr>
  </w:style>
  <w:style w:type="paragraph" w:customStyle="1" w:styleId="a4">
    <w:name w:val="Абзац_пост"/>
    <w:basedOn w:val="a"/>
    <w:rsid w:val="00706B34"/>
    <w:pPr>
      <w:spacing w:before="120"/>
      <w:ind w:firstLine="720"/>
      <w:jc w:val="both"/>
    </w:pPr>
    <w:rPr>
      <w:sz w:val="26"/>
    </w:rPr>
  </w:style>
  <w:style w:type="paragraph" w:styleId="a5">
    <w:name w:val="Balloon Text"/>
    <w:basedOn w:val="a"/>
    <w:link w:val="a6"/>
    <w:uiPriority w:val="99"/>
    <w:semiHidden/>
    <w:unhideWhenUsed/>
    <w:rsid w:val="001172E7"/>
    <w:rPr>
      <w:rFonts w:ascii="Segoe UI" w:hAnsi="Segoe UI" w:cs="Segoe UI"/>
      <w:sz w:val="18"/>
      <w:szCs w:val="18"/>
    </w:rPr>
  </w:style>
  <w:style w:type="character" w:customStyle="1" w:styleId="a6">
    <w:name w:val="Текст выноски Знак"/>
    <w:basedOn w:val="a0"/>
    <w:link w:val="a5"/>
    <w:uiPriority w:val="99"/>
    <w:semiHidden/>
    <w:rsid w:val="001172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6622</Words>
  <Characters>37750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2022-05-30T11:15:00Z</cp:lastPrinted>
  <dcterms:created xsi:type="dcterms:W3CDTF">2022-05-05T10:48:00Z</dcterms:created>
  <dcterms:modified xsi:type="dcterms:W3CDTF">2022-05-30T11:16:00Z</dcterms:modified>
</cp:coreProperties>
</file>