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1C" w:rsidRDefault="00A3511C" w:rsidP="00A3511C">
      <w:pPr>
        <w:spacing w:after="0" w:line="252" w:lineRule="auto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857250"/>
            <wp:effectExtent l="0" t="0" r="9525" b="0"/>
            <wp:docPr id="1" name="Рисунок 1" descr="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11C" w:rsidRDefault="00A3511C" w:rsidP="00A3511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A3511C" w:rsidRDefault="00A3511C" w:rsidP="00A3511C">
      <w:pPr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АДМИНИСТРАЦИЯ</w:t>
      </w:r>
    </w:p>
    <w:p w:rsidR="00A3511C" w:rsidRDefault="00A3511C" w:rsidP="00A3511C">
      <w:pPr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ТУТАЕВСКОГО МУНИЦИПАЛЬНОГО РАЙОНА</w:t>
      </w:r>
    </w:p>
    <w:p w:rsidR="00A3511C" w:rsidRDefault="00A3511C" w:rsidP="00A3511C">
      <w:pPr>
        <w:pBdr>
          <w:bottom w:val="single" w:sz="12" w:space="1" w:color="auto"/>
        </w:pBdr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ЯРОСЛАВСКОЙ ОБЛАСТИ</w:t>
      </w:r>
    </w:p>
    <w:p w:rsidR="00A3511C" w:rsidRDefault="00A3511C" w:rsidP="00A3511C">
      <w:pPr>
        <w:keepNext/>
        <w:spacing w:after="0" w:line="252" w:lineRule="auto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УПРАВЛЕНИЕ МУНИЦИПАЛЬНОГО КОНТРОЛЯ</w:t>
      </w:r>
    </w:p>
    <w:p w:rsidR="00A3511C" w:rsidRDefault="00A3511C" w:rsidP="00A3511C">
      <w:pPr>
        <w:keepNext/>
        <w:spacing w:after="0" w:line="252" w:lineRule="auto"/>
        <w:jc w:val="center"/>
        <w:outlineLvl w:val="4"/>
        <w:rPr>
          <w:rFonts w:ascii="Times New Roman" w:eastAsia="Times New Roman" w:hAnsi="Times New Roman" w:cs="Times New Roman"/>
          <w:sz w:val="6"/>
          <w:szCs w:val="20"/>
        </w:rPr>
      </w:pPr>
    </w:p>
    <w:p w:rsidR="00A3511C" w:rsidRDefault="00A3511C" w:rsidP="00A3511C">
      <w:pPr>
        <w:spacing w:after="0" w:line="25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152300, Ярославская обл., </w:t>
      </w:r>
    </w:p>
    <w:p w:rsidR="00A3511C" w:rsidRDefault="00A3511C" w:rsidP="00A3511C">
      <w:pPr>
        <w:spacing w:after="0" w:line="25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г. Тутаев, ул. Луначарского д. 105</w:t>
      </w:r>
    </w:p>
    <w:p w:rsidR="00A3511C" w:rsidRDefault="00A3511C" w:rsidP="00A3511C">
      <w:pPr>
        <w:spacing w:after="0" w:line="25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Тел., факс 8(48533) 2-03-60</w:t>
      </w:r>
    </w:p>
    <w:p w:rsidR="00A3511C" w:rsidRPr="00A3511C" w:rsidRDefault="00A3511C" w:rsidP="00A3511C">
      <w:pPr>
        <w:spacing w:after="0" w:line="252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A3511C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A3511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kontrol</w:t>
        </w:r>
        <w:r w:rsidRPr="00A3511C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admtmr</w:t>
        </w:r>
        <w:r w:rsidRPr="00A3511C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A3511C" w:rsidRPr="00A3511C" w:rsidRDefault="00A3511C" w:rsidP="00A3511C">
      <w:pPr>
        <w:spacing w:after="0" w:line="252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ОКПО</w:t>
      </w:r>
      <w:r w:rsidRPr="00A3511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00682896, </w:t>
      </w:r>
      <w:r>
        <w:rPr>
          <w:rFonts w:ascii="Times New Roman" w:eastAsia="Times New Roman" w:hAnsi="Times New Roman" w:cs="Times New Roman"/>
          <w:sz w:val="20"/>
          <w:szCs w:val="20"/>
        </w:rPr>
        <w:t>ОГРН</w:t>
      </w:r>
      <w:r w:rsidRPr="00A3511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1027601275514</w:t>
      </w:r>
    </w:p>
    <w:p w:rsidR="00A3511C" w:rsidRDefault="00A3511C" w:rsidP="00A3511C">
      <w:pPr>
        <w:spacing w:after="0" w:line="25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ИНН 7611002163, КПП 761101001</w:t>
      </w:r>
    </w:p>
    <w:p w:rsidR="00A3511C" w:rsidRDefault="00A3511C" w:rsidP="00A35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11C" w:rsidRDefault="00A3511C" w:rsidP="00A3511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решения</w:t>
      </w:r>
    </w:p>
    <w:p w:rsidR="00A3511C" w:rsidRDefault="00A3511C" w:rsidP="00A351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11.08.2022                                                                                                                           № 1-р </w:t>
      </w:r>
    </w:p>
    <w:p w:rsidR="00A3511C" w:rsidRDefault="00A3511C" w:rsidP="00A3511C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 выявлении правообладателя ранее учтенного</w:t>
      </w:r>
    </w:p>
    <w:p w:rsidR="00A3511C" w:rsidRDefault="00A3511C" w:rsidP="00A3511C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объекта недвижимости</w:t>
      </w:r>
    </w:p>
    <w:p w:rsidR="00A3511C" w:rsidRDefault="00A3511C" w:rsidP="00A351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3511C" w:rsidRDefault="00A3511C" w:rsidP="00A351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статьей 69.1 Федерального закона от 13 июля 2015 года № 218-ФЗ «О государственной регистрации недвижимости», Распоряжения Администрации Тутаевского муниципального района от 29.10.2021 № 61-р, выявлено:</w:t>
      </w:r>
    </w:p>
    <w:p w:rsidR="00A3511C" w:rsidRDefault="00A3511C" w:rsidP="00A3511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земельного участка общей площадью 1000,00 кв. м., с кадастровым номером 76:15:020102:6, расположенным по адресу: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обл. Ярославская, р-н Тутаевский, с/а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Николо-Эдомская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Малое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качестве его правообладателя, владеющего данным земельным участком на праве собственности, выявлен Коротченко Александр Петрович _____ года рождения, родился ________, паспорт гражданина серия ______ № _______, выдан________, дата выдачи ________, СНИЛС________, проживающий (зарегистрирован по месту жительства) по адресу:_____________.</w:t>
      </w:r>
    </w:p>
    <w:p w:rsidR="00A3511C" w:rsidRDefault="00A3511C" w:rsidP="00A3511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собственности Коро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тченко Александра Петровича на земельный участок, указанный в пункте 1 настоящего решения подтверждается правом собственности__________.</w:t>
      </w:r>
    </w:p>
    <w:p w:rsidR="00A3511C" w:rsidRDefault="00A3511C" w:rsidP="00A3511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Коротченко Александру Петровичу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A3511C" w:rsidRDefault="00A3511C" w:rsidP="00A3511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о выявлении правообладателя ранее учтенного объекта недвижимости в адрес Коротченко Александра Петровича. </w:t>
      </w:r>
    </w:p>
    <w:p w:rsidR="00A3511C" w:rsidRDefault="00A3511C" w:rsidP="00A3511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 момента его подписания.</w:t>
      </w:r>
    </w:p>
    <w:p w:rsidR="00A3511C" w:rsidRDefault="00A3511C" w:rsidP="00A351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Сообщаем, что если у Вас имеются замечания по настоящему проекту решения Вы вправе подать возражение в течении 30 календарных дней с момента получения проекта решения по адресу: 152300, Ярославская обл., г. Тутаев, ул. Луначарского д. 105, тел., 8(48533) 2-03-60,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kontrol@admtmr.ru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11C" w:rsidRDefault="00A3511C" w:rsidP="00A35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11C" w:rsidRDefault="00A3511C" w:rsidP="00A3511C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A3511C" w:rsidRDefault="00A3511C" w:rsidP="00A3511C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14"/>
          <w:szCs w:val="24"/>
        </w:rPr>
        <w:t>Шахворостов</w:t>
      </w:r>
      <w:proofErr w:type="spellEnd"/>
      <w:r>
        <w:rPr>
          <w:rFonts w:ascii="Times New Roman" w:hAnsi="Times New Roman" w:cs="Times New Roman"/>
          <w:sz w:val="14"/>
          <w:szCs w:val="24"/>
        </w:rPr>
        <w:t xml:space="preserve"> Дмитрий Игоревич</w:t>
      </w:r>
    </w:p>
    <w:p w:rsidR="00490863" w:rsidRDefault="00490863"/>
    <w:sectPr w:rsidR="0049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123E5"/>
    <w:multiLevelType w:val="hybridMultilevel"/>
    <w:tmpl w:val="491A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E9"/>
    <w:rsid w:val="002A73CF"/>
    <w:rsid w:val="00490863"/>
    <w:rsid w:val="00A3511C"/>
    <w:rsid w:val="00B6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AA256-01C0-40B6-BBD4-CAB99221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11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1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511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rol@admt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rol@admtm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</dc:creator>
  <cp:keywords/>
  <dc:description/>
  <cp:lastModifiedBy>kostrov</cp:lastModifiedBy>
  <cp:revision>2</cp:revision>
  <dcterms:created xsi:type="dcterms:W3CDTF">2022-08-17T06:46:00Z</dcterms:created>
  <dcterms:modified xsi:type="dcterms:W3CDTF">2022-08-17T06:46:00Z</dcterms:modified>
</cp:coreProperties>
</file>