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B6C22" w:rsidTr="004B6C22">
        <w:trPr>
          <w:cantSplit/>
        </w:trPr>
        <w:tc>
          <w:tcPr>
            <w:tcW w:w="9360" w:type="dxa"/>
          </w:tcPr>
          <w:p w:rsidR="004B6C22" w:rsidRDefault="004B6C22" w:rsidP="004B6C22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7C0D1D" wp14:editId="460FCB74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C22" w:rsidRDefault="004B6C22" w:rsidP="004B6C2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4B6C22" w:rsidRDefault="004B6C22" w:rsidP="004B6C22"/>
          <w:p w:rsidR="004B6C22" w:rsidRDefault="004B6C22" w:rsidP="004B6C22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4B6C22" w:rsidRDefault="004B6C22" w:rsidP="004B6C22">
            <w:pPr>
              <w:rPr>
                <w:b/>
              </w:rPr>
            </w:pPr>
          </w:p>
          <w:p w:rsidR="004B6C22" w:rsidRPr="004B6C22" w:rsidRDefault="004B6C22" w:rsidP="004B6C22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B6C22">
              <w:rPr>
                <w:rFonts w:ascii="Times New Roman" w:hAnsi="Times New Roman" w:cs="Times New Roman"/>
                <w:b/>
                <w:sz w:val="28"/>
                <w:szCs w:val="28"/>
              </w:rPr>
              <w:t>т 10.03.2023  № 173-п</w:t>
            </w:r>
          </w:p>
          <w:p w:rsidR="004B6C22" w:rsidRPr="004B6C22" w:rsidRDefault="004B6C22" w:rsidP="004B6C22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Тутаев</w:t>
            </w:r>
          </w:p>
        </w:tc>
      </w:tr>
    </w:tbl>
    <w:p w:rsidR="004B6C22" w:rsidRDefault="004B6C22" w:rsidP="00AB6D27">
      <w:pPr>
        <w:pStyle w:val="a4"/>
        <w:ind w:right="4252"/>
        <w:rPr>
          <w:rFonts w:ascii="Times New Roman" w:eastAsia="MS Mincho" w:hAnsi="Times New Roman" w:cs="Times New Roman"/>
          <w:sz w:val="24"/>
          <w:szCs w:val="24"/>
        </w:rPr>
      </w:pPr>
    </w:p>
    <w:p w:rsidR="004B6C22" w:rsidRDefault="004B6C22" w:rsidP="00AB6D27">
      <w:pPr>
        <w:pStyle w:val="a4"/>
        <w:ind w:right="4252"/>
        <w:rPr>
          <w:rFonts w:ascii="Times New Roman" w:eastAsia="MS Mincho" w:hAnsi="Times New Roman" w:cs="Times New Roman"/>
          <w:sz w:val="24"/>
          <w:szCs w:val="24"/>
        </w:rPr>
      </w:pPr>
    </w:p>
    <w:p w:rsidR="00AB6D27" w:rsidRPr="00010ECB" w:rsidRDefault="00E626F2" w:rsidP="00AB6D27">
      <w:pPr>
        <w:pStyle w:val="a4"/>
        <w:ind w:right="425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 внесении изменений в Постановление Администрации Тутаевс</w:t>
      </w:r>
      <w:r w:rsidR="000D3234">
        <w:rPr>
          <w:rFonts w:ascii="Times New Roman" w:eastAsia="MS Mincho" w:hAnsi="Times New Roman" w:cs="Times New Roman"/>
          <w:sz w:val="24"/>
          <w:szCs w:val="24"/>
        </w:rPr>
        <w:t>кого муниципального района от 25.12.2019 №936</w:t>
      </w:r>
      <w:r>
        <w:rPr>
          <w:rFonts w:ascii="Times New Roman" w:eastAsia="MS Mincho" w:hAnsi="Times New Roman" w:cs="Times New Roman"/>
          <w:sz w:val="24"/>
          <w:szCs w:val="24"/>
        </w:rPr>
        <w:t>-п «</w:t>
      </w:r>
      <w:r w:rsidR="00AB6D27" w:rsidRPr="00010ECB">
        <w:rPr>
          <w:rFonts w:ascii="Times New Roman" w:eastAsia="MS Mincho" w:hAnsi="Times New Roman" w:cs="Times New Roman"/>
          <w:sz w:val="24"/>
          <w:szCs w:val="24"/>
        </w:rPr>
        <w:t xml:space="preserve">Об утверждении </w:t>
      </w:r>
      <w:r w:rsidR="00224C3B"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по выдаче разрешения на </w:t>
      </w:r>
      <w:r w:rsidR="000D3234">
        <w:rPr>
          <w:rFonts w:ascii="Times New Roman" w:eastAsia="MS Mincho" w:hAnsi="Times New Roman" w:cs="Times New Roman"/>
          <w:sz w:val="24"/>
          <w:szCs w:val="24"/>
        </w:rPr>
        <w:t>снос или пересадку зеленых насаждений</w:t>
      </w:r>
      <w:r w:rsidR="00224C3B">
        <w:rPr>
          <w:rFonts w:ascii="Times New Roman" w:eastAsia="MS Mincho" w:hAnsi="Times New Roman" w:cs="Times New Roman"/>
          <w:sz w:val="24"/>
          <w:szCs w:val="24"/>
        </w:rPr>
        <w:t xml:space="preserve"> на территории городского поселения Тутаев»</w:t>
      </w:r>
      <w:r w:rsidR="00AB6D2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B6D27" w:rsidRPr="004B6C22" w:rsidRDefault="00AB6D27" w:rsidP="00AB6D27">
      <w:pPr>
        <w:pStyle w:val="a4"/>
        <w:ind w:right="5291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AB6D27" w:rsidRPr="004B6C22" w:rsidRDefault="00AB6D27" w:rsidP="00AB6D27">
      <w:pPr>
        <w:pStyle w:val="21"/>
        <w:rPr>
          <w:sz w:val="27"/>
          <w:szCs w:val="27"/>
        </w:rPr>
      </w:pPr>
      <w:r w:rsidRPr="004B6C22">
        <w:rPr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626F2" w:rsidRPr="004B6C22">
        <w:rPr>
          <w:sz w:val="27"/>
          <w:szCs w:val="27"/>
        </w:rPr>
        <w:t>Администрация Тутаевского муниципального района</w:t>
      </w:r>
    </w:p>
    <w:p w:rsidR="00F71AAA" w:rsidRPr="004B6C22" w:rsidRDefault="00F71AAA" w:rsidP="00AB6D27">
      <w:pPr>
        <w:pStyle w:val="21"/>
        <w:rPr>
          <w:sz w:val="27"/>
          <w:szCs w:val="27"/>
        </w:rPr>
      </w:pPr>
    </w:p>
    <w:p w:rsidR="00AB6D27" w:rsidRPr="004B6C22" w:rsidRDefault="00F71AAA" w:rsidP="00AB6D27">
      <w:pPr>
        <w:pStyle w:val="21"/>
        <w:ind w:firstLine="0"/>
        <w:rPr>
          <w:sz w:val="27"/>
          <w:szCs w:val="27"/>
        </w:rPr>
      </w:pPr>
      <w:r w:rsidRPr="004B6C22">
        <w:rPr>
          <w:sz w:val="27"/>
          <w:szCs w:val="27"/>
        </w:rPr>
        <w:t>ПОСТАНОВЛЯЕТ:</w:t>
      </w:r>
    </w:p>
    <w:p w:rsidR="004B6C22" w:rsidRPr="004B6C22" w:rsidRDefault="004B6C22" w:rsidP="00AB6D27">
      <w:pPr>
        <w:pStyle w:val="21"/>
        <w:ind w:firstLine="0"/>
        <w:rPr>
          <w:sz w:val="27"/>
          <w:szCs w:val="27"/>
        </w:rPr>
      </w:pPr>
    </w:p>
    <w:p w:rsidR="00F71AAA" w:rsidRPr="004B6C22" w:rsidRDefault="000E5FD5" w:rsidP="00F71AA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Внести следующие изменения в административный регламент предоставления муниципальной услуги по выдаче разрешения на снос или </w:t>
      </w:r>
      <w:proofErr w:type="gramStart"/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пересадку зеленых насаждений на территории городского поселения Тутаев, утвержденный постановлением Администрации Тутаевского муниципального района № 936-п от 25.12.2019 «Об утверждении административного регламента</w:t>
      </w:r>
      <w:r w:rsidRPr="004B6C22">
        <w:rPr>
          <w:rFonts w:ascii="Times New Roman" w:eastAsia="MS Mincho" w:hAnsi="Times New Roman" w:cs="Times New Roman"/>
          <w:sz w:val="27"/>
          <w:szCs w:val="27"/>
          <w:lang w:eastAsia="ar-SA"/>
        </w:rPr>
        <w:t xml:space="preserve"> предоставления муниципальной услуги по выдаче разрешения на снос или пересадку зеленых насаждений на территории городского поселения Тутаев»:</w:t>
      </w:r>
      <w:proofErr w:type="gramEnd"/>
    </w:p>
    <w:p w:rsidR="00F71AAA" w:rsidRPr="004B6C22" w:rsidRDefault="00F71AAA" w:rsidP="00F71AAA">
      <w:pPr>
        <w:pStyle w:val="a8"/>
        <w:numPr>
          <w:ilvl w:val="1"/>
          <w:numId w:val="6"/>
        </w:numPr>
        <w:spacing w:after="0"/>
        <w:rPr>
          <w:rFonts w:ascii="Times New Roman" w:hAnsi="Times New Roman"/>
          <w:sz w:val="27"/>
          <w:szCs w:val="27"/>
          <w:lang w:eastAsia="ar-SA"/>
        </w:rPr>
      </w:pPr>
      <w:r w:rsidRPr="004B6C22">
        <w:rPr>
          <w:rFonts w:ascii="Times New Roman" w:hAnsi="Times New Roman"/>
          <w:sz w:val="27"/>
          <w:szCs w:val="27"/>
          <w:lang w:eastAsia="ar-SA"/>
        </w:rPr>
        <w:t>В пункте 2.4 слова «10 рабочих дней» заменить на «7 рабочих дней»;</w:t>
      </w:r>
    </w:p>
    <w:p w:rsidR="000E5FD5" w:rsidRPr="004B6C22" w:rsidRDefault="000E5FD5" w:rsidP="00F71AAA">
      <w:pPr>
        <w:pStyle w:val="a8"/>
        <w:numPr>
          <w:ilvl w:val="1"/>
          <w:numId w:val="6"/>
        </w:numPr>
        <w:spacing w:after="0"/>
        <w:rPr>
          <w:rFonts w:ascii="Times New Roman" w:hAnsi="Times New Roman"/>
          <w:sz w:val="27"/>
          <w:szCs w:val="27"/>
          <w:lang w:eastAsia="ar-SA"/>
        </w:rPr>
      </w:pPr>
      <w:r w:rsidRPr="004B6C22">
        <w:rPr>
          <w:rFonts w:ascii="Times New Roman" w:hAnsi="Times New Roman"/>
          <w:sz w:val="27"/>
          <w:szCs w:val="27"/>
          <w:lang w:eastAsia="ar-SA"/>
        </w:rPr>
        <w:t>Подпункт б) пункта 2.6. дополнить абзацем следующего содержания:</w:t>
      </w:r>
    </w:p>
    <w:p w:rsidR="000E5FD5" w:rsidRPr="004B6C22" w:rsidRDefault="000E5FD5" w:rsidP="000E5FD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>«-</w:t>
      </w:r>
      <w:proofErr w:type="spellStart"/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подеревная</w:t>
      </w:r>
      <w:proofErr w:type="spellEnd"/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съемка зеленых насаждений с подт</w:t>
      </w:r>
      <w:r w:rsidR="00F71AAA"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>верждением выявленного дефекта».</w:t>
      </w:r>
    </w:p>
    <w:p w:rsidR="000E5FD5" w:rsidRPr="004B6C22" w:rsidRDefault="000E5FD5" w:rsidP="000E5FD5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эконмическим вопросам и развитию территорий Федорову С.А.</w:t>
      </w:r>
    </w:p>
    <w:p w:rsidR="000E5FD5" w:rsidRPr="004B6C22" w:rsidRDefault="000E5FD5" w:rsidP="000E5FD5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 вступает в силу после его официального опубликования.</w:t>
      </w:r>
    </w:p>
    <w:p w:rsidR="000E5FD5" w:rsidRPr="004B6C22" w:rsidRDefault="000E5FD5" w:rsidP="000E5FD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71AAA" w:rsidRPr="004B6C22" w:rsidRDefault="00F71AAA" w:rsidP="000E5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Временно исполняющий </w:t>
      </w:r>
    </w:p>
    <w:p w:rsidR="00F71AAA" w:rsidRPr="004B6C22" w:rsidRDefault="00F71AAA" w:rsidP="000E5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полномочия </w:t>
      </w:r>
      <w:r w:rsidR="000E5FD5"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Главы Тутаевского </w:t>
      </w:r>
    </w:p>
    <w:p w:rsidR="000E5FD5" w:rsidRPr="004B6C22" w:rsidRDefault="000E5FD5" w:rsidP="000E5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                                              </w:t>
      </w:r>
      <w:r w:rsidR="00F71AAA"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</w:t>
      </w:r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О.В. </w:t>
      </w:r>
      <w:proofErr w:type="spellStart"/>
      <w:r w:rsidRPr="004B6C22">
        <w:rPr>
          <w:rFonts w:ascii="Times New Roman" w:eastAsia="Times New Roman" w:hAnsi="Times New Roman" w:cs="Times New Roman"/>
          <w:sz w:val="27"/>
          <w:szCs w:val="27"/>
          <w:lang w:eastAsia="ar-SA"/>
        </w:rPr>
        <w:t>Низова</w:t>
      </w:r>
      <w:proofErr w:type="spellEnd"/>
    </w:p>
    <w:p w:rsidR="009F0DFD" w:rsidRDefault="009F0DFD" w:rsidP="00AB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D5" w:rsidRDefault="006477B8" w:rsidP="00AB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E5FD5" w:rsidSect="004B6C22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52" w:rsidRDefault="00C27452" w:rsidP="004B6C22">
      <w:pPr>
        <w:spacing w:after="0" w:line="240" w:lineRule="auto"/>
      </w:pPr>
      <w:r>
        <w:separator/>
      </w:r>
    </w:p>
  </w:endnote>
  <w:endnote w:type="continuationSeparator" w:id="0">
    <w:p w:rsidR="00C27452" w:rsidRDefault="00C27452" w:rsidP="004B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52" w:rsidRDefault="00C27452" w:rsidP="004B6C22">
      <w:pPr>
        <w:spacing w:after="0" w:line="240" w:lineRule="auto"/>
      </w:pPr>
      <w:r>
        <w:separator/>
      </w:r>
    </w:p>
  </w:footnote>
  <w:footnote w:type="continuationSeparator" w:id="0">
    <w:p w:rsidR="00C27452" w:rsidRDefault="00C27452" w:rsidP="004B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D3D"/>
    <w:multiLevelType w:val="multilevel"/>
    <w:tmpl w:val="CB04D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1250496A"/>
    <w:multiLevelType w:val="multilevel"/>
    <w:tmpl w:val="5B7E6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A24F22"/>
    <w:multiLevelType w:val="multilevel"/>
    <w:tmpl w:val="0ECAC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6E8114D"/>
    <w:multiLevelType w:val="multilevel"/>
    <w:tmpl w:val="CB04D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5A4B4609"/>
    <w:multiLevelType w:val="multilevel"/>
    <w:tmpl w:val="F9B06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78EB2E13"/>
    <w:multiLevelType w:val="multilevel"/>
    <w:tmpl w:val="6B76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MS Mincho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CF9"/>
    <w:rsid w:val="0003684F"/>
    <w:rsid w:val="00070B52"/>
    <w:rsid w:val="000D3234"/>
    <w:rsid w:val="000E2F29"/>
    <w:rsid w:val="000E5FD5"/>
    <w:rsid w:val="000F1CF3"/>
    <w:rsid w:val="0017549B"/>
    <w:rsid w:val="0017615D"/>
    <w:rsid w:val="001E4B28"/>
    <w:rsid w:val="001F2D84"/>
    <w:rsid w:val="00224C3B"/>
    <w:rsid w:val="002C5D5A"/>
    <w:rsid w:val="003662A8"/>
    <w:rsid w:val="00404407"/>
    <w:rsid w:val="00427888"/>
    <w:rsid w:val="004376B5"/>
    <w:rsid w:val="00467FD9"/>
    <w:rsid w:val="004915EF"/>
    <w:rsid w:val="004B6C22"/>
    <w:rsid w:val="00523564"/>
    <w:rsid w:val="0056053E"/>
    <w:rsid w:val="005818B8"/>
    <w:rsid w:val="005D5CA8"/>
    <w:rsid w:val="005F128C"/>
    <w:rsid w:val="006477B8"/>
    <w:rsid w:val="006558F1"/>
    <w:rsid w:val="00665D2E"/>
    <w:rsid w:val="00715CF9"/>
    <w:rsid w:val="00726072"/>
    <w:rsid w:val="00741131"/>
    <w:rsid w:val="007504D0"/>
    <w:rsid w:val="00754C3C"/>
    <w:rsid w:val="00756BF7"/>
    <w:rsid w:val="00870393"/>
    <w:rsid w:val="00893A1C"/>
    <w:rsid w:val="008F05DA"/>
    <w:rsid w:val="00932E64"/>
    <w:rsid w:val="0094059F"/>
    <w:rsid w:val="0095280F"/>
    <w:rsid w:val="009E5CE9"/>
    <w:rsid w:val="009F0DFD"/>
    <w:rsid w:val="00A9066A"/>
    <w:rsid w:val="00AB6D27"/>
    <w:rsid w:val="00B32DE5"/>
    <w:rsid w:val="00B560D9"/>
    <w:rsid w:val="00BF40A4"/>
    <w:rsid w:val="00C27452"/>
    <w:rsid w:val="00CB4F92"/>
    <w:rsid w:val="00CC29B6"/>
    <w:rsid w:val="00CC5C14"/>
    <w:rsid w:val="00D229F6"/>
    <w:rsid w:val="00D419CB"/>
    <w:rsid w:val="00D44BEA"/>
    <w:rsid w:val="00DF1562"/>
    <w:rsid w:val="00DF1DE6"/>
    <w:rsid w:val="00E17F71"/>
    <w:rsid w:val="00E626F2"/>
    <w:rsid w:val="00EA2442"/>
    <w:rsid w:val="00F10566"/>
    <w:rsid w:val="00F50433"/>
    <w:rsid w:val="00F661F4"/>
    <w:rsid w:val="00F71AAA"/>
    <w:rsid w:val="00F8728E"/>
    <w:rsid w:val="00F87567"/>
    <w:rsid w:val="00FB5F10"/>
    <w:rsid w:val="00FE7ED8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88"/>
  </w:style>
  <w:style w:type="paragraph" w:styleId="1">
    <w:name w:val="heading 1"/>
    <w:basedOn w:val="a"/>
    <w:next w:val="a"/>
    <w:link w:val="10"/>
    <w:qFormat/>
    <w:rsid w:val="00AB6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6D27"/>
    <w:rPr>
      <w:rFonts w:ascii="Times New Roman" w:eastAsia="Times New Roman" w:hAnsi="Times New Roman" w:cs="Times New Roman"/>
      <w:b/>
      <w:sz w:val="40"/>
      <w:szCs w:val="24"/>
    </w:rPr>
  </w:style>
  <w:style w:type="paragraph" w:styleId="a4">
    <w:name w:val="Plain Text"/>
    <w:basedOn w:val="a"/>
    <w:link w:val="a5"/>
    <w:rsid w:val="00AB6D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6D27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AB6D2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">
    <w:name w:val="c2"/>
    <w:basedOn w:val="a"/>
    <w:rsid w:val="00AB6D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ody Text"/>
    <w:basedOn w:val="a"/>
    <w:link w:val="a7"/>
    <w:rsid w:val="00AB6D2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6D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AB6D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Абзац_пост"/>
    <w:basedOn w:val="a"/>
    <w:rsid w:val="00AB6D2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D2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B6C22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B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6C22"/>
  </w:style>
  <w:style w:type="paragraph" w:styleId="af">
    <w:name w:val="footer"/>
    <w:basedOn w:val="a"/>
    <w:link w:val="af0"/>
    <w:uiPriority w:val="99"/>
    <w:unhideWhenUsed/>
    <w:rsid w:val="004B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7E05-D38E-4D57-B5AD-1A9C5999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prokofieva</cp:lastModifiedBy>
  <cp:revision>42</cp:revision>
  <cp:lastPrinted>2023-03-10T11:06:00Z</cp:lastPrinted>
  <dcterms:created xsi:type="dcterms:W3CDTF">2019-07-06T05:58:00Z</dcterms:created>
  <dcterms:modified xsi:type="dcterms:W3CDTF">2023-03-13T07:13:00Z</dcterms:modified>
</cp:coreProperties>
</file>