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3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E20CC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  <w:r w:rsidRPr="004D15A2">
        <w:rPr>
          <w:rFonts w:ascii="Times New Roman" w:hAnsi="Times New Roman" w:cs="Times New Roman"/>
          <w:sz w:val="28"/>
          <w:szCs w:val="28"/>
        </w:rPr>
        <w:t>Объявление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публичного обсуждения проекта муниципального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устанавливающего </w:t>
      </w:r>
      <w:proofErr w:type="gramStart"/>
      <w:r w:rsidRPr="004D15A2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4D15A2">
        <w:rPr>
          <w:rFonts w:ascii="Times New Roman" w:hAnsi="Times New Roman" w:cs="Times New Roman"/>
          <w:sz w:val="28"/>
          <w:szCs w:val="28"/>
        </w:rPr>
        <w:t xml:space="preserve"> или изменяющего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ранее </w:t>
      </w:r>
      <w:proofErr w:type="gramStart"/>
      <w:r w:rsidRPr="004D15A2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4D15A2">
        <w:rPr>
          <w:rFonts w:ascii="Times New Roman" w:hAnsi="Times New Roman" w:cs="Times New Roman"/>
          <w:sz w:val="28"/>
          <w:szCs w:val="28"/>
        </w:rPr>
        <w:t xml:space="preserve"> муниципальным нормативным правовым актом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7335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524EAA">
        <w:rPr>
          <w:rFonts w:ascii="Times New Roman" w:hAnsi="Times New Roman" w:cs="Times New Roman"/>
          <w:sz w:val="28"/>
          <w:szCs w:val="28"/>
          <w:u w:val="single"/>
        </w:rPr>
        <w:t>управление</w:t>
      </w:r>
      <w:r w:rsidR="00CA36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7335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имущества </w:t>
      </w:r>
      <w:r w:rsidR="00CF407D">
        <w:rPr>
          <w:rFonts w:ascii="Times New Roman" w:hAnsi="Times New Roman" w:cs="Times New Roman"/>
          <w:sz w:val="28"/>
          <w:szCs w:val="28"/>
          <w:u w:val="single"/>
        </w:rPr>
        <w:t>Администрации ТМР</w:t>
      </w:r>
      <w:r w:rsidR="00CF407D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F733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13802" w:rsidRPr="002F7335" w:rsidRDefault="002F73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313802" w:rsidRPr="004D15A2">
        <w:rPr>
          <w:rFonts w:ascii="Times New Roman" w:hAnsi="Times New Roman" w:cs="Times New Roman"/>
          <w:sz w:val="28"/>
          <w:szCs w:val="28"/>
        </w:rPr>
        <w:t>(</w:t>
      </w:r>
      <w:r w:rsidR="00313802" w:rsidRPr="002F7335">
        <w:rPr>
          <w:rFonts w:ascii="Times New Roman" w:hAnsi="Times New Roman" w:cs="Times New Roman"/>
          <w:sz w:val="24"/>
          <w:szCs w:val="24"/>
        </w:rPr>
        <w:t>указывается наименование уполномоченного органа,</w:t>
      </w:r>
      <w:proofErr w:type="gramEnd"/>
    </w:p>
    <w:p w:rsidR="00313802" w:rsidRPr="002F7335" w:rsidRDefault="003138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7335">
        <w:rPr>
          <w:rFonts w:ascii="Times New Roman" w:hAnsi="Times New Roman" w:cs="Times New Roman"/>
          <w:sz w:val="24"/>
          <w:szCs w:val="24"/>
        </w:rPr>
        <w:t xml:space="preserve">                   осуществляющего оценку регулирующего воздействия)</w:t>
      </w:r>
    </w:p>
    <w:p w:rsidR="00313802" w:rsidRPr="004D15A2" w:rsidRDefault="00CF40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-  уполномоченный  орган)   уведомляет   о  проведении   </w:t>
      </w:r>
      <w:proofErr w:type="gramStart"/>
      <w:r w:rsidR="00313802" w:rsidRPr="004D15A2">
        <w:rPr>
          <w:rFonts w:ascii="Times New Roman" w:hAnsi="Times New Roman" w:cs="Times New Roman"/>
          <w:sz w:val="28"/>
          <w:szCs w:val="28"/>
        </w:rPr>
        <w:t>публичного</w:t>
      </w:r>
      <w:proofErr w:type="gramEnd"/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обсуждения    проекта    муниципального    нормативного   правового   акта,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5A2">
        <w:rPr>
          <w:rFonts w:ascii="Times New Roman" w:hAnsi="Times New Roman" w:cs="Times New Roman"/>
          <w:sz w:val="28"/>
          <w:szCs w:val="28"/>
        </w:rPr>
        <w:t>устанавливающего  новые или изменяющего ранее предусмотренные муниципальным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нормативным  правовым актом обязанности для субъектов предпринимательской и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инвестиционной   деятельности,   в   целях  выявления  положений,  вводящих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избыточные    обязанности,    запреты    и    ограничения   для   субъектов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  или способствующих их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введению,  а  также  положений, способствующих возникновению необоснованных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расходов  субъектов  предпринимательской  и  инвестиционной  деятельности и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341A2" w:rsidRPr="004D15A2">
        <w:rPr>
          <w:rFonts w:ascii="Times New Roman" w:hAnsi="Times New Roman" w:cs="Times New Roman"/>
          <w:sz w:val="28"/>
          <w:szCs w:val="28"/>
        </w:rPr>
        <w:t>(Тутаевского  муниципального  района, городского  поселения  Тутаев)</w:t>
      </w:r>
      <w:r w:rsidRPr="004D15A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4678"/>
      </w:tblGrid>
      <w:tr w:rsidR="00313802" w:rsidRPr="004D15A2" w:rsidTr="00CA3660">
        <w:tc>
          <w:tcPr>
            <w:tcW w:w="4678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4678" w:type="dxa"/>
          </w:tcPr>
          <w:p w:rsidR="00313802" w:rsidRPr="002F7335" w:rsidRDefault="00FB49DC" w:rsidP="00336B2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5E42A9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Решения Муниципального Совета</w:t>
            </w:r>
            <w:r w:rsidRPr="00A3715D">
              <w:rPr>
                <w:color w:val="000000"/>
                <w:sz w:val="28"/>
                <w:szCs w:val="28"/>
              </w:rPr>
              <w:t xml:space="preserve"> Тутаевского муниципального района </w:t>
            </w:r>
            <w:r>
              <w:rPr>
                <w:color w:val="000000"/>
                <w:sz w:val="28"/>
                <w:szCs w:val="28"/>
              </w:rPr>
              <w:t xml:space="preserve">«О внесении изменений в Решение Муниципального Совета Тутаевского муниципального района </w:t>
            </w:r>
            <w:r w:rsidRPr="00A3715D">
              <w:rPr>
                <w:color w:val="000000"/>
                <w:sz w:val="28"/>
                <w:szCs w:val="28"/>
              </w:rPr>
              <w:t xml:space="preserve">от 28.07.2022 № 152-г </w:t>
            </w:r>
            <w:r w:rsidRPr="00A3715D">
              <w:rPr>
                <w:bCs/>
                <w:color w:val="000000"/>
                <w:sz w:val="28"/>
                <w:szCs w:val="28"/>
              </w:rPr>
              <w:t xml:space="preserve">«Об утверждении Положения «Об особенностях предоставления в аренду имущества, включенного в перечень имущества, находящегося в  собственности </w:t>
            </w:r>
            <w:r w:rsidRPr="00A3715D">
              <w:rPr>
                <w:sz w:val="28"/>
                <w:szCs w:val="28"/>
              </w:rPr>
              <w:t>Тутаевского муниципального района</w:t>
            </w:r>
            <w:r w:rsidRPr="00A3715D">
              <w:rPr>
                <w:bCs/>
                <w:color w:val="000000"/>
                <w:sz w:val="28"/>
                <w:szCs w:val="28"/>
              </w:rPr>
              <w:t xml:space="preserve"> и свободного от прав третьих лиц (за исключением </w:t>
            </w:r>
            <w:r w:rsidRPr="007B0FC2">
              <w:rPr>
                <w:bCs/>
                <w:color w:val="000000"/>
                <w:sz w:val="28"/>
                <w:szCs w:val="28"/>
              </w:rPr>
              <w:t>права хозяйственного ведения, права оперативного управления, а также имущественных прав субъектов малого и</w:t>
            </w:r>
            <w:proofErr w:type="gramEnd"/>
            <w:r w:rsidRPr="007B0FC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B0FC2">
              <w:rPr>
                <w:bCs/>
                <w:color w:val="000000"/>
                <w:sz w:val="28"/>
                <w:szCs w:val="28"/>
              </w:rPr>
              <w:t xml:space="preserve">среднего предпринимательства, </w:t>
            </w:r>
            <w:r w:rsidRPr="007B0FC2">
              <w:rPr>
                <w:color w:val="000000"/>
                <w:sz w:val="28"/>
                <w:szCs w:val="28"/>
                <w:shd w:val="clear" w:color="auto" w:fill="FFFFFF"/>
              </w:rPr>
              <w:t xml:space="preserve">физических лиц, не являющихся индивидуальными предпринимателями и применяющих </w:t>
            </w:r>
            <w:r w:rsidRPr="007B0FC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специальный налоговый режим «Налог на профессиональный доход»</w:t>
            </w:r>
            <w:r w:rsidRPr="007B0FC2">
              <w:rPr>
                <w:bCs/>
                <w:color w:val="000000"/>
                <w:sz w:val="28"/>
                <w:szCs w:val="28"/>
              </w:rPr>
              <w:t xml:space="preserve">), </w:t>
            </w:r>
            <w:r w:rsidRPr="007B0FC2">
              <w:rPr>
                <w:color w:val="000000"/>
                <w:sz w:val="28"/>
                <w:szCs w:val="28"/>
              </w:rPr>
              <w:t>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7B0FC2">
              <w:rPr>
                <w:bCs/>
                <w:color w:val="000000"/>
                <w:sz w:val="28"/>
                <w:szCs w:val="28"/>
              </w:rPr>
              <w:t xml:space="preserve">, </w:t>
            </w:r>
            <w:r w:rsidRPr="007B0FC2">
              <w:rPr>
                <w:sz w:val="28"/>
                <w:szCs w:val="28"/>
              </w:rPr>
              <w:t xml:space="preserve">а также </w:t>
            </w:r>
            <w:r w:rsidRPr="007B0FC2">
              <w:rPr>
                <w:color w:val="000000"/>
                <w:sz w:val="28"/>
                <w:szCs w:val="28"/>
                <w:shd w:val="clear" w:color="auto" w:fill="FFFFFF"/>
              </w:rPr>
              <w:t>физическим лицам, не являющимся индивидуальными предпринимателями</w:t>
            </w:r>
            <w:proofErr w:type="gramEnd"/>
            <w:r w:rsidRPr="007B0FC2">
              <w:rPr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gramStart"/>
            <w:r w:rsidRPr="007B0FC2">
              <w:rPr>
                <w:color w:val="000000"/>
                <w:sz w:val="28"/>
                <w:szCs w:val="28"/>
                <w:shd w:val="clear" w:color="auto" w:fill="FFFFFF"/>
              </w:rPr>
              <w:t>применяющим</w:t>
            </w:r>
            <w:proofErr w:type="gramEnd"/>
            <w:r w:rsidRPr="007B0FC2">
              <w:rPr>
                <w:color w:val="000000"/>
                <w:sz w:val="28"/>
                <w:szCs w:val="28"/>
                <w:shd w:val="clear" w:color="auto" w:fill="FFFFFF"/>
              </w:rPr>
              <w:t xml:space="preserve"> специальный налоговый режим «Налог на профессиональный доход»</w:t>
            </w:r>
            <w:r w:rsidRPr="007B0FC2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7B0FC2">
              <w:rPr>
                <w:bCs/>
                <w:color w:val="000000"/>
                <w:sz w:val="28"/>
                <w:szCs w:val="28"/>
              </w:rPr>
              <w:t>техническое состояние которого требует проведения капитального ремонта, реконструкции либо проведения иных работ»</w:t>
            </w:r>
          </w:p>
        </w:tc>
      </w:tr>
      <w:tr w:rsidR="00313802" w:rsidRPr="004D15A2" w:rsidTr="00CA3660">
        <w:tc>
          <w:tcPr>
            <w:tcW w:w="4678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 проекта муниципального нормативного правового акта</w:t>
            </w:r>
          </w:p>
        </w:tc>
        <w:tc>
          <w:tcPr>
            <w:tcW w:w="4678" w:type="dxa"/>
          </w:tcPr>
          <w:p w:rsidR="00FB49DC" w:rsidRDefault="00FB49DC" w:rsidP="00FB49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Консультант-юрист управления муниципального имущества Администрации ТМР – Тараканова Екатерина Сергеевна</w:t>
            </w:r>
          </w:p>
          <w:p w:rsidR="00313802" w:rsidRPr="004D15A2" w:rsidRDefault="00313802" w:rsidP="002F73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07D" w:rsidRPr="004D15A2" w:rsidTr="00CA3660">
        <w:tc>
          <w:tcPr>
            <w:tcW w:w="4678" w:type="dxa"/>
          </w:tcPr>
          <w:p w:rsidR="00CF407D" w:rsidRPr="004D15A2" w:rsidRDefault="00CF407D" w:rsidP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4678" w:type="dxa"/>
          </w:tcPr>
          <w:p w:rsidR="00CF407D" w:rsidRPr="004D15A2" w:rsidRDefault="00CA3660" w:rsidP="00FB49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F73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B49DC">
              <w:rPr>
                <w:rFonts w:ascii="Times New Roman" w:hAnsi="Times New Roman" w:cs="Times New Roman"/>
                <w:sz w:val="28"/>
                <w:szCs w:val="28"/>
              </w:rPr>
              <w:t>2.2023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FB49D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B49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B49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</w:tc>
      </w:tr>
      <w:tr w:rsidR="00CF407D" w:rsidRPr="004D15A2" w:rsidTr="00CA3660">
        <w:tc>
          <w:tcPr>
            <w:tcW w:w="4678" w:type="dxa"/>
          </w:tcPr>
          <w:p w:rsidR="00CF407D" w:rsidRPr="004D15A2" w:rsidRDefault="00CF407D" w:rsidP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4678" w:type="dxa"/>
          </w:tcPr>
          <w:p w:rsidR="00CF407D" w:rsidRPr="004D15A2" w:rsidRDefault="00FB49DC" w:rsidP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tarakanova</w:t>
            </w:r>
            <w:r w:rsidR="002F7335" w:rsidRPr="007868A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2F7335" w:rsidRPr="007868A3">
              <w:rPr>
                <w:rFonts w:ascii="Times New Roman" w:hAnsi="Times New Roman" w:cs="Times New Roman"/>
                <w:sz w:val="28"/>
                <w:szCs w:val="28"/>
              </w:rPr>
              <w:t>tr.adm.yar.ru</w:t>
            </w:r>
            <w:proofErr w:type="spellEnd"/>
          </w:p>
        </w:tc>
      </w:tr>
      <w:tr w:rsidR="00CF407D" w:rsidRPr="004D15A2" w:rsidTr="00CA3660">
        <w:tc>
          <w:tcPr>
            <w:tcW w:w="4678" w:type="dxa"/>
          </w:tcPr>
          <w:p w:rsidR="00CF407D" w:rsidRPr="004D15A2" w:rsidRDefault="00CF407D" w:rsidP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4678" w:type="dxa"/>
          </w:tcPr>
          <w:p w:rsidR="00CF407D" w:rsidRPr="00FB49DC" w:rsidRDefault="00FB49DC" w:rsidP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Тараканова Екатерина Сергеевна</w:t>
            </w:r>
          </w:p>
        </w:tc>
      </w:tr>
      <w:tr w:rsidR="00CF407D" w:rsidRPr="004D15A2" w:rsidTr="00CA3660">
        <w:tc>
          <w:tcPr>
            <w:tcW w:w="4678" w:type="dxa"/>
          </w:tcPr>
          <w:p w:rsidR="00CF407D" w:rsidRPr="004D15A2" w:rsidRDefault="00CF407D" w:rsidP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Прилагаемые к объявлению документы</w:t>
            </w:r>
          </w:p>
        </w:tc>
        <w:tc>
          <w:tcPr>
            <w:tcW w:w="4678" w:type="dxa"/>
          </w:tcPr>
          <w:p w:rsidR="00FB49DC" w:rsidRDefault="00CF407D" w:rsidP="002F733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  <w:sz w:val="28"/>
                <w:szCs w:val="28"/>
              </w:rPr>
            </w:pPr>
            <w:r w:rsidRPr="004D15A2">
              <w:rPr>
                <w:sz w:val="28"/>
                <w:szCs w:val="28"/>
              </w:rPr>
              <w:t xml:space="preserve">    </w:t>
            </w:r>
            <w:proofErr w:type="gramStart"/>
            <w:r w:rsidRPr="004D15A2">
              <w:rPr>
                <w:sz w:val="28"/>
                <w:szCs w:val="28"/>
              </w:rPr>
              <w:t>1)</w:t>
            </w:r>
            <w:r w:rsidR="002F7335" w:rsidRPr="002F7335">
              <w:rPr>
                <w:sz w:val="28"/>
                <w:szCs w:val="28"/>
              </w:rPr>
              <w:t xml:space="preserve"> </w:t>
            </w:r>
            <w:r w:rsidR="00FB49DC" w:rsidRPr="005E42A9">
              <w:rPr>
                <w:sz w:val="28"/>
                <w:szCs w:val="28"/>
              </w:rPr>
              <w:t xml:space="preserve">Проект </w:t>
            </w:r>
            <w:r w:rsidR="00FB49DC">
              <w:rPr>
                <w:sz w:val="28"/>
                <w:szCs w:val="28"/>
              </w:rPr>
              <w:t>Решения Муниципального Совета</w:t>
            </w:r>
            <w:r w:rsidR="00FB49DC" w:rsidRPr="00A3715D">
              <w:rPr>
                <w:color w:val="000000"/>
                <w:sz w:val="28"/>
                <w:szCs w:val="28"/>
              </w:rPr>
              <w:t xml:space="preserve"> Тутаевского муниципального района </w:t>
            </w:r>
            <w:r w:rsidR="00FB49DC">
              <w:rPr>
                <w:color w:val="000000"/>
                <w:sz w:val="28"/>
                <w:szCs w:val="28"/>
              </w:rPr>
              <w:t xml:space="preserve">«О внесении изменений в Решение Муниципального Совета Тутаевского </w:t>
            </w:r>
            <w:r w:rsidR="00FB49DC">
              <w:rPr>
                <w:color w:val="000000"/>
                <w:sz w:val="28"/>
                <w:szCs w:val="28"/>
              </w:rPr>
              <w:lastRenderedPageBreak/>
              <w:t xml:space="preserve">муниципального района </w:t>
            </w:r>
            <w:r w:rsidR="00FB49DC" w:rsidRPr="00A3715D">
              <w:rPr>
                <w:color w:val="000000"/>
                <w:sz w:val="28"/>
                <w:szCs w:val="28"/>
              </w:rPr>
              <w:t xml:space="preserve">от 28.07.2022 № 152-г </w:t>
            </w:r>
            <w:r w:rsidR="00FB49DC" w:rsidRPr="00A3715D">
              <w:rPr>
                <w:bCs/>
                <w:color w:val="000000"/>
                <w:sz w:val="28"/>
                <w:szCs w:val="28"/>
              </w:rPr>
              <w:t xml:space="preserve">«Об утверждении Положения «Об особенностях предоставления в аренду имущества, включенного в перечень имущества, находящегося в  собственности </w:t>
            </w:r>
            <w:r w:rsidR="00FB49DC" w:rsidRPr="00A3715D">
              <w:rPr>
                <w:sz w:val="28"/>
                <w:szCs w:val="28"/>
              </w:rPr>
              <w:t>Тутаевского муниципального района</w:t>
            </w:r>
            <w:r w:rsidR="00FB49DC" w:rsidRPr="00A3715D">
              <w:rPr>
                <w:bCs/>
                <w:color w:val="000000"/>
                <w:sz w:val="28"/>
                <w:szCs w:val="28"/>
              </w:rPr>
              <w:t xml:space="preserve"> и свободного от прав третьих лиц (за исключением </w:t>
            </w:r>
            <w:r w:rsidR="00FB49DC" w:rsidRPr="007B0FC2">
              <w:rPr>
                <w:bCs/>
                <w:color w:val="000000"/>
                <w:sz w:val="28"/>
                <w:szCs w:val="28"/>
              </w:rPr>
              <w:t>права хозяйственного ведения, права оперативного управления, а также имущественных прав субъектов малого</w:t>
            </w:r>
            <w:proofErr w:type="gramEnd"/>
            <w:r w:rsidR="00FB49DC" w:rsidRPr="007B0FC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B49DC" w:rsidRPr="007B0FC2">
              <w:rPr>
                <w:bCs/>
                <w:color w:val="000000"/>
                <w:sz w:val="28"/>
                <w:szCs w:val="28"/>
              </w:rPr>
              <w:t xml:space="preserve">и среднего предпринимательства, </w:t>
            </w:r>
            <w:r w:rsidR="00FB49DC" w:rsidRPr="007B0FC2">
              <w:rPr>
                <w:color w:val="000000"/>
                <w:sz w:val="28"/>
                <w:szCs w:val="28"/>
                <w:shd w:val="clear" w:color="auto" w:fill="FFFFFF"/>
              </w:rPr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="00FB49DC" w:rsidRPr="007B0FC2">
              <w:rPr>
                <w:bCs/>
                <w:color w:val="000000"/>
                <w:sz w:val="28"/>
                <w:szCs w:val="28"/>
              </w:rPr>
              <w:t xml:space="preserve">), </w:t>
            </w:r>
            <w:r w:rsidR="00FB49DC" w:rsidRPr="007B0FC2">
              <w:rPr>
                <w:color w:val="000000"/>
                <w:sz w:val="28"/>
                <w:szCs w:val="28"/>
              </w:rPr>
              <w:t>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FB49DC" w:rsidRPr="007B0FC2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FB49DC" w:rsidRPr="007B0FC2">
              <w:rPr>
                <w:sz w:val="28"/>
                <w:szCs w:val="28"/>
              </w:rPr>
              <w:t xml:space="preserve">а также </w:t>
            </w:r>
            <w:r w:rsidR="00FB49DC" w:rsidRPr="007B0FC2">
              <w:rPr>
                <w:color w:val="000000"/>
                <w:sz w:val="28"/>
                <w:szCs w:val="28"/>
                <w:shd w:val="clear" w:color="auto" w:fill="FFFFFF"/>
              </w:rPr>
              <w:t>физическим лицам, не являющимся индивидуальными</w:t>
            </w:r>
            <w:proofErr w:type="gramEnd"/>
            <w:r w:rsidR="00FB49DC" w:rsidRPr="007B0FC2">
              <w:rPr>
                <w:color w:val="000000"/>
                <w:sz w:val="28"/>
                <w:szCs w:val="28"/>
                <w:shd w:val="clear" w:color="auto" w:fill="FFFFFF"/>
              </w:rPr>
              <w:t xml:space="preserve"> предпринимателями и применяющим специальный налоговый режим «Налог на профессиональный доход»</w:t>
            </w:r>
            <w:r w:rsidR="00FB49DC" w:rsidRPr="007B0FC2">
              <w:rPr>
                <w:color w:val="000000" w:themeColor="text1"/>
                <w:sz w:val="28"/>
                <w:szCs w:val="28"/>
              </w:rPr>
              <w:t xml:space="preserve">, </w:t>
            </w:r>
            <w:r w:rsidR="00FB49DC" w:rsidRPr="007B0FC2">
              <w:rPr>
                <w:bCs/>
                <w:color w:val="000000"/>
                <w:sz w:val="28"/>
                <w:szCs w:val="28"/>
              </w:rPr>
              <w:t>техническое состояние которого требует проведения капитального ремонта, реконструкции либо проведения иных работ»</w:t>
            </w:r>
            <w:proofErr w:type="gramStart"/>
            <w:r w:rsidR="00FB49DC" w:rsidRPr="007B0FC2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FB49DC">
              <w:rPr>
                <w:bCs/>
                <w:color w:val="000000"/>
                <w:sz w:val="28"/>
                <w:szCs w:val="28"/>
              </w:rPr>
              <w:t>;</w:t>
            </w:r>
            <w:proofErr w:type="gramEnd"/>
          </w:p>
          <w:p w:rsidR="00CF407D" w:rsidRPr="004D15A2" w:rsidRDefault="00FB49DC" w:rsidP="002F733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F407D">
              <w:rPr>
                <w:sz w:val="28"/>
                <w:szCs w:val="28"/>
              </w:rPr>
              <w:t xml:space="preserve"> </w:t>
            </w:r>
            <w:r w:rsidR="00CF407D" w:rsidRPr="004D15A2">
              <w:rPr>
                <w:sz w:val="28"/>
                <w:szCs w:val="28"/>
              </w:rPr>
              <w:t>2) сводный отчет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685"/>
        <w:gridCol w:w="5105"/>
      </w:tblGrid>
      <w:tr w:rsidR="00313802" w:rsidRPr="004D15A2" w:rsidTr="00D73F18">
        <w:tc>
          <w:tcPr>
            <w:tcW w:w="9356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Контактная информация</w:t>
            </w: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1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2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предложения к проекту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802" w:rsidRPr="004D15A2" w:rsidRDefault="00313802" w:rsidP="002F73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13802" w:rsidRPr="004D15A2" w:rsidSect="002F7335">
      <w:headerReference w:type="default" r:id="rId6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EF0" w:rsidRDefault="00FE3EF0" w:rsidP="008429E2">
      <w:r>
        <w:separator/>
      </w:r>
    </w:p>
  </w:endnote>
  <w:endnote w:type="continuationSeparator" w:id="0">
    <w:p w:rsidR="00FE3EF0" w:rsidRDefault="00FE3EF0" w:rsidP="00842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EF0" w:rsidRDefault="00FE3EF0" w:rsidP="008429E2">
      <w:r>
        <w:separator/>
      </w:r>
    </w:p>
  </w:footnote>
  <w:footnote w:type="continuationSeparator" w:id="0">
    <w:p w:rsidR="00FE3EF0" w:rsidRDefault="00FE3EF0" w:rsidP="00842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4B5" w:rsidRDefault="00371DA6">
    <w:pPr>
      <w:pStyle w:val="a7"/>
      <w:jc w:val="center"/>
    </w:pPr>
    <w:fldSimple w:instr="PAGE   \* MERGEFORMAT">
      <w:r w:rsidR="00FB49DC">
        <w:rPr>
          <w:noProof/>
        </w:rPr>
        <w:t>2</w:t>
      </w:r>
    </w:fldSimple>
  </w:p>
  <w:p w:rsidR="007C77C7" w:rsidRDefault="007C77C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802"/>
    <w:rsid w:val="0000474E"/>
    <w:rsid w:val="00005001"/>
    <w:rsid w:val="00012FBE"/>
    <w:rsid w:val="00027A24"/>
    <w:rsid w:val="000530C2"/>
    <w:rsid w:val="000658A9"/>
    <w:rsid w:val="00075B86"/>
    <w:rsid w:val="00096DE7"/>
    <w:rsid w:val="000A2C5D"/>
    <w:rsid w:val="000A5888"/>
    <w:rsid w:val="000C3295"/>
    <w:rsid w:val="000D6657"/>
    <w:rsid w:val="000E24B4"/>
    <w:rsid w:val="000E369B"/>
    <w:rsid w:val="000E641F"/>
    <w:rsid w:val="000E77B8"/>
    <w:rsid w:val="000F710E"/>
    <w:rsid w:val="00102859"/>
    <w:rsid w:val="00117BB1"/>
    <w:rsid w:val="00125EED"/>
    <w:rsid w:val="00140DDC"/>
    <w:rsid w:val="001415AE"/>
    <w:rsid w:val="001448DE"/>
    <w:rsid w:val="00171D66"/>
    <w:rsid w:val="001860F9"/>
    <w:rsid w:val="001A4030"/>
    <w:rsid w:val="001B3438"/>
    <w:rsid w:val="001C4CC8"/>
    <w:rsid w:val="00222640"/>
    <w:rsid w:val="00233E9B"/>
    <w:rsid w:val="00250AB0"/>
    <w:rsid w:val="00286614"/>
    <w:rsid w:val="00292BDD"/>
    <w:rsid w:val="002C220B"/>
    <w:rsid w:val="002C39A5"/>
    <w:rsid w:val="002E1C65"/>
    <w:rsid w:val="002F4E41"/>
    <w:rsid w:val="002F7335"/>
    <w:rsid w:val="00300E28"/>
    <w:rsid w:val="00303DF0"/>
    <w:rsid w:val="00313802"/>
    <w:rsid w:val="003149B1"/>
    <w:rsid w:val="00315FE9"/>
    <w:rsid w:val="003223DB"/>
    <w:rsid w:val="00335ACE"/>
    <w:rsid w:val="00336B29"/>
    <w:rsid w:val="00360D79"/>
    <w:rsid w:val="00371DA6"/>
    <w:rsid w:val="00373318"/>
    <w:rsid w:val="003771B8"/>
    <w:rsid w:val="003809F3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02B9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B054D"/>
    <w:rsid w:val="004B3F4E"/>
    <w:rsid w:val="004B6C02"/>
    <w:rsid w:val="004C1B4D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AA"/>
    <w:rsid w:val="00524EB8"/>
    <w:rsid w:val="0056365A"/>
    <w:rsid w:val="0056532B"/>
    <w:rsid w:val="00566F14"/>
    <w:rsid w:val="005742A9"/>
    <w:rsid w:val="0058373B"/>
    <w:rsid w:val="005A6C30"/>
    <w:rsid w:val="005C372E"/>
    <w:rsid w:val="005C4BFE"/>
    <w:rsid w:val="005C4E4C"/>
    <w:rsid w:val="005D5CCF"/>
    <w:rsid w:val="005D68D4"/>
    <w:rsid w:val="005D7816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818C6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D1A4C"/>
    <w:rsid w:val="008E4DC8"/>
    <w:rsid w:val="008E6475"/>
    <w:rsid w:val="008E753A"/>
    <w:rsid w:val="009057E7"/>
    <w:rsid w:val="0091582A"/>
    <w:rsid w:val="00952B3F"/>
    <w:rsid w:val="009A56E5"/>
    <w:rsid w:val="009B2DDF"/>
    <w:rsid w:val="009B7872"/>
    <w:rsid w:val="009C3B52"/>
    <w:rsid w:val="009C5BED"/>
    <w:rsid w:val="009E4933"/>
    <w:rsid w:val="009E543F"/>
    <w:rsid w:val="009E7E70"/>
    <w:rsid w:val="009F6830"/>
    <w:rsid w:val="00A06308"/>
    <w:rsid w:val="00A20A1E"/>
    <w:rsid w:val="00A20F07"/>
    <w:rsid w:val="00A21F83"/>
    <w:rsid w:val="00A22178"/>
    <w:rsid w:val="00A2433B"/>
    <w:rsid w:val="00A32B8A"/>
    <w:rsid w:val="00A40532"/>
    <w:rsid w:val="00A409C5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21B2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46B67"/>
    <w:rsid w:val="00C52F1F"/>
    <w:rsid w:val="00C652EA"/>
    <w:rsid w:val="00C73DFB"/>
    <w:rsid w:val="00C74E8E"/>
    <w:rsid w:val="00C8222F"/>
    <w:rsid w:val="00CA3660"/>
    <w:rsid w:val="00CA3C87"/>
    <w:rsid w:val="00CC5D3C"/>
    <w:rsid w:val="00CE0762"/>
    <w:rsid w:val="00CF407D"/>
    <w:rsid w:val="00D03025"/>
    <w:rsid w:val="00D15811"/>
    <w:rsid w:val="00D20561"/>
    <w:rsid w:val="00D402E8"/>
    <w:rsid w:val="00D47406"/>
    <w:rsid w:val="00D47DF5"/>
    <w:rsid w:val="00D73F18"/>
    <w:rsid w:val="00D75029"/>
    <w:rsid w:val="00D759EE"/>
    <w:rsid w:val="00DA3CD9"/>
    <w:rsid w:val="00DA67C3"/>
    <w:rsid w:val="00DB1020"/>
    <w:rsid w:val="00DC6AC1"/>
    <w:rsid w:val="00DC6C72"/>
    <w:rsid w:val="00E00D24"/>
    <w:rsid w:val="00E0561B"/>
    <w:rsid w:val="00E10DC2"/>
    <w:rsid w:val="00E20CC4"/>
    <w:rsid w:val="00E27198"/>
    <w:rsid w:val="00E32CDF"/>
    <w:rsid w:val="00E402C7"/>
    <w:rsid w:val="00E55455"/>
    <w:rsid w:val="00E80345"/>
    <w:rsid w:val="00E9557E"/>
    <w:rsid w:val="00E96B4D"/>
    <w:rsid w:val="00EA4DBB"/>
    <w:rsid w:val="00EB3FEC"/>
    <w:rsid w:val="00EB5C2F"/>
    <w:rsid w:val="00EB6C12"/>
    <w:rsid w:val="00EC1B00"/>
    <w:rsid w:val="00EC36E5"/>
    <w:rsid w:val="00EC49A5"/>
    <w:rsid w:val="00EC4D1F"/>
    <w:rsid w:val="00EC7744"/>
    <w:rsid w:val="00ED3997"/>
    <w:rsid w:val="00ED5545"/>
    <w:rsid w:val="00EE354B"/>
    <w:rsid w:val="00EF2A6B"/>
    <w:rsid w:val="00F17BBC"/>
    <w:rsid w:val="00F242FA"/>
    <w:rsid w:val="00F4231A"/>
    <w:rsid w:val="00F5399C"/>
    <w:rsid w:val="00F65F4A"/>
    <w:rsid w:val="00F8457C"/>
    <w:rsid w:val="00FA19D7"/>
    <w:rsid w:val="00FB49DC"/>
    <w:rsid w:val="00FC2535"/>
    <w:rsid w:val="00FD2208"/>
    <w:rsid w:val="00FD6B82"/>
    <w:rsid w:val="00FE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dmi-zam</cp:lastModifiedBy>
  <cp:revision>3</cp:revision>
  <cp:lastPrinted>2022-06-07T07:41:00Z</cp:lastPrinted>
  <dcterms:created xsi:type="dcterms:W3CDTF">2023-03-15T15:21:00Z</dcterms:created>
  <dcterms:modified xsi:type="dcterms:W3CDTF">2023-03-15T15:29:00Z</dcterms:modified>
</cp:coreProperties>
</file>