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23854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многоквартирн</w:t>
      </w:r>
      <w:r w:rsidR="00850FC0">
        <w:rPr>
          <w:rFonts w:ascii="Times New Roman" w:hAnsi="Times New Roman" w:cs="Times New Roman"/>
          <w:b/>
          <w:sz w:val="52"/>
          <w:szCs w:val="52"/>
        </w:rPr>
        <w:t>ого</w:t>
      </w:r>
      <w:r>
        <w:rPr>
          <w:rFonts w:ascii="Times New Roman" w:hAnsi="Times New Roman" w:cs="Times New Roman"/>
          <w:b/>
          <w:sz w:val="52"/>
          <w:szCs w:val="52"/>
        </w:rPr>
        <w:t xml:space="preserve"> жил</w:t>
      </w:r>
      <w:r w:rsidR="00850FC0">
        <w:rPr>
          <w:rFonts w:ascii="Times New Roman" w:hAnsi="Times New Roman" w:cs="Times New Roman"/>
          <w:b/>
          <w:sz w:val="52"/>
          <w:szCs w:val="52"/>
        </w:rPr>
        <w:t>ого</w:t>
      </w:r>
      <w:r>
        <w:rPr>
          <w:rFonts w:ascii="Times New Roman" w:hAnsi="Times New Roman" w:cs="Times New Roman"/>
          <w:b/>
          <w:sz w:val="52"/>
          <w:szCs w:val="52"/>
        </w:rPr>
        <w:t xml:space="preserve"> дом</w:t>
      </w:r>
      <w:r w:rsidR="00850FC0">
        <w:rPr>
          <w:rFonts w:ascii="Times New Roman" w:hAnsi="Times New Roman" w:cs="Times New Roman"/>
          <w:b/>
          <w:sz w:val="52"/>
          <w:szCs w:val="52"/>
        </w:rPr>
        <w:t>а</w:t>
      </w:r>
      <w:r>
        <w:rPr>
          <w:rFonts w:ascii="Times New Roman" w:hAnsi="Times New Roman" w:cs="Times New Roman"/>
          <w:b/>
          <w:sz w:val="52"/>
          <w:szCs w:val="52"/>
        </w:rPr>
        <w:t>,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расположенн</w:t>
      </w:r>
      <w:r w:rsidR="00850FC0">
        <w:rPr>
          <w:rFonts w:ascii="Times New Roman" w:hAnsi="Times New Roman" w:cs="Times New Roman"/>
          <w:b/>
          <w:sz w:val="52"/>
          <w:szCs w:val="52"/>
        </w:rPr>
        <w:t>ого</w:t>
      </w:r>
      <w:r>
        <w:rPr>
          <w:rFonts w:ascii="Times New Roman" w:hAnsi="Times New Roman" w:cs="Times New Roman"/>
          <w:b/>
          <w:sz w:val="52"/>
          <w:szCs w:val="52"/>
        </w:rPr>
        <w:t xml:space="preserve"> по адрес</w:t>
      </w:r>
      <w:r w:rsidR="00850FC0">
        <w:rPr>
          <w:rFonts w:ascii="Times New Roman" w:hAnsi="Times New Roman" w:cs="Times New Roman"/>
          <w:b/>
          <w:sz w:val="52"/>
          <w:szCs w:val="52"/>
        </w:rPr>
        <w:t>у</w:t>
      </w:r>
      <w:r>
        <w:rPr>
          <w:rFonts w:ascii="Times New Roman" w:hAnsi="Times New Roman" w:cs="Times New Roman"/>
          <w:b/>
          <w:sz w:val="52"/>
          <w:szCs w:val="52"/>
        </w:rPr>
        <w:t>:</w:t>
      </w:r>
    </w:p>
    <w:p w:rsidR="00982121" w:rsidRDefault="00063D77" w:rsidP="00B96B4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Ярославская область, </w:t>
      </w:r>
      <w:r w:rsidR="008D6867">
        <w:rPr>
          <w:rFonts w:ascii="Times New Roman" w:hAnsi="Times New Roman" w:cs="Times New Roman"/>
          <w:b/>
          <w:sz w:val="52"/>
          <w:szCs w:val="52"/>
        </w:rPr>
        <w:t>Тутаев</w:t>
      </w:r>
      <w:r>
        <w:rPr>
          <w:rFonts w:ascii="Times New Roman" w:hAnsi="Times New Roman" w:cs="Times New Roman"/>
          <w:b/>
          <w:sz w:val="52"/>
          <w:szCs w:val="52"/>
        </w:rPr>
        <w:t>ский район</w:t>
      </w:r>
      <w:r w:rsidR="008D6867">
        <w:rPr>
          <w:rFonts w:ascii="Times New Roman" w:hAnsi="Times New Roman" w:cs="Times New Roman"/>
          <w:b/>
          <w:sz w:val="52"/>
          <w:szCs w:val="52"/>
        </w:rPr>
        <w:t>,</w:t>
      </w:r>
    </w:p>
    <w:p w:rsidR="003B0D8A" w:rsidRDefault="003B0D8A" w:rsidP="00B96B4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52"/>
          <w:szCs w:val="52"/>
        </w:rPr>
        <w:t xml:space="preserve">Артемьевское с/п, </w:t>
      </w:r>
      <w:r w:rsidR="00063D77">
        <w:rPr>
          <w:rFonts w:ascii="Times New Roman" w:hAnsi="Times New Roman" w:cs="Times New Roman"/>
          <w:b/>
          <w:sz w:val="52"/>
          <w:szCs w:val="52"/>
        </w:rPr>
        <w:t>д</w:t>
      </w:r>
      <w:r>
        <w:rPr>
          <w:rFonts w:ascii="Times New Roman" w:hAnsi="Times New Roman" w:cs="Times New Roman"/>
          <w:b/>
          <w:sz w:val="52"/>
          <w:szCs w:val="52"/>
        </w:rPr>
        <w:t>.</w:t>
      </w:r>
      <w:r w:rsidR="00063D77">
        <w:rPr>
          <w:rFonts w:ascii="Times New Roman" w:hAnsi="Times New Roman" w:cs="Times New Roman"/>
          <w:b/>
          <w:sz w:val="52"/>
          <w:szCs w:val="52"/>
        </w:rPr>
        <w:t xml:space="preserve"> Столбищи,</w:t>
      </w:r>
    </w:p>
    <w:p w:rsidR="00063D77" w:rsidRPr="00223854" w:rsidRDefault="00063D77" w:rsidP="008D098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3B0D8A">
        <w:rPr>
          <w:rFonts w:ascii="Times New Roman" w:hAnsi="Times New Roman" w:cs="Times New Roman"/>
          <w:b/>
          <w:sz w:val="52"/>
          <w:szCs w:val="52"/>
        </w:rPr>
        <w:t>ул.</w:t>
      </w:r>
      <w:r>
        <w:rPr>
          <w:rFonts w:ascii="Times New Roman" w:hAnsi="Times New Roman" w:cs="Times New Roman"/>
          <w:b/>
          <w:sz w:val="52"/>
          <w:szCs w:val="52"/>
        </w:rPr>
        <w:t xml:space="preserve"> Центральная, дом 3</w:t>
      </w:r>
    </w:p>
    <w:p w:rsidR="0031468A" w:rsidRDefault="0031468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48C9" w:rsidRDefault="002F48C9" w:rsidP="00063D77">
      <w:pPr>
        <w:rPr>
          <w:rFonts w:ascii="Times New Roman" w:hAnsi="Times New Roman" w:cs="Times New Roman"/>
          <w:sz w:val="28"/>
          <w:szCs w:val="28"/>
        </w:rPr>
      </w:pPr>
    </w:p>
    <w:p w:rsidR="00063D77" w:rsidRDefault="00063D77" w:rsidP="00063D77">
      <w:pPr>
        <w:rPr>
          <w:rFonts w:ascii="Times New Roman" w:hAnsi="Times New Roman" w:cs="Times New Roman"/>
          <w:sz w:val="28"/>
          <w:szCs w:val="28"/>
        </w:rPr>
      </w:pPr>
    </w:p>
    <w:p w:rsidR="00063D77" w:rsidRDefault="00063D77" w:rsidP="00063D77">
      <w:pPr>
        <w:rPr>
          <w:rFonts w:ascii="Times New Roman" w:hAnsi="Times New Roman" w:cs="Times New Roman"/>
          <w:sz w:val="28"/>
          <w:szCs w:val="28"/>
        </w:rPr>
      </w:pPr>
    </w:p>
    <w:p w:rsidR="00B96B4D" w:rsidRDefault="00B96B4D" w:rsidP="00063D77">
      <w:pPr>
        <w:rPr>
          <w:rFonts w:ascii="Times New Roman" w:hAnsi="Times New Roman" w:cs="Times New Roman"/>
          <w:sz w:val="28"/>
          <w:szCs w:val="28"/>
        </w:rPr>
      </w:pPr>
    </w:p>
    <w:p w:rsidR="00B96B4D" w:rsidRDefault="00B96B4D" w:rsidP="00063D77">
      <w:pPr>
        <w:rPr>
          <w:rFonts w:ascii="Times New Roman" w:hAnsi="Times New Roman" w:cs="Times New Roman"/>
          <w:sz w:val="28"/>
          <w:szCs w:val="28"/>
        </w:rPr>
      </w:pPr>
    </w:p>
    <w:p w:rsidR="00B96B4D" w:rsidRDefault="00B96B4D" w:rsidP="00063D77">
      <w:pPr>
        <w:rPr>
          <w:rFonts w:ascii="Times New Roman" w:hAnsi="Times New Roman" w:cs="Times New Roman"/>
          <w:sz w:val="28"/>
          <w:szCs w:val="28"/>
        </w:rPr>
      </w:pPr>
    </w:p>
    <w:p w:rsidR="00D834CF" w:rsidRPr="00063D77" w:rsidRDefault="00D834CF" w:rsidP="00063D77">
      <w:pPr>
        <w:jc w:val="center"/>
        <w:rPr>
          <w:rFonts w:ascii="Times New Roman" w:hAnsi="Times New Roman" w:cs="Times New Roman"/>
          <w:sz w:val="24"/>
          <w:szCs w:val="24"/>
        </w:rPr>
        <w:sectPr w:rsidR="00D834CF" w:rsidRPr="00063D77" w:rsidSect="006D1A64">
          <w:footerReference w:type="default" r:id="rId8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 w:rsidRPr="003F6EAC">
        <w:rPr>
          <w:rFonts w:ascii="Times New Roman" w:hAnsi="Times New Roman" w:cs="Times New Roman"/>
          <w:sz w:val="24"/>
          <w:szCs w:val="24"/>
        </w:rPr>
        <w:t>2020 год</w:t>
      </w: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9C38C7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8C7">
        <w:rPr>
          <w:rFonts w:ascii="Times New Roman" w:hAnsi="Times New Roman" w:cs="Times New Roman"/>
          <w:b/>
          <w:sz w:val="52"/>
          <w:szCs w:val="52"/>
        </w:rPr>
        <w:tab/>
      </w:r>
      <w:r w:rsidRPr="009C38C7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/>
      </w:tblPr>
      <w:tblGrid>
        <w:gridCol w:w="738"/>
        <w:gridCol w:w="7654"/>
        <w:gridCol w:w="2098"/>
      </w:tblGrid>
      <w:tr w:rsidR="00E0421A" w:rsidRPr="009C38C7" w:rsidTr="00E015D8"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RPr="009C38C7" w:rsidTr="00E015D8"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8C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8C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8C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RPr="009C38C7" w:rsidTr="00E015D8">
        <w:tc>
          <w:tcPr>
            <w:tcW w:w="7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09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9C38C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9C38C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9C38C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9C38C7" w:rsidRDefault="00962937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9C38C7" w:rsidRDefault="00962937" w:rsidP="00BF5BF0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</w:t>
            </w:r>
            <w:r w:rsidR="00BF5BF0" w:rsidRPr="009C38C7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BF5BF0"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под многоквартирным</w:t>
            </w:r>
            <w:r w:rsidR="00BF5BF0"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жилым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BF5BF0" w:rsidRPr="009C38C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9C38C7" w:rsidRDefault="00C650C5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C650C5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F50FB3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C650C5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F50FB3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BA43F6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8D5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9C38C7" w:rsidRDefault="008118D5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9C38C7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9C38C7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9C38C7" w:rsidRDefault="00BA43F6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0421A" w:rsidRPr="009C38C7" w:rsidTr="00E015D8">
        <w:trPr>
          <w:trHeight w:val="70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8118D5" w:rsidP="001A0A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8118D5" w:rsidP="001A0A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BA43F6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0421A" w:rsidRPr="009C38C7" w:rsidTr="00E015D8">
        <w:trPr>
          <w:trHeight w:val="70"/>
        </w:trPr>
        <w:tc>
          <w:tcPr>
            <w:tcW w:w="7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BA43F6" w:rsidRDefault="00F261C8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3F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BA43F6" w:rsidRDefault="00000D60" w:rsidP="00F50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3F6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B4266F" w:rsidRPr="00BA43F6">
              <w:rPr>
                <w:rFonts w:ascii="Times New Roman" w:hAnsi="Times New Roman" w:cs="Times New Roman"/>
                <w:sz w:val="24"/>
                <w:szCs w:val="24"/>
              </w:rPr>
              <w:t>многоквартирного жилого дома, расположенного по адресу:</w:t>
            </w:r>
            <w:r w:rsidR="00BA43F6" w:rsidRPr="00BA4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266F" w:rsidRPr="00BA43F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Тутаевский район, Артемьевское с/п, д. Столбищи, ул. Центральная, дом 3</w:t>
            </w:r>
          </w:p>
        </w:tc>
        <w:tc>
          <w:tcPr>
            <w:tcW w:w="209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BA43F6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6D1A64">
          <w:footerReference w:type="default" r:id="rId9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6D1A64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C40673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2379C0" w:rsidRDefault="001E33F7" w:rsidP="002379C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расположенного по адресу: Я</w:t>
      </w:r>
      <w:r w:rsidR="002379C0">
        <w:rPr>
          <w:rFonts w:ascii="Times New Roman" w:hAnsi="Times New Roman" w:cs="Times New Roman"/>
          <w:sz w:val="24"/>
          <w:szCs w:val="24"/>
        </w:rPr>
        <w:t>рославская область, Тутаевский район</w:t>
      </w:r>
      <w:r w:rsidR="00802220">
        <w:rPr>
          <w:rFonts w:ascii="Times New Roman" w:hAnsi="Times New Roman" w:cs="Times New Roman"/>
          <w:sz w:val="24"/>
          <w:szCs w:val="24"/>
        </w:rPr>
        <w:t xml:space="preserve">, </w:t>
      </w:r>
      <w:r w:rsidR="002379C0">
        <w:rPr>
          <w:rFonts w:ascii="Times New Roman" w:hAnsi="Times New Roman" w:cs="Times New Roman"/>
          <w:sz w:val="24"/>
          <w:szCs w:val="24"/>
        </w:rPr>
        <w:t>Артемьевское с/п</w:t>
      </w:r>
      <w:r w:rsidR="00802220" w:rsidRPr="002379C0">
        <w:rPr>
          <w:rFonts w:ascii="Times New Roman" w:hAnsi="Times New Roman" w:cs="Times New Roman"/>
          <w:sz w:val="24"/>
          <w:szCs w:val="24"/>
        </w:rPr>
        <w:t xml:space="preserve">, </w:t>
      </w:r>
      <w:r w:rsidR="002379C0" w:rsidRPr="002379C0">
        <w:rPr>
          <w:rFonts w:ascii="Times New Roman" w:hAnsi="Times New Roman" w:cs="Times New Roman"/>
          <w:sz w:val="24"/>
          <w:szCs w:val="24"/>
        </w:rPr>
        <w:t>д. Столбищи, ул. Центральная, дом 3</w:t>
      </w:r>
      <w:r w:rsidR="00E015D8" w:rsidRPr="002379C0">
        <w:rPr>
          <w:rFonts w:ascii="Times New Roman" w:hAnsi="Times New Roman" w:cs="Times New Roman"/>
          <w:sz w:val="24"/>
          <w:szCs w:val="24"/>
        </w:rPr>
        <w:t>,</w:t>
      </w:r>
      <w:r w:rsidRPr="002379C0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</w:t>
      </w:r>
      <w:r w:rsidRPr="00DE57E2">
        <w:rPr>
          <w:rFonts w:ascii="Times New Roman" w:hAnsi="Times New Roman" w:cs="Times New Roman"/>
          <w:sz w:val="24"/>
          <w:szCs w:val="24"/>
        </w:rPr>
        <w:t>Тутаевского муниципального района"</w:t>
      </w:r>
      <w:r w:rsidR="00E015D8" w:rsidRPr="00DE57E2">
        <w:rPr>
          <w:rFonts w:ascii="Times New Roman" w:hAnsi="Times New Roman" w:cs="Times New Roman"/>
          <w:sz w:val="24"/>
          <w:szCs w:val="24"/>
        </w:rPr>
        <w:t xml:space="preserve"> </w:t>
      </w:r>
      <w:r w:rsidR="00C040BD" w:rsidRPr="00DE57E2">
        <w:rPr>
          <w:rFonts w:ascii="Times New Roman" w:hAnsi="Times New Roman" w:cs="Times New Roman"/>
          <w:sz w:val="24"/>
          <w:szCs w:val="24"/>
        </w:rPr>
        <w:t xml:space="preserve">и на основании постановления Администрации Тутаевского муниципального района от </w:t>
      </w:r>
      <w:r w:rsidR="00DE57E2" w:rsidRPr="00DE57E2">
        <w:rPr>
          <w:rFonts w:ascii="Times New Roman" w:hAnsi="Times New Roman" w:cs="Times New Roman"/>
          <w:sz w:val="24"/>
          <w:szCs w:val="24"/>
        </w:rPr>
        <w:t>05.06.2020</w:t>
      </w:r>
      <w:r w:rsidR="00C040BD" w:rsidRPr="00DE57E2">
        <w:rPr>
          <w:rFonts w:ascii="Times New Roman" w:hAnsi="Times New Roman" w:cs="Times New Roman"/>
          <w:sz w:val="24"/>
          <w:szCs w:val="24"/>
        </w:rPr>
        <w:t xml:space="preserve"> г. № </w:t>
      </w:r>
      <w:r w:rsidR="00DE57E2" w:rsidRPr="00DE57E2">
        <w:rPr>
          <w:rFonts w:ascii="Times New Roman" w:hAnsi="Times New Roman" w:cs="Times New Roman"/>
          <w:sz w:val="24"/>
          <w:szCs w:val="24"/>
        </w:rPr>
        <w:t>377</w:t>
      </w:r>
      <w:r w:rsidR="00C040BD" w:rsidRPr="00DE57E2">
        <w:rPr>
          <w:rFonts w:ascii="Times New Roman" w:hAnsi="Times New Roman" w:cs="Times New Roman"/>
          <w:sz w:val="24"/>
          <w:szCs w:val="24"/>
        </w:rPr>
        <w:t>-п</w:t>
      </w:r>
      <w:r w:rsidR="00222044" w:rsidRPr="00DE57E2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 27.12.2019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 27.12.2019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F97327">
        <w:rPr>
          <w:rFonts w:ascii="Times New Roman" w:hAnsi="Times New Roman" w:cs="Times New Roman"/>
          <w:sz w:val="24"/>
          <w:szCs w:val="24"/>
        </w:rPr>
        <w:t>.</w:t>
      </w:r>
    </w:p>
    <w:p w:rsidR="001E33F7" w:rsidRPr="00D86638" w:rsidRDefault="0074786A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6638">
        <w:rPr>
          <w:rFonts w:ascii="Times New Roman" w:hAnsi="Times New Roman" w:cs="Times New Roman"/>
          <w:sz w:val="24"/>
          <w:szCs w:val="24"/>
        </w:rPr>
        <w:t>8</w:t>
      </w:r>
      <w:r w:rsidR="001E33F7" w:rsidRPr="00D86638">
        <w:rPr>
          <w:rFonts w:ascii="Times New Roman" w:hAnsi="Times New Roman" w:cs="Times New Roman"/>
          <w:sz w:val="24"/>
          <w:szCs w:val="24"/>
        </w:rPr>
        <w:t>.</w:t>
      </w:r>
      <w:r w:rsidRPr="00D86638">
        <w:rPr>
          <w:rFonts w:ascii="Times New Roman" w:hAnsi="Times New Roman" w:cs="Times New Roman"/>
          <w:sz w:val="24"/>
          <w:szCs w:val="24"/>
        </w:rPr>
        <w:t>Правила землепользования и застройки Артемьевского сельского поселения Тутаевского района Ярославской области</w:t>
      </w:r>
      <w:r w:rsidR="00F97327" w:rsidRPr="00D86638">
        <w:rPr>
          <w:rFonts w:ascii="Times New Roman" w:hAnsi="Times New Roman" w:cs="Times New Roman"/>
          <w:sz w:val="24"/>
          <w:szCs w:val="24"/>
        </w:rPr>
        <w:t>.</w:t>
      </w:r>
      <w:r w:rsidRPr="00D86638">
        <w:rPr>
          <w:rFonts w:ascii="Times New Roman" w:hAnsi="Times New Roman" w:cs="Times New Roman"/>
          <w:sz w:val="24"/>
          <w:szCs w:val="24"/>
        </w:rPr>
        <w:t xml:space="preserve"> Карта-схема градостроительного зонирования деревни Столбищи.</w:t>
      </w:r>
    </w:p>
    <w:p w:rsidR="001E33F7" w:rsidRPr="00D86638" w:rsidRDefault="0074786A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6638">
        <w:rPr>
          <w:rFonts w:ascii="Times New Roman" w:hAnsi="Times New Roman" w:cs="Times New Roman"/>
          <w:sz w:val="24"/>
          <w:szCs w:val="24"/>
        </w:rPr>
        <w:t>9</w:t>
      </w:r>
      <w:r w:rsidR="001E33F7" w:rsidRPr="00D86638">
        <w:rPr>
          <w:rFonts w:ascii="Times New Roman" w:hAnsi="Times New Roman" w:cs="Times New Roman"/>
          <w:sz w:val="24"/>
          <w:szCs w:val="24"/>
        </w:rPr>
        <w:t xml:space="preserve">. </w:t>
      </w:r>
      <w:r w:rsidR="00F97327" w:rsidRPr="00D86638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D86638" w:rsidRPr="00D86638">
        <w:rPr>
          <w:rFonts w:ascii="Times New Roman" w:hAnsi="Times New Roman" w:cs="Times New Roman"/>
          <w:sz w:val="24"/>
          <w:szCs w:val="24"/>
        </w:rPr>
        <w:t>Артемьевского сельского поселения Тутаевского района Ярославской области. Карта градостроительного зонирования.</w:t>
      </w:r>
    </w:p>
    <w:p w:rsidR="00D86638" w:rsidRPr="00D86638" w:rsidRDefault="00D86638" w:rsidP="00D8663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6638">
        <w:rPr>
          <w:rFonts w:ascii="Times New Roman" w:hAnsi="Times New Roman" w:cs="Times New Roman"/>
          <w:sz w:val="24"/>
          <w:szCs w:val="24"/>
        </w:rPr>
        <w:t>10. Правила землепользования и застройки Артемьевского сельского поселения Тутаевского муниципального района Ярославской области (утвержден решением Муниципального Совета Тутаевского муниципального района Ярославской области от 03.08.2009 г. № 34-г. В редакции решения Муниципального Совета Тутаевского муниципального района Ярославской области от 29.08.2019 г. № 57-г).</w:t>
      </w:r>
    </w:p>
    <w:p w:rsidR="00686F2E" w:rsidRPr="00D86638" w:rsidRDefault="001F5A54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6638">
        <w:rPr>
          <w:rFonts w:ascii="Times New Roman" w:hAnsi="Times New Roman" w:cs="Times New Roman"/>
          <w:sz w:val="24"/>
          <w:szCs w:val="24"/>
        </w:rPr>
        <w:t>1</w:t>
      </w:r>
      <w:r w:rsidR="00D86638" w:rsidRPr="00D86638">
        <w:rPr>
          <w:rFonts w:ascii="Times New Roman" w:hAnsi="Times New Roman" w:cs="Times New Roman"/>
          <w:sz w:val="24"/>
          <w:szCs w:val="24"/>
        </w:rPr>
        <w:t>1</w:t>
      </w:r>
      <w:r w:rsidR="001E33F7" w:rsidRPr="00D86638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D5034B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476F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476FE8" w:rsidRPr="003D53DE" w:rsidRDefault="00476FE8" w:rsidP="00476FE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 xml:space="preserve">образуемого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кадастровом квартале </w:t>
      </w:r>
      <w:r w:rsidR="00CF64B8" w:rsidRPr="00CF64B8">
        <w:rPr>
          <w:rFonts w:ascii="Times New Roman" w:hAnsi="Times New Roman" w:cs="Times New Roman"/>
          <w:sz w:val="24"/>
          <w:szCs w:val="24"/>
        </w:rPr>
        <w:t>76:15:020504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с 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Pr="00643205">
        <w:rPr>
          <w:rFonts w:ascii="Times New Roman" w:hAnsi="Times New Roman" w:cs="Times New Roman"/>
          <w:sz w:val="24"/>
          <w:szCs w:val="24"/>
        </w:rPr>
        <w:br/>
      </w:r>
      <w:r w:rsidR="00CF64B8" w:rsidRPr="00CF64B8">
        <w:rPr>
          <w:rFonts w:ascii="Times New Roman" w:hAnsi="Times New Roman" w:cs="Times New Roman"/>
          <w:sz w:val="24"/>
          <w:szCs w:val="24"/>
        </w:rPr>
        <w:t>76:15:020504</w:t>
      </w:r>
      <w:r>
        <w:rPr>
          <w:rFonts w:ascii="Times New Roman" w:hAnsi="Times New Roman" w:cs="Times New Roman"/>
          <w:sz w:val="24"/>
          <w:szCs w:val="24"/>
        </w:rPr>
        <w:t>:ЗУ 1,</w:t>
      </w:r>
      <w:r w:rsidR="00CF64B8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как объекта государственного кадастрового учета;</w:t>
      </w:r>
    </w:p>
    <w:p w:rsidR="00476FE8" w:rsidRDefault="00476FE8" w:rsidP="00476FE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Pr="00493C18">
        <w:rPr>
          <w:rFonts w:ascii="Times New Roman" w:hAnsi="Times New Roman" w:cs="Times New Roman"/>
          <w:sz w:val="24"/>
          <w:szCs w:val="24"/>
        </w:rPr>
        <w:t>красных линий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76FE8" w:rsidRDefault="00476FE8" w:rsidP="00476FE8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3C18">
        <w:rPr>
          <w:rFonts w:ascii="Times New Roman" w:hAnsi="Times New Roman" w:cs="Times New Roman"/>
          <w:sz w:val="24"/>
          <w:szCs w:val="24"/>
        </w:rPr>
        <w:t xml:space="preserve"> для застроенных территорий в границах которых не планируется размещение новых объе</w:t>
      </w:r>
      <w:r>
        <w:rPr>
          <w:rFonts w:ascii="Times New Roman" w:hAnsi="Times New Roman" w:cs="Times New Roman"/>
          <w:sz w:val="24"/>
          <w:szCs w:val="24"/>
        </w:rPr>
        <w:t>ктов капитального строительства;</w:t>
      </w:r>
    </w:p>
    <w:p w:rsidR="00476FE8" w:rsidRDefault="00476FE8" w:rsidP="00476FE8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3C18">
        <w:rPr>
          <w:rFonts w:ascii="Times New Roman" w:hAnsi="Times New Roman" w:cs="Times New Roman"/>
          <w:sz w:val="24"/>
          <w:szCs w:val="24"/>
        </w:rPr>
        <w:t xml:space="preserve">в связи с </w:t>
      </w:r>
      <w:r>
        <w:rPr>
          <w:rFonts w:ascii="Times New Roman" w:hAnsi="Times New Roman" w:cs="Times New Roman"/>
          <w:sz w:val="24"/>
          <w:szCs w:val="24"/>
        </w:rPr>
        <w:t xml:space="preserve">образованием </w:t>
      </w:r>
      <w:r w:rsidRPr="00493C18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493C18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493C18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493C18">
        <w:rPr>
          <w:rFonts w:ascii="Times New Roman" w:hAnsi="Times New Roman" w:cs="Times New Roman"/>
          <w:sz w:val="24"/>
          <w:szCs w:val="24"/>
        </w:rPr>
        <w:t xml:space="preserve"> в границах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93C18">
        <w:rPr>
          <w:rFonts w:ascii="Times New Roman" w:hAnsi="Times New Roman" w:cs="Times New Roman"/>
          <w:sz w:val="24"/>
          <w:szCs w:val="24"/>
        </w:rPr>
        <w:t>, применительно к котор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493C18">
        <w:rPr>
          <w:rFonts w:ascii="Times New Roman" w:hAnsi="Times New Roman" w:cs="Times New Roman"/>
          <w:sz w:val="24"/>
          <w:szCs w:val="24"/>
        </w:rPr>
        <w:t xml:space="preserve"> не предусматривается осуществление деятельности по комплексному и устойчивому развитию территори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C650F4">
        <w:rPr>
          <w:rFonts w:ascii="Times New Roman" w:hAnsi="Times New Roman" w:cs="Times New Roman"/>
          <w:i/>
          <w:color w:val="FF0000"/>
          <w:sz w:val="24"/>
          <w:szCs w:val="24"/>
        </w:rPr>
        <w:t>(ГК ст 43, п. 2 ч 2).</w:t>
      </w:r>
    </w:p>
    <w:p w:rsidR="00476FE8" w:rsidRPr="00427258" w:rsidRDefault="00476FE8" w:rsidP="00476FE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476FE8" w:rsidRDefault="00476FE8" w:rsidP="00476FE8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D05B82" w:rsidRPr="00B454EF" w:rsidRDefault="00476FE8" w:rsidP="00B454EF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.Выявление территори</w:t>
      </w:r>
      <w:r w:rsidR="00D05B82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 котор</w:t>
      </w:r>
      <w:r w:rsidR="00D05B82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расположен данны</w:t>
      </w:r>
      <w:r w:rsidR="00D05B82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многоквартирны</w:t>
      </w:r>
      <w:r w:rsidR="00D05B82">
        <w:rPr>
          <w:rFonts w:ascii="Times New Roman" w:hAnsi="Times New Roman" w:cs="Times New Roman"/>
          <w:sz w:val="24"/>
          <w:szCs w:val="24"/>
        </w:rPr>
        <w:t>й дом</w:t>
      </w:r>
      <w:r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</w:t>
      </w:r>
      <w:r w:rsidR="00D05B82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для обслуживания, эксплуатации и благоустройства данн</w:t>
      </w:r>
      <w:r w:rsidR="00D05B82">
        <w:rPr>
          <w:rFonts w:ascii="Times New Roman" w:hAnsi="Times New Roman" w:cs="Times New Roman"/>
          <w:sz w:val="24"/>
          <w:szCs w:val="24"/>
        </w:rPr>
        <w:t>ого дома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76FE8" w:rsidRPr="00FA4243" w:rsidRDefault="00B454EF" w:rsidP="00476FE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476FE8" w:rsidRPr="00FA4243">
        <w:rPr>
          <w:rFonts w:ascii="Times New Roman" w:hAnsi="Times New Roman" w:cs="Times New Roman"/>
          <w:sz w:val="24"/>
          <w:szCs w:val="24"/>
        </w:rPr>
        <w:t>.Определение площад</w:t>
      </w:r>
      <w:r w:rsidR="00D05B82">
        <w:rPr>
          <w:rFonts w:ascii="Times New Roman" w:hAnsi="Times New Roman" w:cs="Times New Roman"/>
          <w:sz w:val="24"/>
          <w:szCs w:val="24"/>
        </w:rPr>
        <w:t>и</w:t>
      </w:r>
      <w:r w:rsidR="00476FE8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D05B82">
        <w:rPr>
          <w:rFonts w:ascii="Times New Roman" w:hAnsi="Times New Roman" w:cs="Times New Roman"/>
          <w:sz w:val="24"/>
          <w:szCs w:val="24"/>
        </w:rPr>
        <w:t>ого</w:t>
      </w:r>
      <w:r w:rsidR="00476FE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05B82">
        <w:rPr>
          <w:rFonts w:ascii="Times New Roman" w:hAnsi="Times New Roman" w:cs="Times New Roman"/>
          <w:sz w:val="24"/>
          <w:szCs w:val="24"/>
        </w:rPr>
        <w:t>а</w:t>
      </w:r>
      <w:r w:rsidR="00476FE8">
        <w:rPr>
          <w:rFonts w:ascii="Times New Roman" w:hAnsi="Times New Roman" w:cs="Times New Roman"/>
          <w:sz w:val="24"/>
          <w:szCs w:val="24"/>
        </w:rPr>
        <w:t xml:space="preserve"> </w:t>
      </w:r>
      <w:r w:rsidR="00476FE8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476FE8"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476FE8" w:rsidRPr="00FA4243" w:rsidRDefault="00B454EF" w:rsidP="00476FE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76FE8" w:rsidRPr="00FA4243">
        <w:rPr>
          <w:rFonts w:ascii="Times New Roman" w:hAnsi="Times New Roman" w:cs="Times New Roman"/>
          <w:sz w:val="24"/>
          <w:szCs w:val="24"/>
        </w:rPr>
        <w:t>.Обеспечение условий эксплуатации о</w:t>
      </w:r>
      <w:r w:rsidR="00476FE8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476FE8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476FE8">
        <w:rPr>
          <w:rFonts w:ascii="Times New Roman" w:hAnsi="Times New Roman" w:cs="Times New Roman"/>
          <w:sz w:val="24"/>
          <w:szCs w:val="24"/>
        </w:rPr>
        <w:t>рмируем</w:t>
      </w:r>
      <w:r w:rsidR="00D05B82">
        <w:rPr>
          <w:rFonts w:ascii="Times New Roman" w:hAnsi="Times New Roman" w:cs="Times New Roman"/>
          <w:sz w:val="24"/>
          <w:szCs w:val="24"/>
        </w:rPr>
        <w:t>ого</w:t>
      </w:r>
      <w:r w:rsidR="00476FE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D05B82">
        <w:rPr>
          <w:rFonts w:ascii="Times New Roman" w:hAnsi="Times New Roman" w:cs="Times New Roman"/>
          <w:sz w:val="24"/>
          <w:szCs w:val="24"/>
        </w:rPr>
        <w:t>ого</w:t>
      </w:r>
      <w:r w:rsidR="00476FE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05B82">
        <w:rPr>
          <w:rFonts w:ascii="Times New Roman" w:hAnsi="Times New Roman" w:cs="Times New Roman"/>
          <w:sz w:val="24"/>
          <w:szCs w:val="24"/>
        </w:rPr>
        <w:t>а</w:t>
      </w:r>
      <w:r w:rsidR="00476FE8">
        <w:rPr>
          <w:rFonts w:ascii="Times New Roman" w:hAnsi="Times New Roman" w:cs="Times New Roman"/>
          <w:sz w:val="24"/>
          <w:szCs w:val="24"/>
        </w:rPr>
        <w:t>;</w:t>
      </w:r>
    </w:p>
    <w:p w:rsidR="00560F14" w:rsidRDefault="00B454EF" w:rsidP="00476FE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76FE8" w:rsidRPr="00FA4243">
        <w:rPr>
          <w:rFonts w:ascii="Times New Roman" w:hAnsi="Times New Roman" w:cs="Times New Roman"/>
          <w:sz w:val="24"/>
          <w:szCs w:val="24"/>
        </w:rPr>
        <w:t>.Формирование границ земельн</w:t>
      </w:r>
      <w:r w:rsidR="00D05B82">
        <w:rPr>
          <w:rFonts w:ascii="Times New Roman" w:hAnsi="Times New Roman" w:cs="Times New Roman"/>
          <w:sz w:val="24"/>
          <w:szCs w:val="24"/>
        </w:rPr>
        <w:t>ого</w:t>
      </w:r>
      <w:r w:rsidR="00476FE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05B82">
        <w:rPr>
          <w:rFonts w:ascii="Times New Roman" w:hAnsi="Times New Roman" w:cs="Times New Roman"/>
          <w:sz w:val="24"/>
          <w:szCs w:val="24"/>
        </w:rPr>
        <w:t>а</w:t>
      </w:r>
      <w:r w:rsidR="00476FE8" w:rsidRPr="00FA424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476FE8">
        <w:rPr>
          <w:rFonts w:ascii="Times New Roman" w:hAnsi="Times New Roman" w:cs="Times New Roman"/>
          <w:sz w:val="24"/>
          <w:szCs w:val="24"/>
        </w:rPr>
        <w:t>нормативных требований.</w:t>
      </w:r>
    </w:p>
    <w:p w:rsidR="00560F14" w:rsidRDefault="00560F14" w:rsidP="00A3663D">
      <w:pPr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</w:t>
      </w:r>
      <w:r w:rsidR="002F73A2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2F73A2">
        <w:rPr>
          <w:rFonts w:ascii="Times New Roman" w:hAnsi="Times New Roman" w:cs="Times New Roman"/>
          <w:sz w:val="24"/>
          <w:szCs w:val="24"/>
        </w:rPr>
        <w:t>я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2F73A2">
        <w:rPr>
          <w:rFonts w:ascii="Times New Roman" w:hAnsi="Times New Roman" w:cs="Times New Roman"/>
          <w:sz w:val="24"/>
          <w:szCs w:val="24"/>
        </w:rPr>
        <w:t>ая</w:t>
      </w:r>
      <w:r w:rsidR="00AE5CE6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P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5D7DD6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21EC">
        <w:rPr>
          <w:rFonts w:ascii="Times New Roman" w:hAnsi="Times New Roman" w:cs="Times New Roman"/>
          <w:sz w:val="24"/>
          <w:szCs w:val="24"/>
        </w:rPr>
        <w:t>4.Установлен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земельного участка в соответствии с Правилами землепользования и застройки городского поселения Тутаев.</w:t>
      </w:r>
    </w:p>
    <w:p w:rsidR="005D7DD6" w:rsidRPr="00FA4243" w:rsidRDefault="005D7DD6" w:rsidP="005D7DD6"/>
    <w:p w:rsidR="005D7DD6" w:rsidRDefault="00C40673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</w:t>
      </w:r>
      <w:r w:rsidR="00797CF3">
        <w:rPr>
          <w:rFonts w:ascii="Times New Roman" w:hAnsi="Times New Roman" w:cs="Times New Roman"/>
          <w:b/>
          <w:sz w:val="28"/>
          <w:szCs w:val="28"/>
        </w:rPr>
        <w:t>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797CF3">
        <w:rPr>
          <w:rFonts w:ascii="Times New Roman" w:hAnsi="Times New Roman" w:cs="Times New Roman"/>
          <w:b/>
          <w:sz w:val="28"/>
          <w:szCs w:val="28"/>
        </w:rPr>
        <w:t>а</w:t>
      </w:r>
    </w:p>
    <w:p w:rsidR="009A07C0" w:rsidRPr="00FA4243" w:rsidRDefault="00C40673" w:rsidP="00C40673">
      <w:pPr>
        <w:pStyle w:val="a8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</w:t>
      </w:r>
      <w:r w:rsidR="00797CF3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 xml:space="preserve"> жилым дом</w:t>
      </w:r>
      <w:r w:rsidR="00797CF3">
        <w:rPr>
          <w:rFonts w:ascii="Times New Roman" w:hAnsi="Times New Roman" w:cs="Times New Roman"/>
          <w:b/>
          <w:sz w:val="28"/>
          <w:szCs w:val="28"/>
        </w:rPr>
        <w:t>ом</w:t>
      </w:r>
    </w:p>
    <w:p w:rsidR="00CF64B8" w:rsidRDefault="007D309A" w:rsidP="00CF64B8">
      <w:pPr>
        <w:autoSpaceDE w:val="0"/>
        <w:autoSpaceDN w:val="0"/>
        <w:adjustRightInd w:val="0"/>
        <w:spacing w:after="0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расположен в территориальной зоне </w:t>
      </w:r>
      <w:r w:rsidR="00CF64B8">
        <w:rPr>
          <w:rFonts w:ascii="Times New Roman" w:hAnsi="Times New Roman" w:cs="Times New Roman"/>
          <w:sz w:val="24"/>
          <w:szCs w:val="24"/>
        </w:rPr>
        <w:t>Ж-2</w:t>
      </w:r>
      <w:r w:rsidR="00E10B6A">
        <w:rPr>
          <w:rFonts w:ascii="Times New Roman" w:hAnsi="Times New Roman" w:cs="Times New Roman"/>
          <w:sz w:val="24"/>
          <w:szCs w:val="24"/>
        </w:rPr>
        <w:t xml:space="preserve"> (зона </w:t>
      </w:r>
      <w:r w:rsidR="00CF64B8">
        <w:rPr>
          <w:rFonts w:ascii="Times New Roman" w:hAnsi="Times New Roman" w:cs="Times New Roman"/>
          <w:sz w:val="24"/>
          <w:szCs w:val="24"/>
        </w:rPr>
        <w:t>застройки малоэтажными жилыми домами</w:t>
      </w:r>
      <w:r w:rsidR="00E10B6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10B6A" w:rsidRPr="00CF64B8" w:rsidRDefault="00CF64B8" w:rsidP="00CF64B8">
      <w:pPr>
        <w:autoSpaceDE w:val="0"/>
        <w:autoSpaceDN w:val="0"/>
        <w:adjustRightInd w:val="0"/>
        <w:spacing w:after="0"/>
        <w:ind w:left="142" w:right="282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524D">
        <w:rPr>
          <w:rFonts w:ascii="Times New Roman" w:eastAsia="Calibri" w:hAnsi="Times New Roman" w:cs="Times New Roman"/>
          <w:sz w:val="24"/>
          <w:szCs w:val="24"/>
        </w:rPr>
        <w:t>Зона малоэтажной многоквартирной смешанной жилой застройки предназначена для проживания в индивидуальных и блокированных жилых домах не выше 3-х надземных этажей с приусадебными земельными участками и многоквартирных жилых домах высотой до 4 этажей, включая мансардный. Обслуживание жилой застройки предполагает размещение объектов недвижимости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06524D">
        <w:rPr>
          <w:rFonts w:ascii="Times New Roman" w:eastAsia="Calibri" w:hAnsi="Times New Roman" w:cs="Times New Roman"/>
          <w:sz w:val="24"/>
          <w:szCs w:val="24"/>
        </w:rPr>
        <w:t xml:space="preserve"> связанных с удовлетворением повседневных потребностей жителей, не причиняет вред окружающей среде и санитарному благополучию, не причиняет существенного неудобства жителям, не требует установления санитарной зоны. Возможность размещения объектов обслуживания жилой застройки во встроенных, пристроенных и встроено-пристроенных помещениях малоэтажного многоквартирного дома, при условии, если общая площадь таких помещений в малоэтажном многоквартирном доме не составляет более 15% общей площади помещений дома.</w:t>
      </w:r>
    </w:p>
    <w:p w:rsidR="00E10B6A" w:rsidRDefault="00E10B6A" w:rsidP="00CF64B8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 w:rsidR="00CD6A4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земельных участков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 w:rsidR="00CD6A40"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территории.</w:t>
      </w:r>
    </w:p>
    <w:p w:rsidR="00E10B6A" w:rsidRDefault="00E10B6A" w:rsidP="00CF64B8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87597A">
        <w:rPr>
          <w:rFonts w:ascii="Times New Roman" w:hAnsi="Times New Roman" w:cs="Times New Roman"/>
          <w:sz w:val="24"/>
          <w:szCs w:val="24"/>
        </w:rPr>
        <w:t>блокированная жилая застройка</w:t>
      </w:r>
      <w:r>
        <w:rPr>
          <w:rFonts w:ascii="Times New Roman" w:hAnsi="Times New Roman" w:cs="Times New Roman"/>
          <w:sz w:val="24"/>
          <w:szCs w:val="24"/>
        </w:rPr>
        <w:t xml:space="preserve"> (код вида </w:t>
      </w:r>
      <w:r w:rsidR="0087597A">
        <w:rPr>
          <w:rFonts w:ascii="Times New Roman" w:hAnsi="Times New Roman" w:cs="Times New Roman"/>
          <w:sz w:val="24"/>
          <w:szCs w:val="24"/>
        </w:rPr>
        <w:t>разрешенного использования- 2.3</w:t>
      </w:r>
      <w:r>
        <w:rPr>
          <w:rFonts w:ascii="Times New Roman" w:hAnsi="Times New Roman" w:cs="Times New Roman"/>
          <w:sz w:val="24"/>
          <w:szCs w:val="24"/>
        </w:rPr>
        <w:t>)</w:t>
      </w:r>
      <w:r w:rsidR="001B6050">
        <w:rPr>
          <w:rFonts w:ascii="Times New Roman" w:hAnsi="Times New Roman" w:cs="Times New Roman"/>
          <w:sz w:val="24"/>
          <w:szCs w:val="24"/>
        </w:rPr>
        <w:t xml:space="preserve"> </w:t>
      </w:r>
      <w:r w:rsidR="00CE242A">
        <w:rPr>
          <w:rFonts w:ascii="Times New Roman" w:hAnsi="Times New Roman" w:cs="Times New Roman"/>
          <w:sz w:val="24"/>
          <w:szCs w:val="24"/>
        </w:rPr>
        <w:t>(</w:t>
      </w:r>
      <w:r w:rsidR="0087597A" w:rsidRPr="00D86638">
        <w:rPr>
          <w:rFonts w:ascii="Times New Roman" w:hAnsi="Times New Roman" w:cs="Times New Roman"/>
          <w:sz w:val="24"/>
          <w:szCs w:val="24"/>
        </w:rPr>
        <w:t>Правила землепользования и застройки Артемьевского сельского поселения Тутаевского муниципального района Ярославской области (утвержден решением Муниципального Совета Тутаевского муниципального района Ярославской области от 03.08.2009 г. № 34-г. В редакции решения Муниципального Совета Тутаевского муниципального района Ярославской области от 29.08.2019 г. № 57-г)</w:t>
      </w:r>
      <w:r w:rsidR="00CE242A">
        <w:rPr>
          <w:rFonts w:ascii="Times New Roman" w:hAnsi="Times New Roman" w:cs="Times New Roman"/>
          <w:sz w:val="24"/>
          <w:szCs w:val="24"/>
        </w:rPr>
        <w:t>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образуется путем образования из земель государственной и муниципальной собственности. Для этого не требуется изъятия зем</w:t>
      </w:r>
      <w:r w:rsidR="00B06531">
        <w:rPr>
          <w:rFonts w:ascii="Times New Roman" w:hAnsi="Times New Roman" w:cs="Times New Roman"/>
          <w:sz w:val="24"/>
          <w:szCs w:val="24"/>
        </w:rPr>
        <w:t>ель и земельных участков, а так</w:t>
      </w:r>
      <w:r>
        <w:rPr>
          <w:rFonts w:ascii="Times New Roman" w:hAnsi="Times New Roman" w:cs="Times New Roman"/>
          <w:sz w:val="24"/>
          <w:szCs w:val="24"/>
        </w:rPr>
        <w:t>же перевод земель в иные категории.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 земельных участков при разработке проекта межевания не изменяются.</w:t>
      </w:r>
    </w:p>
    <w:p w:rsidR="002F6DDE" w:rsidRDefault="002F6DDE" w:rsidP="0087597A">
      <w:pPr>
        <w:pStyle w:val="a8"/>
        <w:ind w:left="1211" w:right="282"/>
        <w:rPr>
          <w:rFonts w:ascii="Times New Roman" w:hAnsi="Times New Roman" w:cs="Times New Roman"/>
          <w:b/>
          <w:sz w:val="24"/>
          <w:szCs w:val="24"/>
        </w:rPr>
      </w:pPr>
    </w:p>
    <w:p w:rsidR="002F6DDE" w:rsidRDefault="002F6DDE" w:rsidP="0087597A">
      <w:pPr>
        <w:ind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597A" w:rsidRDefault="0087597A" w:rsidP="0087597A">
      <w:pPr>
        <w:ind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597A" w:rsidRPr="0087597A" w:rsidRDefault="0087597A" w:rsidP="0087597A">
      <w:pPr>
        <w:ind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E1A" w:rsidRPr="00FB5CD8" w:rsidRDefault="00C21BF4" w:rsidP="005A1F1D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CD8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Look w:val="04A0"/>
      </w:tblPr>
      <w:tblGrid>
        <w:gridCol w:w="738"/>
        <w:gridCol w:w="6237"/>
        <w:gridCol w:w="3515"/>
      </w:tblGrid>
      <w:tr w:rsidR="00C21BF4" w:rsidRPr="00FB5CD8" w:rsidTr="00D96938">
        <w:trPr>
          <w:trHeight w:val="467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B5CD8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CD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B5CD8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CD8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B5CD8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CD8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B5CD8" w:rsidTr="00D96938">
        <w:trPr>
          <w:trHeight w:val="315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B5CD8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C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B5CD8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C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B5CD8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C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D96938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140FE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140FE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6638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Артемьевского сельского поселения Тутаевского муниципального района Ярославской области 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140FE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6638"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Совета Тутаевского муниципального района Ярославской области от 03.08.2009 г. № 34-г. В редакции решения Муниципального Совета Тутаевского муниципального района Ярославской области от 29.08.2019 г. № 57-г</w:t>
            </w:r>
          </w:p>
        </w:tc>
      </w:tr>
      <w:tr w:rsidR="00C21BF4" w:rsidRPr="00FA4243" w:rsidTr="00D96938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82E29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82E29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6638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Артемьевского сельского поселения Тутаевского района Ярославской области. Карта-схема градостроительного зонирования деревни Столбищи.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8FC" w:rsidRPr="00FA4243" w:rsidTr="00D96938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82E29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82E29" w:rsidP="0042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638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Артемьевского сельского поселения Тутаевского района Ярославской области. Карта градостроительного зонирования.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8FC" w:rsidRPr="00FA4243" w:rsidTr="006D1A64">
        <w:trPr>
          <w:trHeight w:val="467"/>
        </w:trPr>
        <w:tc>
          <w:tcPr>
            <w:tcW w:w="7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82E29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11E7" w:rsidRPr="006411E7" w:rsidRDefault="006411E7" w:rsidP="006411E7">
      <w:pPr>
        <w:rPr>
          <w:rFonts w:ascii="Times New Roman" w:hAnsi="Times New Roman" w:cs="Times New Roman"/>
          <w:sz w:val="28"/>
          <w:szCs w:val="28"/>
        </w:rPr>
      </w:pPr>
    </w:p>
    <w:p w:rsidR="00AA6050" w:rsidRPr="001F61D2" w:rsidRDefault="00AA6050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F50FB3">
        <w:rPr>
          <w:rFonts w:ascii="Times New Roman" w:hAnsi="Times New Roman" w:cs="Times New Roman"/>
          <w:b/>
          <w:sz w:val="28"/>
          <w:szCs w:val="28"/>
        </w:rPr>
        <w:t>ом</w:t>
      </w:r>
      <w:r w:rsidRPr="001F61D2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F50FB3">
        <w:rPr>
          <w:rFonts w:ascii="Times New Roman" w:hAnsi="Times New Roman" w:cs="Times New Roman"/>
          <w:b/>
          <w:sz w:val="28"/>
          <w:szCs w:val="28"/>
        </w:rPr>
        <w:t>ом</w:t>
      </w:r>
      <w:r w:rsidRPr="001F61D2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F50FB3">
        <w:rPr>
          <w:rFonts w:ascii="Times New Roman" w:hAnsi="Times New Roman" w:cs="Times New Roman"/>
          <w:b/>
          <w:sz w:val="28"/>
          <w:szCs w:val="28"/>
        </w:rPr>
        <w:t>е</w:t>
      </w:r>
      <w:r w:rsidRPr="001F61D2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F50FB3">
        <w:rPr>
          <w:rFonts w:ascii="Times New Roman" w:hAnsi="Times New Roman" w:cs="Times New Roman"/>
          <w:b/>
          <w:sz w:val="28"/>
          <w:szCs w:val="28"/>
        </w:rPr>
        <w:t>его</w:t>
      </w:r>
      <w:r w:rsidRPr="001F61D2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tbl>
      <w:tblPr>
        <w:tblStyle w:val="a7"/>
        <w:tblW w:w="10475" w:type="dxa"/>
        <w:jc w:val="center"/>
        <w:tblLayout w:type="fixed"/>
        <w:tblLook w:val="04A0"/>
      </w:tblPr>
      <w:tblGrid>
        <w:gridCol w:w="561"/>
        <w:gridCol w:w="1183"/>
        <w:gridCol w:w="235"/>
        <w:gridCol w:w="1331"/>
        <w:gridCol w:w="86"/>
        <w:gridCol w:w="1272"/>
        <w:gridCol w:w="1158"/>
        <w:gridCol w:w="118"/>
        <w:gridCol w:w="1696"/>
        <w:gridCol w:w="1281"/>
        <w:gridCol w:w="1554"/>
      </w:tblGrid>
      <w:tr w:rsidR="009A47EC" w:rsidRPr="00FA4243" w:rsidTr="009A47EC">
        <w:trPr>
          <w:trHeight w:val="448"/>
          <w:jc w:val="center"/>
        </w:trPr>
        <w:tc>
          <w:tcPr>
            <w:tcW w:w="1047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9A47EC" w:rsidRDefault="009A47EC" w:rsidP="009A47EC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C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560486" w:rsidRPr="00B874E2" w:rsidTr="00B7772D">
        <w:trPr>
          <w:trHeight w:val="448"/>
          <w:jc w:val="center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772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772839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, м2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772839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560486" w:rsidRPr="00FA4243" w:rsidTr="005456E7">
        <w:trPr>
          <w:trHeight w:val="448"/>
          <w:jc w:val="center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B1204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76:15:020504</w:t>
            </w:r>
            <w:r w:rsidR="006411E7" w:rsidRPr="00772839">
              <w:rPr>
                <w:rFonts w:ascii="Times New Roman" w:hAnsi="Times New Roman" w:cs="Times New Roman"/>
                <w:sz w:val="20"/>
                <w:szCs w:val="20"/>
              </w:rPr>
              <w:t>:ЗУ 1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B12048" w:rsidP="00772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="00560486" w:rsidRPr="0077283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020504</w:t>
            </w:r>
          </w:p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456E7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1 304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5456E7" w:rsidRDefault="00560486" w:rsidP="00B7772D">
            <w:pPr>
              <w:pStyle w:val="a8"/>
              <w:ind w:left="-117" w:right="-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56E7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5456E7" w:rsidRDefault="005456E7" w:rsidP="004D496D">
            <w:pPr>
              <w:pStyle w:val="a8"/>
              <w:ind w:left="0"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56E7">
              <w:rPr>
                <w:rFonts w:ascii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9A47EC" w:rsidP="005456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2994" w:rsidRPr="00152994" w:rsidRDefault="00152994" w:rsidP="00152994">
            <w:pPr>
              <w:pStyle w:val="a8"/>
              <w:ind w:left="-104"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Яросла</w:t>
            </w:r>
            <w:r w:rsidRPr="00152994">
              <w:rPr>
                <w:rFonts w:ascii="Times New Roman" w:hAnsi="Times New Roman" w:cs="Times New Roman"/>
                <w:sz w:val="20"/>
                <w:szCs w:val="20"/>
              </w:rPr>
              <w:t>вская область, Тутаевский район,</w:t>
            </w:r>
          </w:p>
          <w:p w:rsidR="00152994" w:rsidRDefault="00152994" w:rsidP="00152994">
            <w:pPr>
              <w:pStyle w:val="a8"/>
              <w:ind w:left="-104"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2994">
              <w:rPr>
                <w:rFonts w:ascii="Times New Roman" w:hAnsi="Times New Roman" w:cs="Times New Roman"/>
                <w:sz w:val="20"/>
                <w:szCs w:val="20"/>
              </w:rPr>
              <w:t>Артемьевское с/п,</w:t>
            </w:r>
          </w:p>
          <w:p w:rsidR="00152994" w:rsidRPr="00152994" w:rsidRDefault="00152994" w:rsidP="00152994">
            <w:pPr>
              <w:pStyle w:val="a8"/>
              <w:ind w:left="-104"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2994">
              <w:rPr>
                <w:rFonts w:ascii="Times New Roman" w:hAnsi="Times New Roman" w:cs="Times New Roman"/>
                <w:sz w:val="20"/>
                <w:szCs w:val="20"/>
              </w:rPr>
              <w:t xml:space="preserve"> д. Столбищи,</w:t>
            </w:r>
          </w:p>
          <w:p w:rsidR="00152994" w:rsidRDefault="00152994" w:rsidP="00152994">
            <w:pPr>
              <w:pStyle w:val="a8"/>
              <w:ind w:left="-104"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ул. </w:t>
            </w:r>
            <w:r w:rsidRPr="00152994">
              <w:rPr>
                <w:rFonts w:ascii="Times New Roman" w:hAnsi="Times New Roman" w:cs="Times New Roman"/>
                <w:sz w:val="20"/>
                <w:szCs w:val="20"/>
              </w:rPr>
              <w:t xml:space="preserve">Центральная, </w:t>
            </w:r>
          </w:p>
          <w:p w:rsidR="00560486" w:rsidRPr="00772839" w:rsidRDefault="00152994" w:rsidP="00152994">
            <w:pPr>
              <w:pStyle w:val="a8"/>
              <w:ind w:left="-104"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2994">
              <w:rPr>
                <w:rFonts w:ascii="Times New Roman" w:hAnsi="Times New Roman" w:cs="Times New Roman"/>
                <w:sz w:val="20"/>
                <w:szCs w:val="20"/>
              </w:rPr>
              <w:t>дом 3</w:t>
            </w:r>
          </w:p>
        </w:tc>
      </w:tr>
      <w:tr w:rsidR="009A47EC" w:rsidRPr="00FA4243" w:rsidTr="009A47EC">
        <w:trPr>
          <w:trHeight w:val="338"/>
          <w:jc w:val="center"/>
        </w:trPr>
        <w:tc>
          <w:tcPr>
            <w:tcW w:w="1047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42390F" w:rsidRDefault="009A47EC" w:rsidP="009A47EC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390F">
              <w:rPr>
                <w:rFonts w:ascii="Times New Roman" w:hAnsi="Times New Roman" w:cs="Times New Roman"/>
                <w:sz w:val="24"/>
                <w:szCs w:val="24"/>
              </w:rPr>
              <w:t>Сведения о частях границ образуемых земельных участков (начало):</w:t>
            </w:r>
          </w:p>
        </w:tc>
      </w:tr>
      <w:tr w:rsidR="009A47EC" w:rsidRPr="00FA4243" w:rsidTr="009A47EC">
        <w:trPr>
          <w:trHeight w:val="338"/>
          <w:jc w:val="center"/>
        </w:trPr>
        <w:tc>
          <w:tcPr>
            <w:tcW w:w="33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Обозначение части границы</w:t>
            </w:r>
          </w:p>
        </w:tc>
        <w:tc>
          <w:tcPr>
            <w:tcW w:w="251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AB6069" w:rsidRDefault="009A47EC" w:rsidP="00AB60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Горизонтальное проложение (S), м</w:t>
            </w:r>
          </w:p>
        </w:tc>
        <w:tc>
          <w:tcPr>
            <w:tcW w:w="4649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207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части границы</w:t>
            </w:r>
          </w:p>
        </w:tc>
      </w:tr>
      <w:tr w:rsidR="009A47EC" w:rsidRPr="00FA4243" w:rsidTr="009A47EC">
        <w:trPr>
          <w:trHeight w:val="415"/>
          <w:jc w:val="center"/>
        </w:trPr>
        <w:tc>
          <w:tcPr>
            <w:tcW w:w="1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A47EC" w:rsidRPr="00FA4243" w:rsidRDefault="009A47EC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от т.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до т.</w:t>
            </w:r>
          </w:p>
        </w:tc>
        <w:tc>
          <w:tcPr>
            <w:tcW w:w="2516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49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47EC" w:rsidRPr="00FA4243" w:rsidTr="009A47EC">
        <w:trPr>
          <w:trHeight w:val="354"/>
          <w:jc w:val="center"/>
        </w:trPr>
        <w:tc>
          <w:tcPr>
            <w:tcW w:w="1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A47EC" w:rsidRPr="00B7772D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7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B7772D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72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B7772D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72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4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B7772D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72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A47EC" w:rsidRPr="00FA4243" w:rsidTr="009A47EC">
        <w:trPr>
          <w:trHeight w:val="338"/>
          <w:jc w:val="center"/>
        </w:trPr>
        <w:tc>
          <w:tcPr>
            <w:tcW w:w="1047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350E36" w:rsidP="00CD5D5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 с к.н. 76:15</w:t>
            </w:r>
            <w:r w:rsidR="009A47EC" w:rsidRPr="00FA42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020504</w:t>
            </w:r>
            <w:r w:rsidR="009A47EC" w:rsidRPr="00FA4243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464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C4AD6" w:rsidRPr="00FA4243" w:rsidRDefault="003C4AD6" w:rsidP="003C4AD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233924" w:rsidP="003C4AD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76:15</w:t>
            </w:r>
            <w:r w:rsidR="003C4AD6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022201</w:t>
            </w:r>
            <w:r w:rsidR="003C4AD6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233924">
              <w:rPr>
                <w:rFonts w:ascii="Times New Roman" w:hAnsi="Times New Roman" w:cs="Times New Roman"/>
                <w:sz w:val="16"/>
                <w:szCs w:val="16"/>
              </w:rPr>
              <w:t>76:15</w:t>
            </w:r>
            <w:r w:rsidR="002339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233924">
              <w:rPr>
                <w:rFonts w:ascii="Times New Roman" w:hAnsi="Times New Roman" w:cs="Times New Roman"/>
                <w:sz w:val="16"/>
                <w:szCs w:val="16"/>
              </w:rPr>
              <w:t>022201:82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3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16,50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9A47EC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233924">
              <w:rPr>
                <w:rFonts w:ascii="Times New Roman" w:hAnsi="Times New Roman" w:cs="Times New Roman"/>
                <w:sz w:val="16"/>
                <w:szCs w:val="16"/>
              </w:rPr>
              <w:t>76:15</w:t>
            </w:r>
            <w:r w:rsidR="002339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233924">
              <w:rPr>
                <w:rFonts w:ascii="Times New Roman" w:hAnsi="Times New Roman" w:cs="Times New Roman"/>
                <w:sz w:val="16"/>
                <w:szCs w:val="16"/>
              </w:rPr>
              <w:t>020504:20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233924">
              <w:rPr>
                <w:rFonts w:ascii="Times New Roman" w:hAnsi="Times New Roman" w:cs="Times New Roman"/>
                <w:sz w:val="16"/>
                <w:szCs w:val="16"/>
              </w:rPr>
              <w:t>76:15</w:t>
            </w:r>
            <w:r w:rsidR="002339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233924">
              <w:rPr>
                <w:rFonts w:ascii="Times New Roman" w:hAnsi="Times New Roman" w:cs="Times New Roman"/>
                <w:sz w:val="16"/>
                <w:szCs w:val="16"/>
              </w:rPr>
              <w:t>020504:20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24,90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233924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Н 7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5,09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233924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10,84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23392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</w:t>
            </w:r>
            <w:r w:rsidR="00233924">
              <w:rPr>
                <w:rFonts w:ascii="Times New Roman" w:hAnsi="Times New Roman" w:cs="Times New Roman"/>
                <w:sz w:val="16"/>
                <w:szCs w:val="16"/>
              </w:rPr>
              <w:t>15:022201:75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7,86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233924" w:rsidRPr="00FA4243">
              <w:rPr>
                <w:rFonts w:ascii="Times New Roman" w:hAnsi="Times New Roman" w:cs="Times New Roman"/>
                <w:sz w:val="16"/>
                <w:szCs w:val="16"/>
              </w:rPr>
              <w:t>76:</w:t>
            </w:r>
            <w:r w:rsidR="00233924">
              <w:rPr>
                <w:rFonts w:ascii="Times New Roman" w:hAnsi="Times New Roman" w:cs="Times New Roman"/>
                <w:sz w:val="16"/>
                <w:szCs w:val="16"/>
              </w:rPr>
              <w:t>15:022201:75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44,48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233924" w:rsidRPr="00FA4243">
              <w:rPr>
                <w:rFonts w:ascii="Times New Roman" w:hAnsi="Times New Roman" w:cs="Times New Roman"/>
                <w:sz w:val="16"/>
                <w:szCs w:val="16"/>
              </w:rPr>
              <w:t>76:</w:t>
            </w:r>
            <w:r w:rsidR="00233924">
              <w:rPr>
                <w:rFonts w:ascii="Times New Roman" w:hAnsi="Times New Roman" w:cs="Times New Roman"/>
                <w:sz w:val="16"/>
                <w:szCs w:val="16"/>
              </w:rPr>
              <w:t>15:022201:75</w:t>
            </w:r>
          </w:p>
        </w:tc>
      </w:tr>
      <w:tr w:rsidR="009A47EC" w:rsidRPr="00FA4243" w:rsidTr="004C115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1172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13,05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7EC" w:rsidRPr="00FA4243" w:rsidRDefault="004C1158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</w:tbl>
    <w:p w:rsidR="008D775A" w:rsidRDefault="008D775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Pr="00FA4243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F50FB3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F50FB3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F50FB3">
        <w:rPr>
          <w:rFonts w:ascii="Times New Roman" w:hAnsi="Times New Roman" w:cs="Times New Roman"/>
          <w:b/>
          <w:sz w:val="28"/>
          <w:szCs w:val="28"/>
        </w:rPr>
        <w:t>а</w:t>
      </w:r>
    </w:p>
    <w:tbl>
      <w:tblPr>
        <w:tblStyle w:val="a7"/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3153"/>
        <w:gridCol w:w="3267"/>
        <w:gridCol w:w="4070"/>
      </w:tblGrid>
      <w:tr w:rsidR="008C6367" w:rsidRPr="00FA4243" w:rsidTr="001E459A">
        <w:trPr>
          <w:trHeight w:val="334"/>
          <w:jc w:val="center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1E459A">
        <w:trPr>
          <w:trHeight w:val="334"/>
          <w:jc w:val="center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C6367" w:rsidRPr="00FA4243" w:rsidTr="001E459A">
        <w:trPr>
          <w:trHeight w:val="321"/>
          <w:jc w:val="center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 (</w:t>
            </w:r>
            <w:r w:rsidR="003324DD" w:rsidRPr="00FA4243">
              <w:rPr>
                <w:rFonts w:ascii="Times New Roman" w:hAnsi="Times New Roman" w:cs="Times New Roman"/>
                <w:sz w:val="24"/>
                <w:szCs w:val="24"/>
              </w:rPr>
              <w:t>76:21:</w:t>
            </w:r>
            <w:r w:rsidR="001959E5">
              <w:rPr>
                <w:rFonts w:ascii="Times New Roman" w:hAnsi="Times New Roman" w:cs="Times New Roman"/>
                <w:sz w:val="24"/>
                <w:szCs w:val="24"/>
              </w:rPr>
              <w:t>010304</w:t>
            </w:r>
            <w:r w:rsidR="003324DD" w:rsidRPr="00FA4243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tcBorders>
              <w:top w:val="single" w:sz="12" w:space="0" w:color="auto"/>
            </w:tcBorders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  <w:vAlign w:val="center"/>
          </w:tcPr>
          <w:p w:rsidR="000A3DB4" w:rsidRPr="008C6367" w:rsidRDefault="00DF5FD1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404332.83</w:t>
            </w:r>
          </w:p>
        </w:tc>
        <w:tc>
          <w:tcPr>
            <w:tcW w:w="4070" w:type="dxa"/>
            <w:tcBorders>
              <w:top w:val="single" w:sz="12" w:space="0" w:color="auto"/>
            </w:tcBorders>
            <w:vAlign w:val="center"/>
          </w:tcPr>
          <w:p w:rsidR="000A3DB4" w:rsidRPr="008C6367" w:rsidRDefault="00DF5FD1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1294064.97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404328.77</w:t>
            </w:r>
          </w:p>
        </w:tc>
        <w:tc>
          <w:tcPr>
            <w:tcW w:w="4070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1294112.75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vAlign w:val="center"/>
          </w:tcPr>
          <w:p w:rsidR="000A3DB4" w:rsidRPr="008C6367" w:rsidRDefault="00DF5FD1" w:rsidP="009D436C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404332.58</w:t>
            </w:r>
          </w:p>
        </w:tc>
        <w:tc>
          <w:tcPr>
            <w:tcW w:w="4070" w:type="dxa"/>
            <w:vAlign w:val="center"/>
          </w:tcPr>
          <w:p w:rsidR="000A3DB4" w:rsidRPr="008C6367" w:rsidRDefault="00DF5FD1" w:rsidP="009D436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1294112.98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404328.33</w:t>
            </w:r>
          </w:p>
        </w:tc>
        <w:tc>
          <w:tcPr>
            <w:tcW w:w="4070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1294128.92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404323.68</w:t>
            </w:r>
          </w:p>
        </w:tc>
        <w:tc>
          <w:tcPr>
            <w:tcW w:w="4070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1294139.38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404301.29</w:t>
            </w:r>
          </w:p>
        </w:tc>
        <w:tc>
          <w:tcPr>
            <w:tcW w:w="4070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1294128.48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404303.53</w:t>
            </w:r>
          </w:p>
        </w:tc>
        <w:tc>
          <w:tcPr>
            <w:tcW w:w="4070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1294123.91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404308.27</w:t>
            </w:r>
          </w:p>
        </w:tc>
        <w:tc>
          <w:tcPr>
            <w:tcW w:w="4070" w:type="dxa"/>
            <w:vAlign w:val="center"/>
          </w:tcPr>
          <w:p w:rsidR="000A3DB4" w:rsidRPr="008C6367" w:rsidRDefault="00DF5FD1" w:rsidP="008B1532">
            <w:pPr>
              <w:pStyle w:val="a8"/>
              <w:tabs>
                <w:tab w:val="left" w:pos="116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1294114.16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404311.98</w:t>
            </w:r>
          </w:p>
        </w:tc>
        <w:tc>
          <w:tcPr>
            <w:tcW w:w="4070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1294107.23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  <w:vAlign w:val="center"/>
          </w:tcPr>
          <w:p w:rsidR="000A3DB4" w:rsidRPr="008C6367" w:rsidRDefault="00DF5FD1" w:rsidP="00B22896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404319.87</w:t>
            </w:r>
          </w:p>
        </w:tc>
        <w:tc>
          <w:tcPr>
            <w:tcW w:w="4070" w:type="dxa"/>
            <w:vAlign w:val="center"/>
          </w:tcPr>
          <w:p w:rsidR="000A3DB4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1294063.46</w:t>
            </w:r>
          </w:p>
        </w:tc>
      </w:tr>
      <w:tr w:rsidR="00DF5FD1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DF5FD1" w:rsidRPr="00FA4243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vAlign w:val="center"/>
          </w:tcPr>
          <w:p w:rsidR="00DF5FD1" w:rsidRPr="001E459A" w:rsidRDefault="00DF5FD1" w:rsidP="00B22896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404332.83</w:t>
            </w:r>
          </w:p>
        </w:tc>
        <w:tc>
          <w:tcPr>
            <w:tcW w:w="4070" w:type="dxa"/>
            <w:vAlign w:val="center"/>
          </w:tcPr>
          <w:p w:rsidR="00DF5FD1" w:rsidRPr="008C6367" w:rsidRDefault="00DF5FD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1294064.97</w:t>
            </w:r>
          </w:p>
        </w:tc>
      </w:tr>
    </w:tbl>
    <w:p w:rsidR="00161F30" w:rsidRDefault="00161F30" w:rsidP="003517E5">
      <w:pPr>
        <w:rPr>
          <w:rFonts w:ascii="Times New Roman" w:hAnsi="Times New Roman" w:cs="Times New Roman"/>
          <w:b/>
          <w:sz w:val="28"/>
          <w:szCs w:val="28"/>
        </w:rPr>
      </w:pPr>
    </w:p>
    <w:p w:rsidR="00DF28AB" w:rsidRDefault="00DF28AB" w:rsidP="003517E5">
      <w:pPr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427258" w:rsidP="007B1BE5">
      <w:pPr>
        <w:pStyle w:val="a8"/>
        <w:numPr>
          <w:ilvl w:val="1"/>
          <w:numId w:val="19"/>
        </w:numPr>
        <w:ind w:left="709"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7B1BE5">
      <w:pPr>
        <w:pStyle w:val="a8"/>
        <w:ind w:left="709"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="001A0AA3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7B5F14" w:rsidRPr="007B5F14" w:rsidRDefault="007B5F1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7B5F14" w:rsidRPr="007B5F14" w:rsidSect="006D1A64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CED" w:rsidRPr="004F43B8" w:rsidRDefault="00435CED" w:rsidP="00435CED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 w:rsidR="00FB655E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880C2C" w:rsidRDefault="00880C2C" w:rsidP="00880C2C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880C2C" w:rsidSect="006D1A64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880C2C" w:rsidRDefault="00880C2C" w:rsidP="00880C2C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266F" w:rsidRPr="00B4266F" w:rsidRDefault="00000D60" w:rsidP="00B4266F">
      <w:pPr>
        <w:pStyle w:val="a8"/>
        <w:numPr>
          <w:ilvl w:val="1"/>
          <w:numId w:val="20"/>
        </w:num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66F">
        <w:rPr>
          <w:rFonts w:ascii="Times New Roman" w:hAnsi="Times New Roman" w:cs="Times New Roman"/>
          <w:b/>
          <w:sz w:val="28"/>
          <w:szCs w:val="28"/>
        </w:rPr>
        <w:t xml:space="preserve">Схема межевания территории </w:t>
      </w:r>
      <w:r w:rsidR="00B4266F" w:rsidRPr="00B4266F">
        <w:rPr>
          <w:rFonts w:ascii="Times New Roman" w:hAnsi="Times New Roman" w:cs="Times New Roman"/>
          <w:b/>
          <w:sz w:val="28"/>
          <w:szCs w:val="28"/>
        </w:rPr>
        <w:t>многоквартирного жилого дома, расположенного по адресу:</w:t>
      </w:r>
    </w:p>
    <w:p w:rsidR="00880C2C" w:rsidRPr="00B4266F" w:rsidRDefault="00B4266F" w:rsidP="00B4266F">
      <w:pPr>
        <w:pStyle w:val="a8"/>
        <w:tabs>
          <w:tab w:val="left" w:pos="1500"/>
        </w:tabs>
        <w:spacing w:after="0" w:line="240" w:lineRule="auto"/>
        <w:ind w:left="810"/>
        <w:jc w:val="center"/>
      </w:pPr>
      <w:r w:rsidRPr="00B4266F">
        <w:rPr>
          <w:rFonts w:ascii="Times New Roman" w:hAnsi="Times New Roman" w:cs="Times New Roman"/>
          <w:b/>
          <w:sz w:val="28"/>
          <w:szCs w:val="28"/>
        </w:rPr>
        <w:t>Ярославская область, Тутаевский район, Артемьевское с/п, д. Столбищи, ул. Центральная, дом 3</w:t>
      </w:r>
    </w:p>
    <w:p w:rsidR="00880C2C" w:rsidRPr="00880C2C" w:rsidRDefault="002425F1" w:rsidP="00880C2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5.3pt;margin-top:4.5pt;width:794.95pt;height:445.5pt;z-index:251660288">
            <v:imagedata r:id="rId10" o:title="д" croptop="12395f" cropbottom="5002f" cropleft="1891f" cropright="2930f"/>
          </v:shape>
        </w:pict>
      </w:r>
    </w:p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Default="00880C2C" w:rsidP="00880C2C"/>
    <w:p w:rsidR="00880C2C" w:rsidRDefault="00880C2C" w:rsidP="00880C2C"/>
    <w:sectPr w:rsidR="00880C2C" w:rsidSect="006D1A64">
      <w:pgSz w:w="16838" w:h="11906" w:orient="landscape" w:code="9"/>
      <w:pgMar w:top="1134" w:right="284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4308" w:rsidRDefault="009D4308" w:rsidP="000E65AB">
      <w:pPr>
        <w:spacing w:after="0" w:line="240" w:lineRule="auto"/>
      </w:pPr>
      <w:r>
        <w:separator/>
      </w:r>
    </w:p>
  </w:endnote>
  <w:endnote w:type="continuationSeparator" w:id="1">
    <w:p w:rsidR="009D4308" w:rsidRDefault="009D4308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3B0D8A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3B0D8A" w:rsidRPr="0082198F" w:rsidRDefault="003B0D8A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3B0D8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3B0D8A" w:rsidRPr="0037153B" w:rsidRDefault="003B0D8A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3B0D8A" w:rsidRPr="00E14094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3B0D8A" w:rsidRDefault="003B0D8A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3B0D8A" w:rsidRPr="00B87F17" w:rsidRDefault="003B0D8A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3B0D8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3B0D8A" w:rsidRDefault="003B0D8A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3B0D8A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3B0D8A" w:rsidRPr="00B87F17" w:rsidRDefault="002425F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  <w:r w:rsidRPr="001472FD">
            <w:rPr>
              <w:rFonts w:ascii="Arial" w:hAnsi="Arial" w:cs="Arial"/>
              <w:sz w:val="16"/>
              <w:szCs w:val="16"/>
            </w:rPr>
            <w:fldChar w:fldCharType="begin"/>
          </w:r>
          <w:r w:rsidR="003B0D8A" w:rsidRPr="001472FD">
            <w:rPr>
              <w:rFonts w:ascii="Arial" w:hAnsi="Arial" w:cs="Arial"/>
              <w:sz w:val="16"/>
              <w:szCs w:val="16"/>
            </w:rPr>
            <w:instrText>PAGE   \* MERGEFORMAT</w:instrText>
          </w:r>
          <w:r w:rsidRPr="001472FD">
            <w:rPr>
              <w:rFonts w:ascii="Arial" w:hAnsi="Arial" w:cs="Arial"/>
              <w:sz w:val="16"/>
              <w:szCs w:val="16"/>
            </w:rPr>
            <w:fldChar w:fldCharType="separate"/>
          </w:r>
          <w:r w:rsidR="00DE57E2">
            <w:rPr>
              <w:rFonts w:ascii="Arial" w:hAnsi="Arial" w:cs="Arial"/>
              <w:noProof/>
              <w:sz w:val="16"/>
              <w:szCs w:val="16"/>
            </w:rPr>
            <w:t>7</w:t>
          </w:r>
          <w:r w:rsidRPr="001472FD">
            <w:rPr>
              <w:rFonts w:ascii="Arial" w:hAnsi="Arial" w:cs="Arial"/>
              <w:sz w:val="16"/>
              <w:szCs w:val="16"/>
            </w:rPr>
            <w:fldChar w:fldCharType="end"/>
          </w:r>
          <w:r w:rsidR="003B0D8A">
            <w:rPr>
              <w:rFonts w:ascii="Arial" w:hAnsi="Arial" w:cs="Arial"/>
              <w:sz w:val="16"/>
              <w:szCs w:val="16"/>
            </w:rPr>
            <w:t>3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3B0D8A" w:rsidRPr="00890C70" w:rsidRDefault="00890C70" w:rsidP="00890C70">
          <w:pPr>
            <w:jc w:val="center"/>
            <w:rPr>
              <w:rFonts w:ascii="Times New Roman" w:hAnsi="Times New Roman" w:cs="Times New Roman"/>
            </w:rPr>
          </w:pPr>
          <w:r w:rsidRPr="00890C70">
            <w:rPr>
              <w:rFonts w:ascii="Times New Roman" w:hAnsi="Times New Roman" w:cs="Times New Roman"/>
            </w:rPr>
            <w:t>Проект межевания территории многоквартирного жилого дома, расположенного по адресу: Ярославская область, Тутаевский район, Артемьевское с/п, д. Столбищи,  ул. Центральная, дом 3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3B0D8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3B0D8A" w:rsidRPr="0037153B" w:rsidRDefault="00CD3728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27</w:t>
          </w:r>
          <w:r w:rsidR="003B0D8A">
            <w:rPr>
              <w:rFonts w:ascii="Times New Roman" w:hAnsi="Times New Roman" w:cs="Times New Roman"/>
              <w:sz w:val="14"/>
              <w:szCs w:val="14"/>
            </w:rPr>
            <w:t>.0</w:t>
          </w:r>
          <w:r>
            <w:rPr>
              <w:rFonts w:ascii="Times New Roman" w:hAnsi="Times New Roman" w:cs="Times New Roman"/>
              <w:sz w:val="14"/>
              <w:szCs w:val="14"/>
            </w:rPr>
            <w:t>5</w:t>
          </w:r>
          <w:r w:rsidR="003B0D8A" w:rsidRPr="0037153B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3B0D8A" w:rsidRPr="00E14094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3B0D8A" w:rsidRDefault="003B0D8A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3B0D8A" w:rsidRPr="00327535" w:rsidRDefault="002425F1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B0D8A" w:rsidRPr="0032753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DE57E2">
            <w:rPr>
              <w:rFonts w:ascii="Times New Roman" w:hAnsi="Times New Roman" w:cs="Times New Roman"/>
              <w:noProof/>
              <w:sz w:val="24"/>
              <w:szCs w:val="24"/>
            </w:rPr>
            <w:t>7</w: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3B0D8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3B0D8A" w:rsidRPr="0082198F" w:rsidRDefault="003B0D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3B0D8A" w:rsidRPr="00B87F17" w:rsidRDefault="003B0D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3B0D8A" w:rsidRDefault="003B0D8A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4308" w:rsidRDefault="009D4308" w:rsidP="000E65AB">
      <w:pPr>
        <w:spacing w:after="0" w:line="240" w:lineRule="auto"/>
      </w:pPr>
      <w:r>
        <w:separator/>
      </w:r>
    </w:p>
  </w:footnote>
  <w:footnote w:type="continuationSeparator" w:id="1">
    <w:p w:rsidR="009D4308" w:rsidRDefault="009D4308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432DF6"/>
    <w:multiLevelType w:val="multilevel"/>
    <w:tmpl w:val="673842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6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9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2"/>
  </w:num>
  <w:num w:numId="5">
    <w:abstractNumId w:val="9"/>
  </w:num>
  <w:num w:numId="6">
    <w:abstractNumId w:val="0"/>
  </w:num>
  <w:num w:numId="7">
    <w:abstractNumId w:val="3"/>
  </w:num>
  <w:num w:numId="8">
    <w:abstractNumId w:val="17"/>
  </w:num>
  <w:num w:numId="9">
    <w:abstractNumId w:val="6"/>
  </w:num>
  <w:num w:numId="10">
    <w:abstractNumId w:val="15"/>
  </w:num>
  <w:num w:numId="11">
    <w:abstractNumId w:val="11"/>
  </w:num>
  <w:num w:numId="12">
    <w:abstractNumId w:val="8"/>
  </w:num>
  <w:num w:numId="13">
    <w:abstractNumId w:val="19"/>
  </w:num>
  <w:num w:numId="14">
    <w:abstractNumId w:val="4"/>
  </w:num>
  <w:num w:numId="15">
    <w:abstractNumId w:val="1"/>
  </w:num>
  <w:num w:numId="16">
    <w:abstractNumId w:val="5"/>
  </w:num>
  <w:num w:numId="17">
    <w:abstractNumId w:val="18"/>
  </w:num>
  <w:num w:numId="18">
    <w:abstractNumId w:val="20"/>
  </w:num>
  <w:num w:numId="19">
    <w:abstractNumId w:val="16"/>
  </w:num>
  <w:num w:numId="20">
    <w:abstractNumId w:val="13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D60"/>
    <w:rsid w:val="000069B4"/>
    <w:rsid w:val="00007706"/>
    <w:rsid w:val="00010693"/>
    <w:rsid w:val="000142B4"/>
    <w:rsid w:val="00015D45"/>
    <w:rsid w:val="0002357F"/>
    <w:rsid w:val="0003523A"/>
    <w:rsid w:val="00035353"/>
    <w:rsid w:val="00042D28"/>
    <w:rsid w:val="00046387"/>
    <w:rsid w:val="00063595"/>
    <w:rsid w:val="00063D77"/>
    <w:rsid w:val="00066933"/>
    <w:rsid w:val="00077FF4"/>
    <w:rsid w:val="000858AF"/>
    <w:rsid w:val="00092611"/>
    <w:rsid w:val="0009750F"/>
    <w:rsid w:val="000A3DB4"/>
    <w:rsid w:val="000B4930"/>
    <w:rsid w:val="000B5269"/>
    <w:rsid w:val="000C5F99"/>
    <w:rsid w:val="000D21D8"/>
    <w:rsid w:val="000D34A8"/>
    <w:rsid w:val="000D6390"/>
    <w:rsid w:val="000E4088"/>
    <w:rsid w:val="000E479A"/>
    <w:rsid w:val="000E65AB"/>
    <w:rsid w:val="00101A09"/>
    <w:rsid w:val="00102009"/>
    <w:rsid w:val="00107533"/>
    <w:rsid w:val="001131F7"/>
    <w:rsid w:val="001172BF"/>
    <w:rsid w:val="00122985"/>
    <w:rsid w:val="0014043C"/>
    <w:rsid w:val="00140FE4"/>
    <w:rsid w:val="001472FD"/>
    <w:rsid w:val="00152994"/>
    <w:rsid w:val="00153559"/>
    <w:rsid w:val="001575BF"/>
    <w:rsid w:val="001607A3"/>
    <w:rsid w:val="00161F30"/>
    <w:rsid w:val="00163084"/>
    <w:rsid w:val="0016582B"/>
    <w:rsid w:val="001716A0"/>
    <w:rsid w:val="00173DC0"/>
    <w:rsid w:val="00174357"/>
    <w:rsid w:val="001925B7"/>
    <w:rsid w:val="00193F5D"/>
    <w:rsid w:val="001959E5"/>
    <w:rsid w:val="00195C39"/>
    <w:rsid w:val="00196807"/>
    <w:rsid w:val="001A0AA3"/>
    <w:rsid w:val="001A1E4B"/>
    <w:rsid w:val="001A3D1F"/>
    <w:rsid w:val="001A73D0"/>
    <w:rsid w:val="001B229D"/>
    <w:rsid w:val="001B3450"/>
    <w:rsid w:val="001B6050"/>
    <w:rsid w:val="001D32B0"/>
    <w:rsid w:val="001D3490"/>
    <w:rsid w:val="001E0948"/>
    <w:rsid w:val="001E0F20"/>
    <w:rsid w:val="001E26C3"/>
    <w:rsid w:val="001E33F7"/>
    <w:rsid w:val="001E459A"/>
    <w:rsid w:val="001F0FC3"/>
    <w:rsid w:val="001F5A54"/>
    <w:rsid w:val="001F61D2"/>
    <w:rsid w:val="002064D0"/>
    <w:rsid w:val="002076B7"/>
    <w:rsid w:val="00207EE7"/>
    <w:rsid w:val="00214C5E"/>
    <w:rsid w:val="00222044"/>
    <w:rsid w:val="00223854"/>
    <w:rsid w:val="00233924"/>
    <w:rsid w:val="002359D3"/>
    <w:rsid w:val="002379C0"/>
    <w:rsid w:val="00237C0A"/>
    <w:rsid w:val="00240BDA"/>
    <w:rsid w:val="002425F1"/>
    <w:rsid w:val="0024484A"/>
    <w:rsid w:val="00246269"/>
    <w:rsid w:val="00251FD0"/>
    <w:rsid w:val="0025274D"/>
    <w:rsid w:val="00253BD5"/>
    <w:rsid w:val="00261B93"/>
    <w:rsid w:val="002622AB"/>
    <w:rsid w:val="002714F4"/>
    <w:rsid w:val="002721EC"/>
    <w:rsid w:val="0027651B"/>
    <w:rsid w:val="00276DD6"/>
    <w:rsid w:val="00282253"/>
    <w:rsid w:val="0028648F"/>
    <w:rsid w:val="0029160B"/>
    <w:rsid w:val="002922F9"/>
    <w:rsid w:val="00296B0A"/>
    <w:rsid w:val="00297DEB"/>
    <w:rsid w:val="002B4FA0"/>
    <w:rsid w:val="002B675D"/>
    <w:rsid w:val="002C3FA4"/>
    <w:rsid w:val="002D1B85"/>
    <w:rsid w:val="002E3B95"/>
    <w:rsid w:val="002E4C97"/>
    <w:rsid w:val="002E4CCA"/>
    <w:rsid w:val="002F23CF"/>
    <w:rsid w:val="002F48C9"/>
    <w:rsid w:val="002F6DDE"/>
    <w:rsid w:val="002F73A2"/>
    <w:rsid w:val="00302E17"/>
    <w:rsid w:val="00311B05"/>
    <w:rsid w:val="00311DFE"/>
    <w:rsid w:val="0031468A"/>
    <w:rsid w:val="003172D8"/>
    <w:rsid w:val="0032417D"/>
    <w:rsid w:val="00324817"/>
    <w:rsid w:val="00324BC8"/>
    <w:rsid w:val="00327535"/>
    <w:rsid w:val="003324DD"/>
    <w:rsid w:val="00333B71"/>
    <w:rsid w:val="00347D20"/>
    <w:rsid w:val="00350C9D"/>
    <w:rsid w:val="00350E36"/>
    <w:rsid w:val="003517E5"/>
    <w:rsid w:val="00351C8A"/>
    <w:rsid w:val="00363CAC"/>
    <w:rsid w:val="00364AB9"/>
    <w:rsid w:val="00365CA7"/>
    <w:rsid w:val="0037153B"/>
    <w:rsid w:val="00382E8C"/>
    <w:rsid w:val="00386980"/>
    <w:rsid w:val="00391CCF"/>
    <w:rsid w:val="00393348"/>
    <w:rsid w:val="0039548F"/>
    <w:rsid w:val="003B0D8A"/>
    <w:rsid w:val="003B50FD"/>
    <w:rsid w:val="003B5EC0"/>
    <w:rsid w:val="003C0C9D"/>
    <w:rsid w:val="003C3572"/>
    <w:rsid w:val="003C4AD6"/>
    <w:rsid w:val="003D44DB"/>
    <w:rsid w:val="003E75BD"/>
    <w:rsid w:val="003F0CDA"/>
    <w:rsid w:val="003F519C"/>
    <w:rsid w:val="003F6EAC"/>
    <w:rsid w:val="003F7D64"/>
    <w:rsid w:val="00402986"/>
    <w:rsid w:val="0040377B"/>
    <w:rsid w:val="00404B7D"/>
    <w:rsid w:val="00407AA9"/>
    <w:rsid w:val="0042390F"/>
    <w:rsid w:val="00423DFF"/>
    <w:rsid w:val="004268FC"/>
    <w:rsid w:val="00427258"/>
    <w:rsid w:val="00435CED"/>
    <w:rsid w:val="00457001"/>
    <w:rsid w:val="00463995"/>
    <w:rsid w:val="004706DF"/>
    <w:rsid w:val="00476FE8"/>
    <w:rsid w:val="00482E29"/>
    <w:rsid w:val="0048326C"/>
    <w:rsid w:val="00483BF4"/>
    <w:rsid w:val="00493FFA"/>
    <w:rsid w:val="004A15C0"/>
    <w:rsid w:val="004B2A55"/>
    <w:rsid w:val="004B2D8F"/>
    <w:rsid w:val="004C1158"/>
    <w:rsid w:val="004C1CCC"/>
    <w:rsid w:val="004C40B8"/>
    <w:rsid w:val="004D496D"/>
    <w:rsid w:val="004D6495"/>
    <w:rsid w:val="004E02C5"/>
    <w:rsid w:val="004E2F2A"/>
    <w:rsid w:val="004F3F05"/>
    <w:rsid w:val="004F43B8"/>
    <w:rsid w:val="004F507E"/>
    <w:rsid w:val="00501EFC"/>
    <w:rsid w:val="005058FC"/>
    <w:rsid w:val="00511860"/>
    <w:rsid w:val="00527822"/>
    <w:rsid w:val="00534F14"/>
    <w:rsid w:val="00536DF2"/>
    <w:rsid w:val="00537E01"/>
    <w:rsid w:val="00542334"/>
    <w:rsid w:val="005456E7"/>
    <w:rsid w:val="00555B62"/>
    <w:rsid w:val="00557F4A"/>
    <w:rsid w:val="00560486"/>
    <w:rsid w:val="00560F14"/>
    <w:rsid w:val="005647F6"/>
    <w:rsid w:val="00572A5F"/>
    <w:rsid w:val="0057352B"/>
    <w:rsid w:val="005741BA"/>
    <w:rsid w:val="005A1184"/>
    <w:rsid w:val="005A1F1D"/>
    <w:rsid w:val="005A4441"/>
    <w:rsid w:val="005B293B"/>
    <w:rsid w:val="005D7DD6"/>
    <w:rsid w:val="005E2881"/>
    <w:rsid w:val="0060073E"/>
    <w:rsid w:val="00611FC8"/>
    <w:rsid w:val="006153E3"/>
    <w:rsid w:val="0061747A"/>
    <w:rsid w:val="00623E79"/>
    <w:rsid w:val="00625AC3"/>
    <w:rsid w:val="00626C66"/>
    <w:rsid w:val="00637994"/>
    <w:rsid w:val="006411E7"/>
    <w:rsid w:val="006456B5"/>
    <w:rsid w:val="006465BB"/>
    <w:rsid w:val="006618B1"/>
    <w:rsid w:val="006618B7"/>
    <w:rsid w:val="00675E56"/>
    <w:rsid w:val="00685900"/>
    <w:rsid w:val="00686F2E"/>
    <w:rsid w:val="00691606"/>
    <w:rsid w:val="006957BF"/>
    <w:rsid w:val="006964F6"/>
    <w:rsid w:val="006B1DE6"/>
    <w:rsid w:val="006B331D"/>
    <w:rsid w:val="006C5E0B"/>
    <w:rsid w:val="006D1807"/>
    <w:rsid w:val="006D1A64"/>
    <w:rsid w:val="006D2732"/>
    <w:rsid w:val="006E5752"/>
    <w:rsid w:val="006E57E6"/>
    <w:rsid w:val="006F3C81"/>
    <w:rsid w:val="006F432B"/>
    <w:rsid w:val="006F5C63"/>
    <w:rsid w:val="00712EAB"/>
    <w:rsid w:val="00720B9A"/>
    <w:rsid w:val="00727FD8"/>
    <w:rsid w:val="00737CE6"/>
    <w:rsid w:val="0074786A"/>
    <w:rsid w:val="00750692"/>
    <w:rsid w:val="0075458A"/>
    <w:rsid w:val="00761243"/>
    <w:rsid w:val="00762C90"/>
    <w:rsid w:val="00762FB5"/>
    <w:rsid w:val="00772839"/>
    <w:rsid w:val="0078201F"/>
    <w:rsid w:val="00784629"/>
    <w:rsid w:val="00797CF3"/>
    <w:rsid w:val="007A7DC8"/>
    <w:rsid w:val="007B1BE5"/>
    <w:rsid w:val="007B5F14"/>
    <w:rsid w:val="007C3B09"/>
    <w:rsid w:val="007D309A"/>
    <w:rsid w:val="007D5E20"/>
    <w:rsid w:val="007D7591"/>
    <w:rsid w:val="007E5A8D"/>
    <w:rsid w:val="00802220"/>
    <w:rsid w:val="00802C0F"/>
    <w:rsid w:val="008118D5"/>
    <w:rsid w:val="00816706"/>
    <w:rsid w:val="008202B2"/>
    <w:rsid w:val="0082198F"/>
    <w:rsid w:val="00823E63"/>
    <w:rsid w:val="00834435"/>
    <w:rsid w:val="008353A2"/>
    <w:rsid w:val="00837A18"/>
    <w:rsid w:val="0084189C"/>
    <w:rsid w:val="008442BF"/>
    <w:rsid w:val="00850FC0"/>
    <w:rsid w:val="00857481"/>
    <w:rsid w:val="00864746"/>
    <w:rsid w:val="00873B8A"/>
    <w:rsid w:val="0087597A"/>
    <w:rsid w:val="00880C2C"/>
    <w:rsid w:val="0088139B"/>
    <w:rsid w:val="008860FE"/>
    <w:rsid w:val="0088721E"/>
    <w:rsid w:val="008879D5"/>
    <w:rsid w:val="0089027A"/>
    <w:rsid w:val="00890C70"/>
    <w:rsid w:val="00894B9C"/>
    <w:rsid w:val="008A049B"/>
    <w:rsid w:val="008A46EC"/>
    <w:rsid w:val="008A4DE4"/>
    <w:rsid w:val="008B1532"/>
    <w:rsid w:val="008B3E8C"/>
    <w:rsid w:val="008C6367"/>
    <w:rsid w:val="008D0989"/>
    <w:rsid w:val="008D2183"/>
    <w:rsid w:val="008D6867"/>
    <w:rsid w:val="008D775A"/>
    <w:rsid w:val="008E1118"/>
    <w:rsid w:val="008F06C2"/>
    <w:rsid w:val="008F0C9D"/>
    <w:rsid w:val="008F2668"/>
    <w:rsid w:val="008F29BB"/>
    <w:rsid w:val="008F552E"/>
    <w:rsid w:val="009046C1"/>
    <w:rsid w:val="00906810"/>
    <w:rsid w:val="009140C9"/>
    <w:rsid w:val="00922989"/>
    <w:rsid w:val="009320A7"/>
    <w:rsid w:val="00941D7B"/>
    <w:rsid w:val="00941EA4"/>
    <w:rsid w:val="00945B40"/>
    <w:rsid w:val="00955E08"/>
    <w:rsid w:val="00962937"/>
    <w:rsid w:val="00971260"/>
    <w:rsid w:val="009773AF"/>
    <w:rsid w:val="00982121"/>
    <w:rsid w:val="00983322"/>
    <w:rsid w:val="00983956"/>
    <w:rsid w:val="00987803"/>
    <w:rsid w:val="00993463"/>
    <w:rsid w:val="009A07C0"/>
    <w:rsid w:val="009A3BB1"/>
    <w:rsid w:val="009A47EC"/>
    <w:rsid w:val="009B6C9A"/>
    <w:rsid w:val="009C014C"/>
    <w:rsid w:val="009C38C7"/>
    <w:rsid w:val="009C5139"/>
    <w:rsid w:val="009D00BA"/>
    <w:rsid w:val="009D4132"/>
    <w:rsid w:val="009D4308"/>
    <w:rsid w:val="009D436C"/>
    <w:rsid w:val="009D6066"/>
    <w:rsid w:val="009E04E4"/>
    <w:rsid w:val="009E3D47"/>
    <w:rsid w:val="009E65E6"/>
    <w:rsid w:val="009F2D2B"/>
    <w:rsid w:val="009F5D46"/>
    <w:rsid w:val="00A033A3"/>
    <w:rsid w:val="00A17B2C"/>
    <w:rsid w:val="00A2636F"/>
    <w:rsid w:val="00A334AC"/>
    <w:rsid w:val="00A3663D"/>
    <w:rsid w:val="00A45471"/>
    <w:rsid w:val="00A45C63"/>
    <w:rsid w:val="00A56844"/>
    <w:rsid w:val="00A6183D"/>
    <w:rsid w:val="00A7416F"/>
    <w:rsid w:val="00A7473A"/>
    <w:rsid w:val="00A83F8C"/>
    <w:rsid w:val="00A86994"/>
    <w:rsid w:val="00AA6050"/>
    <w:rsid w:val="00AB6069"/>
    <w:rsid w:val="00AC56A1"/>
    <w:rsid w:val="00AD3424"/>
    <w:rsid w:val="00AD5ED2"/>
    <w:rsid w:val="00AD6C6F"/>
    <w:rsid w:val="00AE5CE6"/>
    <w:rsid w:val="00AE6274"/>
    <w:rsid w:val="00AF26C3"/>
    <w:rsid w:val="00B017C1"/>
    <w:rsid w:val="00B022C5"/>
    <w:rsid w:val="00B02C58"/>
    <w:rsid w:val="00B06531"/>
    <w:rsid w:val="00B12048"/>
    <w:rsid w:val="00B22896"/>
    <w:rsid w:val="00B352FA"/>
    <w:rsid w:val="00B41CEE"/>
    <w:rsid w:val="00B4266F"/>
    <w:rsid w:val="00B432DE"/>
    <w:rsid w:val="00B44ABA"/>
    <w:rsid w:val="00B454EF"/>
    <w:rsid w:val="00B617DE"/>
    <w:rsid w:val="00B650F4"/>
    <w:rsid w:val="00B71B3F"/>
    <w:rsid w:val="00B7772D"/>
    <w:rsid w:val="00B77F01"/>
    <w:rsid w:val="00B818C8"/>
    <w:rsid w:val="00B842D9"/>
    <w:rsid w:val="00B86F74"/>
    <w:rsid w:val="00B874E2"/>
    <w:rsid w:val="00B87F17"/>
    <w:rsid w:val="00B921E9"/>
    <w:rsid w:val="00B932A9"/>
    <w:rsid w:val="00B954FB"/>
    <w:rsid w:val="00B96B4D"/>
    <w:rsid w:val="00BA0611"/>
    <w:rsid w:val="00BA25A8"/>
    <w:rsid w:val="00BA2D70"/>
    <w:rsid w:val="00BA43F6"/>
    <w:rsid w:val="00BA5121"/>
    <w:rsid w:val="00BB227E"/>
    <w:rsid w:val="00BB666C"/>
    <w:rsid w:val="00BC1498"/>
    <w:rsid w:val="00BC47DD"/>
    <w:rsid w:val="00BC5F35"/>
    <w:rsid w:val="00BE0038"/>
    <w:rsid w:val="00BF13A4"/>
    <w:rsid w:val="00BF4DDC"/>
    <w:rsid w:val="00BF5BF0"/>
    <w:rsid w:val="00C02080"/>
    <w:rsid w:val="00C040BD"/>
    <w:rsid w:val="00C05E61"/>
    <w:rsid w:val="00C10941"/>
    <w:rsid w:val="00C1411C"/>
    <w:rsid w:val="00C14676"/>
    <w:rsid w:val="00C160D8"/>
    <w:rsid w:val="00C2034A"/>
    <w:rsid w:val="00C2045C"/>
    <w:rsid w:val="00C21BF4"/>
    <w:rsid w:val="00C30E51"/>
    <w:rsid w:val="00C40673"/>
    <w:rsid w:val="00C51E3A"/>
    <w:rsid w:val="00C56A0F"/>
    <w:rsid w:val="00C57DD5"/>
    <w:rsid w:val="00C6135C"/>
    <w:rsid w:val="00C63BCD"/>
    <w:rsid w:val="00C650C5"/>
    <w:rsid w:val="00C66C2C"/>
    <w:rsid w:val="00C836F8"/>
    <w:rsid w:val="00C872EB"/>
    <w:rsid w:val="00C87E1A"/>
    <w:rsid w:val="00CA33BA"/>
    <w:rsid w:val="00CA3A9F"/>
    <w:rsid w:val="00CA5E27"/>
    <w:rsid w:val="00CC1471"/>
    <w:rsid w:val="00CD11CC"/>
    <w:rsid w:val="00CD3728"/>
    <w:rsid w:val="00CD5D52"/>
    <w:rsid w:val="00CD6A40"/>
    <w:rsid w:val="00CE242A"/>
    <w:rsid w:val="00CF2311"/>
    <w:rsid w:val="00CF421E"/>
    <w:rsid w:val="00CF5184"/>
    <w:rsid w:val="00CF64B8"/>
    <w:rsid w:val="00D033D1"/>
    <w:rsid w:val="00D04557"/>
    <w:rsid w:val="00D04E6C"/>
    <w:rsid w:val="00D05B82"/>
    <w:rsid w:val="00D22511"/>
    <w:rsid w:val="00D22F75"/>
    <w:rsid w:val="00D2392C"/>
    <w:rsid w:val="00D32CDB"/>
    <w:rsid w:val="00D425E9"/>
    <w:rsid w:val="00D457A3"/>
    <w:rsid w:val="00D45DC4"/>
    <w:rsid w:val="00D46C04"/>
    <w:rsid w:val="00D5034B"/>
    <w:rsid w:val="00D55618"/>
    <w:rsid w:val="00D655B9"/>
    <w:rsid w:val="00D72271"/>
    <w:rsid w:val="00D75737"/>
    <w:rsid w:val="00D8010F"/>
    <w:rsid w:val="00D834CF"/>
    <w:rsid w:val="00D86638"/>
    <w:rsid w:val="00D87A7B"/>
    <w:rsid w:val="00D90B98"/>
    <w:rsid w:val="00D96938"/>
    <w:rsid w:val="00DA17EB"/>
    <w:rsid w:val="00DA3D08"/>
    <w:rsid w:val="00DB6220"/>
    <w:rsid w:val="00DC0B72"/>
    <w:rsid w:val="00DC6BE0"/>
    <w:rsid w:val="00DD0417"/>
    <w:rsid w:val="00DD147D"/>
    <w:rsid w:val="00DD5107"/>
    <w:rsid w:val="00DE2E67"/>
    <w:rsid w:val="00DE316F"/>
    <w:rsid w:val="00DE57E2"/>
    <w:rsid w:val="00DF28AB"/>
    <w:rsid w:val="00DF2FE2"/>
    <w:rsid w:val="00DF5FD1"/>
    <w:rsid w:val="00E015D8"/>
    <w:rsid w:val="00E0421A"/>
    <w:rsid w:val="00E10B6A"/>
    <w:rsid w:val="00E14094"/>
    <w:rsid w:val="00E15B67"/>
    <w:rsid w:val="00E164DC"/>
    <w:rsid w:val="00E16CB1"/>
    <w:rsid w:val="00E2517D"/>
    <w:rsid w:val="00E25737"/>
    <w:rsid w:val="00E40217"/>
    <w:rsid w:val="00E52874"/>
    <w:rsid w:val="00E606F3"/>
    <w:rsid w:val="00E70838"/>
    <w:rsid w:val="00E72B4A"/>
    <w:rsid w:val="00E77ACA"/>
    <w:rsid w:val="00E87C59"/>
    <w:rsid w:val="00E902F5"/>
    <w:rsid w:val="00E91762"/>
    <w:rsid w:val="00EA6701"/>
    <w:rsid w:val="00EA739D"/>
    <w:rsid w:val="00EB2078"/>
    <w:rsid w:val="00EC14E6"/>
    <w:rsid w:val="00EC3389"/>
    <w:rsid w:val="00ED1BFA"/>
    <w:rsid w:val="00ED693D"/>
    <w:rsid w:val="00ED7713"/>
    <w:rsid w:val="00EE31B5"/>
    <w:rsid w:val="00EE5BC0"/>
    <w:rsid w:val="00EF110F"/>
    <w:rsid w:val="00EF1516"/>
    <w:rsid w:val="00F01EBF"/>
    <w:rsid w:val="00F1124F"/>
    <w:rsid w:val="00F13B09"/>
    <w:rsid w:val="00F14B0D"/>
    <w:rsid w:val="00F261C8"/>
    <w:rsid w:val="00F30D36"/>
    <w:rsid w:val="00F3468A"/>
    <w:rsid w:val="00F363DE"/>
    <w:rsid w:val="00F453AE"/>
    <w:rsid w:val="00F50FB3"/>
    <w:rsid w:val="00F51B67"/>
    <w:rsid w:val="00F55910"/>
    <w:rsid w:val="00F70DC2"/>
    <w:rsid w:val="00F877DA"/>
    <w:rsid w:val="00F97327"/>
    <w:rsid w:val="00FA22A4"/>
    <w:rsid w:val="00FA4243"/>
    <w:rsid w:val="00FB3046"/>
    <w:rsid w:val="00FB570A"/>
    <w:rsid w:val="00FB5CD8"/>
    <w:rsid w:val="00FB655E"/>
    <w:rsid w:val="00FC5D63"/>
    <w:rsid w:val="00FD4357"/>
    <w:rsid w:val="00FE1211"/>
    <w:rsid w:val="00FF0E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D47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F304D-4987-4E0C-B2B6-8074328F6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3539</TotalTime>
  <Pages>1</Pages>
  <Words>1598</Words>
  <Characters>9110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421</cp:revision>
  <cp:lastPrinted>2020-01-14T11:48:00Z</cp:lastPrinted>
  <dcterms:created xsi:type="dcterms:W3CDTF">2019-12-04T11:07:00Z</dcterms:created>
  <dcterms:modified xsi:type="dcterms:W3CDTF">2020-06-19T07:33:00Z</dcterms:modified>
</cp:coreProperties>
</file>