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29" w:rsidRPr="003B0029" w:rsidRDefault="003B0029" w:rsidP="003B0029">
      <w:pPr>
        <w:spacing w:after="0" w:line="240" w:lineRule="auto"/>
        <w:ind w:firstLine="5103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sub_1000"/>
      <w:r w:rsidRPr="003B0029">
        <w:rPr>
          <w:rStyle w:val="a8"/>
          <w:rFonts w:ascii="Times New Roman" w:hAnsi="Times New Roman"/>
          <w:b w:val="0"/>
          <w:color w:val="auto"/>
          <w:sz w:val="24"/>
          <w:szCs w:val="24"/>
        </w:rPr>
        <w:t xml:space="preserve">Приложение </w:t>
      </w:r>
    </w:p>
    <w:bookmarkEnd w:id="0"/>
    <w:p w:rsidR="003B0029" w:rsidRPr="003B0029" w:rsidRDefault="003B0029" w:rsidP="003B0029">
      <w:pPr>
        <w:spacing w:after="0" w:line="240" w:lineRule="auto"/>
        <w:ind w:firstLine="510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B0029">
        <w:rPr>
          <w:rStyle w:val="a8"/>
          <w:rFonts w:ascii="Times New Roman" w:hAnsi="Times New Roman"/>
          <w:b w:val="0"/>
          <w:color w:val="auto"/>
          <w:sz w:val="24"/>
          <w:szCs w:val="24"/>
        </w:rPr>
        <w:t xml:space="preserve">к </w:t>
      </w:r>
      <w:hyperlink r:id="rId7" w:anchor="sub_0" w:history="1">
        <w:r w:rsidRPr="003B0029">
          <w:rPr>
            <w:rStyle w:val="a9"/>
            <w:rFonts w:ascii="Times New Roman" w:hAnsi="Times New Roman"/>
            <w:b w:val="0"/>
            <w:color w:val="auto"/>
            <w:sz w:val="24"/>
            <w:szCs w:val="24"/>
          </w:rPr>
          <w:t>постановлению</w:t>
        </w:r>
      </w:hyperlink>
      <w:r w:rsidRPr="003B0029">
        <w:rPr>
          <w:rStyle w:val="a8"/>
          <w:rFonts w:ascii="Times New Roman" w:hAnsi="Times New Roman"/>
          <w:b w:val="0"/>
          <w:color w:val="auto"/>
          <w:sz w:val="24"/>
          <w:szCs w:val="24"/>
        </w:rPr>
        <w:t xml:space="preserve"> Администрации ТМР</w:t>
      </w:r>
    </w:p>
    <w:p w:rsidR="003B0029" w:rsidRPr="003B0029" w:rsidRDefault="003B0029" w:rsidP="003B0029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3B0029">
        <w:rPr>
          <w:rStyle w:val="a8"/>
          <w:rFonts w:ascii="Times New Roman" w:hAnsi="Times New Roman"/>
          <w:b w:val="0"/>
          <w:color w:val="auto"/>
          <w:sz w:val="24"/>
          <w:szCs w:val="24"/>
        </w:rPr>
        <w:t>от ____________________ № _________</w:t>
      </w:r>
    </w:p>
    <w:p w:rsidR="00671CA7" w:rsidRPr="00671CA7" w:rsidRDefault="003B0029" w:rsidP="00671CA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CA7" w:rsidRDefault="00671CA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71CA7" w:rsidRPr="00555F73" w:rsidRDefault="00671C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C734E3" w:rsidRPr="00555F7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555F73">
        <w:rPr>
          <w:rFonts w:ascii="Times New Roman" w:hAnsi="Times New Roman" w:cs="Times New Roman"/>
          <w:sz w:val="28"/>
          <w:szCs w:val="28"/>
        </w:rPr>
        <w:t>ПО ВЫДАЧ</w:t>
      </w:r>
      <w:r w:rsidR="00AF6659" w:rsidRPr="00555F73">
        <w:rPr>
          <w:rFonts w:ascii="Times New Roman" w:hAnsi="Times New Roman" w:cs="Times New Roman"/>
          <w:sz w:val="28"/>
          <w:szCs w:val="28"/>
        </w:rPr>
        <w:t>Е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AE4669" w:rsidRPr="00555F73">
        <w:rPr>
          <w:rFonts w:ascii="Times New Roman" w:hAnsi="Times New Roman" w:cs="Times New Roman"/>
          <w:sz w:val="28"/>
          <w:szCs w:val="28"/>
        </w:rPr>
        <w:t>РАЗРЕШЕНИЯ НА ПРОИЗВОДСТВО ЗЕМЛЯНЫХ РАБОТ</w:t>
      </w:r>
    </w:p>
    <w:p w:rsidR="00611D40" w:rsidRPr="00555F73" w:rsidRDefault="00611D40" w:rsidP="00611D40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11D40" w:rsidRDefault="00611D40" w:rsidP="00F004CC">
      <w:pPr>
        <w:pStyle w:val="1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555F7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004CC" w:rsidRPr="00F004CC" w:rsidRDefault="00F004CC" w:rsidP="00F004CC">
      <w:pPr>
        <w:rPr>
          <w:lang w:eastAsia="ru-RU"/>
        </w:rPr>
      </w:pPr>
    </w:p>
    <w:p w:rsidR="00611D40" w:rsidRPr="00555F73" w:rsidRDefault="00611D40" w:rsidP="00D523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1"/>
      <w:bookmarkEnd w:id="1"/>
      <w:r w:rsidRPr="00555F73">
        <w:rPr>
          <w:rFonts w:ascii="Times New Roman" w:hAnsi="Times New Roman" w:cs="Times New Roman"/>
          <w:sz w:val="28"/>
          <w:szCs w:val="28"/>
        </w:rPr>
        <w:t xml:space="preserve">1.1. </w:t>
      </w:r>
      <w:bookmarkEnd w:id="2"/>
      <w:r w:rsidRPr="00555F73">
        <w:rPr>
          <w:rFonts w:ascii="Times New Roman" w:hAnsi="Times New Roman" w:cs="Times New Roman"/>
          <w:sz w:val="28"/>
          <w:szCs w:val="28"/>
        </w:rPr>
        <w:t>Административный регламент по предо</w:t>
      </w:r>
      <w:r w:rsidR="00D52316" w:rsidRPr="00555F73">
        <w:rPr>
          <w:rFonts w:ascii="Times New Roman" w:hAnsi="Times New Roman" w:cs="Times New Roman"/>
          <w:sz w:val="28"/>
          <w:szCs w:val="28"/>
        </w:rPr>
        <w:t>ставлению муниципальной услуги  по в</w:t>
      </w:r>
      <w:r w:rsidRPr="00555F73">
        <w:rPr>
          <w:rFonts w:ascii="Times New Roman" w:hAnsi="Times New Roman" w:cs="Times New Roman"/>
          <w:sz w:val="28"/>
          <w:szCs w:val="28"/>
        </w:rPr>
        <w:t>ыдач</w:t>
      </w:r>
      <w:r w:rsidR="00D52316" w:rsidRPr="00555F73">
        <w:rPr>
          <w:rFonts w:ascii="Times New Roman" w:hAnsi="Times New Roman" w:cs="Times New Roman"/>
          <w:sz w:val="28"/>
          <w:szCs w:val="28"/>
        </w:rPr>
        <w:t>е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D52316" w:rsidRPr="00555F73">
        <w:rPr>
          <w:rFonts w:ascii="Times New Roman" w:hAnsi="Times New Roman" w:cs="Times New Roman"/>
          <w:sz w:val="28"/>
          <w:szCs w:val="28"/>
        </w:rPr>
        <w:t xml:space="preserve">разрешения на производство </w:t>
      </w:r>
      <w:r w:rsidRPr="00555F73">
        <w:rPr>
          <w:rFonts w:ascii="Times New Roman" w:hAnsi="Times New Roman" w:cs="Times New Roman"/>
          <w:sz w:val="28"/>
          <w:szCs w:val="28"/>
        </w:rPr>
        <w:t>земляных</w:t>
      </w:r>
      <w:r w:rsidR="00560FCA" w:rsidRPr="00555F73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(далее - регламент) определяет сроки и последовательность действий (административные процедуры) при предоставлении муниципальной услуги по подготовке и выдач</w:t>
      </w:r>
      <w:r w:rsidR="00004960">
        <w:rPr>
          <w:rFonts w:ascii="Times New Roman" w:hAnsi="Times New Roman" w:cs="Times New Roman"/>
          <w:sz w:val="28"/>
          <w:szCs w:val="28"/>
        </w:rPr>
        <w:t>е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D52316" w:rsidRPr="00555F73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555F73">
        <w:rPr>
          <w:rFonts w:ascii="Times New Roman" w:hAnsi="Times New Roman" w:cs="Times New Roman"/>
          <w:sz w:val="28"/>
          <w:szCs w:val="28"/>
        </w:rPr>
        <w:t>(</w:t>
      </w:r>
      <w:r w:rsidR="00D52316" w:rsidRPr="00555F73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) на </w:t>
      </w:r>
      <w:r w:rsidR="00D52316" w:rsidRPr="00555F73">
        <w:rPr>
          <w:rFonts w:ascii="Times New Roman" w:hAnsi="Times New Roman" w:cs="Times New Roman"/>
          <w:sz w:val="28"/>
          <w:szCs w:val="28"/>
        </w:rPr>
        <w:t>производство земляных работ, связанных с нарушением благоустройства территории городского поселения Тутаев</w:t>
      </w:r>
      <w:r w:rsidRPr="00555F73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D52316" w:rsidRPr="00555F73" w:rsidRDefault="00611D40" w:rsidP="00D5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12"/>
      <w:r w:rsidRPr="00555F73">
        <w:rPr>
          <w:rFonts w:ascii="Times New Roman" w:hAnsi="Times New Roman" w:cs="Times New Roman"/>
          <w:sz w:val="28"/>
          <w:szCs w:val="28"/>
        </w:rPr>
        <w:t xml:space="preserve">1.2. </w:t>
      </w:r>
      <w:bookmarkEnd w:id="3"/>
      <w:r w:rsidR="00D52316" w:rsidRPr="00555F73">
        <w:rPr>
          <w:rFonts w:ascii="Times New Roman" w:hAnsi="Times New Roman" w:cs="Times New Roman"/>
          <w:sz w:val="28"/>
          <w:szCs w:val="28"/>
        </w:rPr>
        <w:t xml:space="preserve"> Правовые основания предоставления муниципальной услуги.</w:t>
      </w:r>
    </w:p>
    <w:p w:rsidR="00D52316" w:rsidRPr="00555F73" w:rsidRDefault="00D52316" w:rsidP="00D5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>:</w:t>
      </w:r>
    </w:p>
    <w:p w:rsidR="00D52316" w:rsidRPr="00555F73" w:rsidRDefault="00D52316" w:rsidP="00D5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555F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D52316" w:rsidRPr="00555F73" w:rsidRDefault="00D52316" w:rsidP="00D5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Правилами благоустройства городского поселения Тутаев, утвержденными постановлением Администрации ТМР от 30 июля 2015 г. № 562-п «Об утверждении Правил благоустройства городского поселения Тутаев»;</w:t>
      </w:r>
    </w:p>
    <w:p w:rsidR="00D52316" w:rsidRPr="00555F73" w:rsidRDefault="00D52316" w:rsidP="00D5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Положением о производстве земляных работ, связанных с нарушением благоустройства территории городского поселения Тутаев, утвержденн</w:t>
      </w:r>
      <w:r w:rsidR="002B37E6">
        <w:rPr>
          <w:rFonts w:ascii="Times New Roman" w:hAnsi="Times New Roman" w:cs="Times New Roman"/>
          <w:sz w:val="28"/>
          <w:szCs w:val="28"/>
        </w:rPr>
        <w:t>ы</w:t>
      </w:r>
      <w:r w:rsidR="001D49DB" w:rsidRPr="00555F73">
        <w:rPr>
          <w:rFonts w:ascii="Times New Roman" w:hAnsi="Times New Roman" w:cs="Times New Roman"/>
          <w:sz w:val="28"/>
          <w:szCs w:val="28"/>
        </w:rPr>
        <w:t>м</w:t>
      </w:r>
      <w:r w:rsidRPr="00555F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ТМР от 01 июля 2015 г. № 435-п «Об утверждении положения о производстве земляных работ, связанных с нарушением благоустройства территории городского поселения Тутаев»</w:t>
      </w:r>
      <w:r w:rsidR="00F96F21">
        <w:rPr>
          <w:rFonts w:ascii="Times New Roman" w:hAnsi="Times New Roman" w:cs="Times New Roman"/>
          <w:sz w:val="28"/>
          <w:szCs w:val="28"/>
        </w:rPr>
        <w:t>.</w:t>
      </w:r>
    </w:p>
    <w:p w:rsidR="00611D40" w:rsidRPr="00555F73" w:rsidRDefault="00611D40" w:rsidP="00D523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D40" w:rsidRDefault="003421B8" w:rsidP="00F004CC">
      <w:pPr>
        <w:pStyle w:val="1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1002"/>
      <w:r w:rsidRPr="00555F73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F004CC" w:rsidRPr="00F004CC" w:rsidRDefault="00F004CC" w:rsidP="00F004CC">
      <w:pPr>
        <w:pStyle w:val="ac"/>
        <w:ind w:left="1080"/>
        <w:rPr>
          <w:lang w:eastAsia="ru-RU"/>
        </w:rPr>
      </w:pPr>
    </w:p>
    <w:bookmarkEnd w:id="4"/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- выдача </w:t>
      </w:r>
      <w:r w:rsidR="000A367A">
        <w:rPr>
          <w:rFonts w:ascii="Times New Roman" w:hAnsi="Times New Roman" w:cs="Times New Roman"/>
          <w:sz w:val="28"/>
          <w:szCs w:val="28"/>
        </w:rPr>
        <w:t xml:space="preserve"> </w:t>
      </w:r>
      <w:r w:rsidR="000A367A" w:rsidRPr="00555F73">
        <w:rPr>
          <w:rFonts w:ascii="Times New Roman" w:hAnsi="Times New Roman" w:cs="Times New Roman"/>
          <w:sz w:val="28"/>
          <w:szCs w:val="28"/>
        </w:rPr>
        <w:t>разрешения на производство земляных работ</w:t>
      </w:r>
      <w:r w:rsidR="000A367A">
        <w:rPr>
          <w:rFonts w:ascii="Times New Roman" w:hAnsi="Times New Roman" w:cs="Times New Roman"/>
          <w:sz w:val="28"/>
          <w:szCs w:val="28"/>
        </w:rPr>
        <w:t>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2.2. Муниципальную услугу предоставляет Департамент ЖКХ и строительства Администрации Тутаевского муниципального района (далее – Департамент).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F73">
        <w:rPr>
          <w:rFonts w:ascii="Times New Roman" w:hAnsi="Times New Roman" w:cs="Times New Roman"/>
          <w:sz w:val="28"/>
          <w:szCs w:val="28"/>
        </w:rPr>
        <w:t>Конечным результатом предоставления муниципальной услуги является выдача заявителю разрешения (ордера) на производство земляных работ, связанных с нарушением благоустройства территории городского поселения Тутаев</w:t>
      </w:r>
      <w:r w:rsidR="00757209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560FCA" w:rsidRPr="00555F73">
        <w:rPr>
          <w:rFonts w:ascii="Times New Roman" w:hAnsi="Times New Roman" w:cs="Times New Roman"/>
          <w:sz w:val="28"/>
          <w:szCs w:val="28"/>
        </w:rPr>
        <w:t xml:space="preserve">по форме, утвержденной Постановлением Администрации ТМР от 01.07.2015 № 435-п «Об утверждении положения о производстве земляных работ, связанных с нарушением благоустройства территории городского поселения Тутаев» (далее – </w:t>
      </w:r>
      <w:r w:rsidR="000A367A">
        <w:rPr>
          <w:rFonts w:ascii="Times New Roman" w:hAnsi="Times New Roman" w:cs="Times New Roman"/>
          <w:sz w:val="28"/>
          <w:szCs w:val="28"/>
        </w:rPr>
        <w:t>ордер</w:t>
      </w:r>
      <w:r w:rsidR="00560FCA" w:rsidRPr="00555F73">
        <w:rPr>
          <w:rFonts w:ascii="Times New Roman" w:hAnsi="Times New Roman" w:cs="Times New Roman"/>
          <w:sz w:val="28"/>
          <w:szCs w:val="28"/>
        </w:rPr>
        <w:t>)</w:t>
      </w:r>
      <w:r w:rsidR="005251D0" w:rsidRPr="00555F73">
        <w:rPr>
          <w:rFonts w:ascii="Times New Roman" w:hAnsi="Times New Roman" w:cs="Times New Roman"/>
          <w:sz w:val="28"/>
          <w:szCs w:val="28"/>
        </w:rPr>
        <w:t xml:space="preserve">, </w:t>
      </w:r>
      <w:r w:rsidR="002B37E6">
        <w:rPr>
          <w:rFonts w:ascii="Times New Roman" w:hAnsi="Times New Roman" w:cs="Times New Roman"/>
          <w:sz w:val="28"/>
          <w:szCs w:val="28"/>
        </w:rPr>
        <w:t>за подписью</w:t>
      </w:r>
      <w:r w:rsidR="005251D0" w:rsidRPr="00555F73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B37E6">
        <w:rPr>
          <w:rFonts w:ascii="Times New Roman" w:hAnsi="Times New Roman" w:cs="Times New Roman"/>
          <w:sz w:val="28"/>
          <w:szCs w:val="28"/>
        </w:rPr>
        <w:t>я</w:t>
      </w:r>
      <w:r w:rsidR="005251D0" w:rsidRPr="00555F73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5251D0" w:rsidRPr="00555F73">
        <w:rPr>
          <w:rFonts w:ascii="Times New Roman" w:hAnsi="Times New Roman" w:cs="Times New Roman"/>
          <w:sz w:val="28"/>
          <w:szCs w:val="28"/>
        </w:rPr>
        <w:lastRenderedPageBreak/>
        <w:t>Тутаевского муниципального района по вопросам ЖКХ и</w:t>
      </w:r>
      <w:proofErr w:type="gramEnd"/>
      <w:r w:rsidR="005251D0" w:rsidRPr="00555F73">
        <w:rPr>
          <w:rFonts w:ascii="Times New Roman" w:hAnsi="Times New Roman" w:cs="Times New Roman"/>
          <w:sz w:val="28"/>
          <w:szCs w:val="28"/>
        </w:rPr>
        <w:t xml:space="preserve"> строительства – директор</w:t>
      </w:r>
      <w:r w:rsidR="00004960">
        <w:rPr>
          <w:rFonts w:ascii="Times New Roman" w:hAnsi="Times New Roman" w:cs="Times New Roman"/>
          <w:sz w:val="28"/>
          <w:szCs w:val="28"/>
        </w:rPr>
        <w:t>а</w:t>
      </w:r>
      <w:r w:rsidR="005251D0" w:rsidRPr="00555F73">
        <w:rPr>
          <w:rFonts w:ascii="Times New Roman" w:hAnsi="Times New Roman" w:cs="Times New Roman"/>
          <w:sz w:val="28"/>
          <w:szCs w:val="28"/>
        </w:rPr>
        <w:t xml:space="preserve"> Департамента ЖКХ и строительства Администрации ТМР (далее – директор Департамента)</w:t>
      </w:r>
      <w:r w:rsidR="00560FCA" w:rsidRPr="00555F73">
        <w:rPr>
          <w:rFonts w:ascii="Times New Roman" w:hAnsi="Times New Roman" w:cs="Times New Roman"/>
          <w:sz w:val="28"/>
          <w:szCs w:val="28"/>
        </w:rPr>
        <w:t xml:space="preserve">, 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либо  </w:t>
      </w:r>
      <w:r w:rsidR="0000496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об отказе в выдаче такого </w:t>
      </w:r>
      <w:r w:rsidR="000A367A">
        <w:rPr>
          <w:rFonts w:ascii="Times New Roman" w:hAnsi="Times New Roman" w:cs="Times New Roman"/>
          <w:sz w:val="28"/>
          <w:szCs w:val="28"/>
        </w:rPr>
        <w:t>ордера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. 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16 рабочих дней со дня обращения.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Максимальные сроки прохождения отдельных административных процедур: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и приложенных к нему документов - 1 день;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рассмотрение, проверка заявления и приложенных к нему документов - </w:t>
      </w:r>
      <w:r w:rsidR="002B37E6">
        <w:rPr>
          <w:rFonts w:ascii="Times New Roman" w:hAnsi="Times New Roman" w:cs="Times New Roman"/>
          <w:sz w:val="28"/>
          <w:szCs w:val="28"/>
        </w:rPr>
        <w:t>9</w:t>
      </w:r>
      <w:r w:rsidRPr="00555F73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выдача (направление) заявителю 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0A367A">
        <w:rPr>
          <w:rFonts w:ascii="Times New Roman" w:hAnsi="Times New Roman" w:cs="Times New Roman"/>
          <w:sz w:val="28"/>
          <w:szCs w:val="28"/>
        </w:rPr>
        <w:t>ордера</w:t>
      </w:r>
      <w:r w:rsidR="006245BC" w:rsidRPr="00555F73">
        <w:rPr>
          <w:rFonts w:ascii="Times New Roman" w:hAnsi="Times New Roman" w:cs="Times New Roman"/>
          <w:sz w:val="28"/>
          <w:szCs w:val="28"/>
        </w:rPr>
        <w:t>,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0496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555F73">
        <w:rPr>
          <w:rFonts w:ascii="Times New Roman" w:hAnsi="Times New Roman" w:cs="Times New Roman"/>
          <w:sz w:val="28"/>
          <w:szCs w:val="28"/>
        </w:rPr>
        <w:t xml:space="preserve">об отказе в выдаче такого </w:t>
      </w:r>
      <w:r w:rsidR="000A367A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- </w:t>
      </w:r>
      <w:r w:rsidR="00555F73" w:rsidRPr="00555F73">
        <w:rPr>
          <w:rFonts w:ascii="Times New Roman" w:hAnsi="Times New Roman" w:cs="Times New Roman"/>
          <w:sz w:val="28"/>
          <w:szCs w:val="28"/>
        </w:rPr>
        <w:t>6</w:t>
      </w:r>
      <w:r w:rsidRPr="00555F73">
        <w:rPr>
          <w:rFonts w:ascii="Times New Roman" w:hAnsi="Times New Roman" w:cs="Times New Roman"/>
          <w:sz w:val="28"/>
          <w:szCs w:val="28"/>
        </w:rPr>
        <w:t xml:space="preserve"> дн</w:t>
      </w:r>
      <w:r w:rsidR="00555F73" w:rsidRPr="00555F73">
        <w:rPr>
          <w:rFonts w:ascii="Times New Roman" w:hAnsi="Times New Roman" w:cs="Times New Roman"/>
          <w:sz w:val="28"/>
          <w:szCs w:val="28"/>
        </w:rPr>
        <w:t>ей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В экстренных случаях (при возникновении аварийных ситуаций либо в целях их предотвращения) подготовка и выдача </w:t>
      </w:r>
      <w:r w:rsidR="000A367A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6245BC" w:rsidRPr="00555F73">
        <w:rPr>
          <w:rFonts w:ascii="Times New Roman" w:hAnsi="Times New Roman" w:cs="Times New Roman"/>
          <w:sz w:val="28"/>
          <w:szCs w:val="28"/>
        </w:rPr>
        <w:t>осуществляется</w:t>
      </w:r>
      <w:r w:rsidR="009E6BF7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в течение одного дня.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2.5. Получателями муниципальной услуги являются физические и юридические лица (далее - заявитель).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13BCD">
        <w:rPr>
          <w:rFonts w:ascii="Times New Roman" w:hAnsi="Times New Roman" w:cs="Times New Roman"/>
          <w:sz w:val="28"/>
          <w:szCs w:val="28"/>
        </w:rPr>
        <w:t>ордера</w:t>
      </w:r>
      <w:r w:rsidR="0086519F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 xml:space="preserve">заявитель предоставляет в Департамент: 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1. для юридических лиц и индивидуальных предпринимателей;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F73">
        <w:rPr>
          <w:rFonts w:ascii="Times New Roman" w:hAnsi="Times New Roman" w:cs="Times New Roman"/>
          <w:sz w:val="28"/>
          <w:szCs w:val="28"/>
        </w:rPr>
        <w:t>- заполненное по установленной форме заявление (</w:t>
      </w:r>
      <w:hyperlink w:anchor="sub_100" w:history="1">
        <w:r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1</w:t>
        </w:r>
      </w:hyperlink>
      <w:r w:rsidRPr="00555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к регламенту) с указанием полного наименования юридического лица, мест</w:t>
      </w:r>
      <w:r w:rsidR="00004960">
        <w:rPr>
          <w:rFonts w:ascii="Times New Roman" w:hAnsi="Times New Roman" w:cs="Times New Roman"/>
          <w:sz w:val="28"/>
          <w:szCs w:val="28"/>
        </w:rPr>
        <w:t>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нахождения, основного государственного регистрационного номера с обязательством по восстановлению нарушенных дорожных покрытий, благоустройства и озеленения территории после завершения работ, с указанием вида работ, участка производства работ, ответственного за производство работ;</w:t>
      </w:r>
      <w:proofErr w:type="gramEnd"/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договор с предприятием, индивидуальным предпринимателем, имеющим лицензию на производство земляных работ (при прохождении инженерных коммуникаций);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технические условия (разрешения) на водоснабжение, газоснабжение, теплоснабжение;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 для физических лиц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заполненное по установленной форме заявление (</w:t>
      </w:r>
      <w:hyperlink w:anchor="sub_100" w:history="1">
        <w:r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1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к регламенту) с указанием фамилии, имени, отчества, места жительства, паспортных данных с обязательством по восстановлению нарушенных дорожных покрытий, благоустройства и озеленения территории после завершения работ, с указанием вида работ, участка производства работ;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документ, удостоверяющий личность;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договор с предприятием, индивидуальным предпринимателем, имеющим лицензию на производство земляных работ (при прохождении инженерных коммуникаций);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технические условия (разрешения) на водоснабжение, газоснабжение, теплоснабжение</w:t>
      </w:r>
      <w:r w:rsidR="00B06C73">
        <w:rPr>
          <w:rFonts w:ascii="Times New Roman" w:hAnsi="Times New Roman" w:cs="Times New Roman"/>
          <w:sz w:val="28"/>
          <w:szCs w:val="28"/>
        </w:rPr>
        <w:t>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lastRenderedPageBreak/>
        <w:t>2.7. Приостановление предоставления муниципальной услуги законодательством Российской Федерации не предусмотрено.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2.8. Перечень оснований для отказа в приеме документов для предоставления муниципальной услуги.</w:t>
      </w:r>
    </w:p>
    <w:p w:rsidR="003421B8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04960" w:rsidRPr="00555F73" w:rsidRDefault="00004960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ненадлежащее оформление заявления;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представление неполного перечня документов, предусмотренного </w:t>
      </w:r>
      <w:hyperlink w:anchor="sub_10023" w:history="1">
        <w:r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2.6</w:t>
        </w:r>
      </w:hyperlink>
      <w:r w:rsidRPr="00555F73">
        <w:rPr>
          <w:rFonts w:ascii="Times New Roman" w:hAnsi="Times New Roman" w:cs="Times New Roman"/>
          <w:sz w:val="28"/>
          <w:szCs w:val="28"/>
        </w:rPr>
        <w:t>. настоящего регламента;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отсутствие в документах в полном объеме сведений, необходимых для осуществления процедуры согласования;</w:t>
      </w:r>
    </w:p>
    <w:p w:rsidR="000D62BC" w:rsidRPr="00555F73" w:rsidRDefault="000D62BC" w:rsidP="000D62B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противоречивость сведений, содержащихся в представленных документах.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2.9. Перечень оснований для отказа в предоставлении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55F73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555F7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9" w:history="1">
        <w:r w:rsidRPr="00555F73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555F73">
        <w:rPr>
          <w:rFonts w:ascii="Times New Roman" w:hAnsi="Times New Roman" w:cs="Times New Roman"/>
          <w:sz w:val="28"/>
          <w:szCs w:val="28"/>
        </w:rPr>
        <w:t>6. регламента;</w:t>
      </w:r>
    </w:p>
    <w:p w:rsidR="00DD6E1A" w:rsidRPr="00555F73" w:rsidRDefault="00DD6E1A" w:rsidP="003421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не получение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F96F21">
        <w:rPr>
          <w:rFonts w:ascii="Times New Roman" w:hAnsi="Times New Roman" w:cs="Times New Roman"/>
          <w:sz w:val="28"/>
          <w:szCs w:val="28"/>
        </w:rPr>
        <w:t>заявителем согласований со структурными подразделениями Администрации Тутаевского муниципального района и другими организациями,</w:t>
      </w:r>
      <w:r w:rsidRPr="00555F73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96F21">
        <w:rPr>
          <w:rFonts w:ascii="Times New Roman" w:hAnsi="Times New Roman" w:cs="Times New Roman"/>
          <w:sz w:val="28"/>
          <w:szCs w:val="28"/>
        </w:rPr>
        <w:t xml:space="preserve">ыми в </w:t>
      </w:r>
      <w:r w:rsidR="00B13A34">
        <w:rPr>
          <w:rFonts w:ascii="Times New Roman" w:hAnsi="Times New Roman" w:cs="Times New Roman"/>
          <w:sz w:val="28"/>
          <w:szCs w:val="28"/>
        </w:rPr>
        <w:t>п. 1.3.</w:t>
      </w:r>
      <w:r w:rsidR="00F96F21">
        <w:rPr>
          <w:rFonts w:ascii="Times New Roman" w:hAnsi="Times New Roman" w:cs="Times New Roman"/>
          <w:sz w:val="28"/>
          <w:szCs w:val="28"/>
        </w:rPr>
        <w:t xml:space="preserve"> </w:t>
      </w:r>
      <w:r w:rsidR="00F96F21" w:rsidRPr="00555F73">
        <w:rPr>
          <w:rFonts w:ascii="Times New Roman" w:hAnsi="Times New Roman" w:cs="Times New Roman"/>
          <w:sz w:val="28"/>
          <w:szCs w:val="28"/>
        </w:rPr>
        <w:t>Положени</w:t>
      </w:r>
      <w:r w:rsidR="00B13A34">
        <w:rPr>
          <w:rFonts w:ascii="Times New Roman" w:hAnsi="Times New Roman" w:cs="Times New Roman"/>
          <w:sz w:val="28"/>
          <w:szCs w:val="28"/>
        </w:rPr>
        <w:t>я</w:t>
      </w:r>
      <w:r w:rsidR="00F96F21" w:rsidRPr="00555F73">
        <w:rPr>
          <w:rFonts w:ascii="Times New Roman" w:hAnsi="Times New Roman" w:cs="Times New Roman"/>
          <w:sz w:val="28"/>
          <w:szCs w:val="28"/>
        </w:rPr>
        <w:t xml:space="preserve"> о производстве земляных работ, связанных с нарушением благоустройства территории городского поселения Тутаев, утвержденн</w:t>
      </w:r>
      <w:r w:rsidR="00D42B8E">
        <w:rPr>
          <w:rFonts w:ascii="Times New Roman" w:hAnsi="Times New Roman" w:cs="Times New Roman"/>
          <w:sz w:val="28"/>
          <w:szCs w:val="28"/>
        </w:rPr>
        <w:t>о</w:t>
      </w:r>
      <w:r w:rsidR="00B13A34">
        <w:rPr>
          <w:rFonts w:ascii="Times New Roman" w:hAnsi="Times New Roman" w:cs="Times New Roman"/>
          <w:sz w:val="28"/>
          <w:szCs w:val="28"/>
        </w:rPr>
        <w:t>го</w:t>
      </w:r>
      <w:r w:rsidR="00F96F21" w:rsidRPr="00555F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ТМР от 01 июля 2015 г. № 435-п «Об утверждении положения о производстве земляных работ, связанных с нарушением благоустройства территории городского поселения Тутаев»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2.10. Муниципальная услуга является бесплатной для заявителя.</w:t>
      </w:r>
    </w:p>
    <w:p w:rsidR="003421B8" w:rsidRPr="00555F73" w:rsidRDefault="003421B8" w:rsidP="003421B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2.11. Консультации по вопросам предоставления муниципальной услуги производятся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r w:rsidRPr="00555F73">
        <w:rPr>
          <w:rFonts w:ascii="Times New Roman" w:hAnsi="Times New Roman" w:cs="Times New Roman"/>
          <w:sz w:val="28"/>
          <w:szCs w:val="28"/>
        </w:rPr>
        <w:t xml:space="preserve">дорожного  хозяйства и благоустройства   Департамента ЖКХ и строительства Администрации ТМР (далее </w:t>
      </w:r>
      <w:r w:rsidR="006245BC" w:rsidRPr="00555F73">
        <w:rPr>
          <w:rFonts w:ascii="Times New Roman" w:hAnsi="Times New Roman" w:cs="Times New Roman"/>
          <w:sz w:val="28"/>
          <w:szCs w:val="28"/>
        </w:rPr>
        <w:t>–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6245BC" w:rsidRPr="00555F73"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555F73">
        <w:rPr>
          <w:rFonts w:ascii="Times New Roman" w:hAnsi="Times New Roman" w:cs="Times New Roman"/>
          <w:sz w:val="28"/>
          <w:szCs w:val="28"/>
        </w:rPr>
        <w:t>).</w:t>
      </w:r>
    </w:p>
    <w:p w:rsidR="003421B8" w:rsidRPr="00555F73" w:rsidRDefault="00431C6D" w:rsidP="004806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3421B8" w:rsidRPr="00555F73">
        <w:rPr>
          <w:rFonts w:ascii="Times New Roman" w:hAnsi="Times New Roman" w:cs="Times New Roman"/>
          <w:sz w:val="28"/>
          <w:szCs w:val="28"/>
        </w:rPr>
        <w:t>Консультации предоставляются в устной форме при личном обращении либо посредством телефонной связи.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При консультировании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55F73">
        <w:rPr>
          <w:rFonts w:ascii="Times New Roman" w:hAnsi="Times New Roman" w:cs="Times New Roman"/>
          <w:sz w:val="28"/>
          <w:szCs w:val="28"/>
        </w:rPr>
        <w:t>отдела дает полный, точный и понятный ответ на поставленные вопросы.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Если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55F73">
        <w:rPr>
          <w:rFonts w:ascii="Times New Roman" w:hAnsi="Times New Roman" w:cs="Times New Roman"/>
          <w:sz w:val="28"/>
          <w:szCs w:val="28"/>
        </w:rPr>
        <w:t>отдела не может ответить на поставленный вопрос самостоятельно, или подготовка ответа требует продолжительного времени, он может предложить заявителю направить письменное обращение в Департамент, либо назначить другое время для получения информации.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Консультирование в устной форме при личном обращении осуществляется в пределах 10 минут. Обращение по телефону допускается в течение рабочего времени </w:t>
      </w:r>
      <w:r w:rsidR="006245BC" w:rsidRPr="00555F73">
        <w:rPr>
          <w:rFonts w:ascii="Times New Roman" w:hAnsi="Times New Roman" w:cs="Times New Roman"/>
          <w:sz w:val="28"/>
          <w:szCs w:val="28"/>
        </w:rPr>
        <w:t>Департамента</w:t>
      </w:r>
      <w:r w:rsidRPr="00555F73">
        <w:rPr>
          <w:rFonts w:ascii="Times New Roman" w:hAnsi="Times New Roman" w:cs="Times New Roman"/>
          <w:sz w:val="28"/>
          <w:szCs w:val="28"/>
        </w:rPr>
        <w:t xml:space="preserve">. Консультирование по телефону осуществляется в пределах 5 минут. При консультировании по телефону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отдела должен 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10" w:history="1">
        <w:r w:rsidRPr="00555F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от </w:t>
      </w:r>
      <w:r w:rsidRPr="00555F73">
        <w:rPr>
          <w:rFonts w:ascii="Times New Roman" w:hAnsi="Times New Roman" w:cs="Times New Roman"/>
          <w:sz w:val="28"/>
          <w:szCs w:val="28"/>
        </w:rPr>
        <w:lastRenderedPageBreak/>
        <w:t>02.05.2006 N 59-ФЗ "О порядке рассмотрения обращений граждан Российской Федерации".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Рассмотрение письменных обращений юридических лиц по вопросам предоставления муниципальной услуги осуществляется в порядке, аналогичном для рассмотрения обращений граждан.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1 день.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2.14. Требования к помещениям, в которых предоставляется муниципальная услуга.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(места информирования, ожидания и приема заявителей) располагаются в здании Департамента ЖКХ и строительства Администрации ТМР. В местах предоставления муниципальной услуги предусматривается возможность доступа к местам общественного пользования (туалетам).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выдержки из регламента, образцы заполнения заявления и перечень необходимых документов.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Места ожидания должны иметь условия, удобные для граждан.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в кабинете </w:t>
      </w:r>
      <w:r w:rsidR="006245BC" w:rsidRPr="00555F73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Pr="00555F73">
        <w:rPr>
          <w:rFonts w:ascii="Times New Roman" w:hAnsi="Times New Roman" w:cs="Times New Roman"/>
          <w:sz w:val="28"/>
          <w:szCs w:val="28"/>
        </w:rPr>
        <w:t>отдела. 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2.15. Показатели качества и доступности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 представляют собой совокупность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915"/>
        <w:gridCol w:w="4320"/>
        <w:gridCol w:w="1215"/>
      </w:tblGrid>
      <w:tr w:rsidR="003421B8" w:rsidRPr="00555F73" w:rsidTr="006245B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555F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55F7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55F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качества и доступности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услуги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Функциональные показатели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&lt;*&gt;   </w:t>
            </w:r>
          </w:p>
        </w:tc>
      </w:tr>
      <w:tr w:rsidR="003421B8" w:rsidRPr="00555F73" w:rsidTr="006245BC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Квалификация, опыт 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специалистов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Доля специалистов, имеющих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высшее и среднее специальное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образование, предоставляющих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муниципальную услугу, от общего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количества специалистов,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предоставляющих муниципальную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услугу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0,8  </w:t>
            </w:r>
          </w:p>
        </w:tc>
      </w:tr>
      <w:tr w:rsidR="003421B8" w:rsidRPr="00555F73" w:rsidTr="006245BC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помещений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>санитарным и противопожарным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иным нормам и правилам,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оборудование мест ожидания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стульями и возможность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доступа к местам   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общественного пользования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(туалетам)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>Доля помещений, соответствующих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санитарным и противопожарным и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иным нормам и правилам,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оборудование мест ожидания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стульями и возможность доступа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местам общественного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пользования (туалетам)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0,95 </w:t>
            </w:r>
          </w:p>
        </w:tc>
      </w:tr>
      <w:tr w:rsidR="003421B8" w:rsidRPr="00555F73" w:rsidTr="006245BC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Срок ожидания в очереди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Срок ожидания в очереди при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подаче заявления и получении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результата предоставления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услуги не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превышает 15 минут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</w:tr>
      <w:tr w:rsidR="003421B8" w:rsidRPr="00555F73" w:rsidTr="006245BC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Срок предоставления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услуги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Срок предоставления   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услуги не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превышает  16 рабочих  дней со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дня обращения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</w:tr>
      <w:tr w:rsidR="003421B8" w:rsidRPr="00555F73" w:rsidTr="006245B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жалоб на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предоставленную             </w:t>
            </w:r>
            <w:r w:rsidRPr="00555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муниципальную услугу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1B8" w:rsidRPr="00555F73" w:rsidRDefault="003421B8" w:rsidP="006245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F73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</w:tr>
    </w:tbl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1B8" w:rsidRPr="00555F73" w:rsidRDefault="003421B8" w:rsidP="003421B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&lt;*&gt; Примечание: для </w:t>
      </w:r>
      <w:hyperlink r:id="rId11" w:history="1">
        <w:r w:rsidRPr="00555F73">
          <w:rPr>
            <w:rFonts w:ascii="Times New Roman" w:hAnsi="Times New Roman" w:cs="Times New Roman"/>
            <w:sz w:val="28"/>
            <w:szCs w:val="28"/>
          </w:rPr>
          <w:t>показателей 1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555F7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значения менее указанных не удовлетворяют требованиям, равно и более - удовлетворяют, </w:t>
      </w:r>
      <w:hyperlink r:id="rId13" w:history="1">
        <w:r w:rsidRPr="00555F73">
          <w:rPr>
            <w:rFonts w:ascii="Times New Roman" w:hAnsi="Times New Roman" w:cs="Times New Roman"/>
            <w:sz w:val="28"/>
            <w:szCs w:val="28"/>
          </w:rPr>
          <w:t xml:space="preserve">показатели 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3, </w:t>
      </w:r>
      <w:hyperlink r:id="rId14" w:history="1">
        <w:r w:rsidRPr="00555F7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555F7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оцениваются по системе "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>/не выполнено".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2.16. Особенности предоставления муниципальной услуги в электронной форме.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Допускается направление заявления и приложенных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к нему документов в электронной форме на электронную почту Департамента в виде графических файлов в формате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F73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555F7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55F7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555F73">
        <w:rPr>
          <w:rFonts w:ascii="Times New Roman" w:hAnsi="Times New Roman" w:cs="Times New Roman"/>
          <w:sz w:val="28"/>
          <w:szCs w:val="28"/>
        </w:rPr>
        <w:t>. В ходе осуществления административных процедур по обращению заявителя, направленному на электронную почту Департамента, на электронный адрес заявителя или указанный им в заявлении адрес электронной почты направляется информация о ходе выполнения запроса о предоставлении муниципальной услуги.</w:t>
      </w:r>
    </w:p>
    <w:p w:rsidR="003421B8" w:rsidRPr="00555F73" w:rsidRDefault="003421B8" w:rsidP="0034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Электронная копия </w:t>
      </w:r>
      <w:r w:rsidR="006245BC" w:rsidRPr="00555F73">
        <w:rPr>
          <w:rFonts w:ascii="Times New Roman" w:hAnsi="Times New Roman" w:cs="Times New Roman"/>
          <w:sz w:val="28"/>
          <w:szCs w:val="28"/>
        </w:rPr>
        <w:t>разрешения</w:t>
      </w:r>
      <w:r w:rsidRPr="00555F73">
        <w:rPr>
          <w:rFonts w:ascii="Times New Roman" w:hAnsi="Times New Roman" w:cs="Times New Roman"/>
          <w:sz w:val="28"/>
          <w:szCs w:val="28"/>
        </w:rPr>
        <w:t xml:space="preserve"> направляется на электронный адрес заявителя или иной указанный заявителем в заявлении адрес (почтовый или электронной почты).</w:t>
      </w:r>
    </w:p>
    <w:p w:rsidR="003421B8" w:rsidRPr="00555F73" w:rsidRDefault="003421B8" w:rsidP="003421B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2.17.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инвалидов для получения муниципальной услуги допускается привлечение: </w:t>
      </w:r>
      <w:proofErr w:type="spellStart"/>
      <w:r w:rsidRPr="00555F7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55F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5F7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55F73">
        <w:rPr>
          <w:rFonts w:ascii="Times New Roman" w:hAnsi="Times New Roman" w:cs="Times New Roman"/>
          <w:sz w:val="28"/>
          <w:szCs w:val="28"/>
        </w:rPr>
        <w:t xml:space="preserve">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</w:t>
      </w:r>
      <w:r w:rsidRPr="00555F73">
        <w:rPr>
          <w:rFonts w:ascii="Times New Roman" w:hAnsi="Times New Roman" w:cs="Times New Roman"/>
          <w:sz w:val="28"/>
          <w:szCs w:val="28"/>
        </w:rPr>
        <w:lastRenderedPageBreak/>
        <w:t>и нормативно-правовому регулированию в сфере социальной защиты населения, сопровождение инвалидов, имеющих стойкие расстройства функции зрения и самостоятельного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 передвижения.</w:t>
      </w:r>
    </w:p>
    <w:p w:rsidR="003421B8" w:rsidRPr="00555F73" w:rsidRDefault="003421B8" w:rsidP="003421B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При невозможности доступа к месту предоставления услуги можно осуществить вызов надлежащего специалиста посредством кнопки вызова, расположенной у входа в здание, при её наличии или по телефону 2-2</w:t>
      </w:r>
      <w:r w:rsidR="00431C6D" w:rsidRPr="00555F73">
        <w:rPr>
          <w:rFonts w:ascii="Times New Roman" w:hAnsi="Times New Roman" w:cs="Times New Roman"/>
          <w:sz w:val="28"/>
          <w:szCs w:val="28"/>
        </w:rPr>
        <w:t>9</w:t>
      </w:r>
      <w:r w:rsidRPr="00555F73">
        <w:rPr>
          <w:rFonts w:ascii="Times New Roman" w:hAnsi="Times New Roman" w:cs="Times New Roman"/>
          <w:sz w:val="28"/>
          <w:szCs w:val="28"/>
        </w:rPr>
        <w:t>-</w:t>
      </w:r>
      <w:r w:rsidR="00431C6D" w:rsidRPr="00555F73">
        <w:rPr>
          <w:rFonts w:ascii="Times New Roman" w:hAnsi="Times New Roman" w:cs="Times New Roman"/>
          <w:sz w:val="28"/>
          <w:szCs w:val="28"/>
        </w:rPr>
        <w:t>65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3421B8" w:rsidRPr="00555F73" w:rsidRDefault="003421B8" w:rsidP="003421B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При необходимости, иные меры для обеспечения предоставления услуги инвалиду применяются по согласованию с отделением Ярославской областной организации Всероссийского общества инвалидов Тутаевского муниципального района.</w:t>
      </w:r>
    </w:p>
    <w:p w:rsidR="00611D40" w:rsidRPr="00555F73" w:rsidRDefault="00611D40" w:rsidP="00611D4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1D40" w:rsidRDefault="00611D40" w:rsidP="00F004CC">
      <w:pPr>
        <w:pStyle w:val="1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1003"/>
      <w:r w:rsidRPr="00555F73">
        <w:rPr>
          <w:rFonts w:ascii="Times New Roman" w:hAnsi="Times New Roman" w:cs="Times New Roman"/>
          <w:sz w:val="28"/>
          <w:szCs w:val="28"/>
        </w:rPr>
        <w:t>Административные процедуры</w:t>
      </w:r>
    </w:p>
    <w:p w:rsidR="00F004CC" w:rsidRPr="00F004CC" w:rsidRDefault="00F004CC" w:rsidP="00F004CC">
      <w:pPr>
        <w:pStyle w:val="ac"/>
        <w:ind w:left="1080"/>
        <w:rPr>
          <w:lang w:eastAsia="ru-RU"/>
        </w:rPr>
      </w:pPr>
    </w:p>
    <w:bookmarkEnd w:id="5"/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рассмотрение, проверка заявления и приложенных к нему документов;</w:t>
      </w:r>
    </w:p>
    <w:p w:rsidR="00162C70" w:rsidRPr="00555F73" w:rsidRDefault="00813BCD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либо отказ в выдаче такого </w:t>
      </w:r>
      <w:r>
        <w:rPr>
          <w:rFonts w:ascii="Times New Roman" w:hAnsi="Times New Roman" w:cs="Times New Roman"/>
          <w:sz w:val="28"/>
          <w:szCs w:val="28"/>
        </w:rPr>
        <w:t>ордера</w:t>
      </w:r>
      <w:r w:rsidR="00F22931" w:rsidRPr="00555F73">
        <w:rPr>
          <w:rFonts w:ascii="Times New Roman" w:hAnsi="Times New Roman" w:cs="Times New Roman"/>
          <w:sz w:val="28"/>
          <w:szCs w:val="28"/>
        </w:rPr>
        <w:t>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3.2. Прием, первичная проверка и регистрация заявления и приложенных к нему документов.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Департамент с заявлением, оформленным в соответствии с </w:t>
      </w:r>
      <w:hyperlink r:id="rId16" w:history="1">
        <w:r w:rsidRPr="00555F73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555F73">
        <w:rPr>
          <w:rFonts w:ascii="Times New Roman" w:hAnsi="Times New Roman" w:cs="Times New Roman"/>
          <w:sz w:val="28"/>
          <w:szCs w:val="28"/>
        </w:rPr>
        <w:t>6 регламента.</w:t>
      </w:r>
    </w:p>
    <w:p w:rsidR="00162C70" w:rsidRPr="00555F73" w:rsidRDefault="006245BC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Специалист</w:t>
      </w:r>
      <w:r w:rsidR="00162C70" w:rsidRPr="00555F73">
        <w:rPr>
          <w:rFonts w:ascii="Times New Roman" w:hAnsi="Times New Roman" w:cs="Times New Roman"/>
          <w:sz w:val="28"/>
          <w:szCs w:val="28"/>
        </w:rPr>
        <w:t xml:space="preserve"> проверяет надлежащее оформление заявления и соответствие приложенных к нему документов документам, указанным в заявлении.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В случае ненадлежащего оформления заявления или </w:t>
      </w:r>
      <w:r w:rsidR="00004960">
        <w:rPr>
          <w:rFonts w:ascii="Times New Roman" w:hAnsi="Times New Roman" w:cs="Times New Roman"/>
          <w:sz w:val="28"/>
          <w:szCs w:val="28"/>
        </w:rPr>
        <w:t xml:space="preserve"> </w:t>
      </w:r>
      <w:r w:rsidR="00004960" w:rsidRPr="00555F73">
        <w:rPr>
          <w:rFonts w:ascii="Times New Roman" w:hAnsi="Times New Roman" w:cs="Times New Roman"/>
          <w:sz w:val="28"/>
          <w:szCs w:val="28"/>
        </w:rPr>
        <w:t xml:space="preserve">представление неполного перечня документов, предусмотренного </w:t>
      </w:r>
      <w:hyperlink w:anchor="sub_10023" w:history="1">
        <w:r w:rsidR="00004960"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2.6</w:t>
        </w:r>
      </w:hyperlink>
      <w:r w:rsidR="00004960" w:rsidRPr="00555F73">
        <w:rPr>
          <w:rFonts w:ascii="Times New Roman" w:hAnsi="Times New Roman" w:cs="Times New Roman"/>
          <w:sz w:val="28"/>
          <w:szCs w:val="28"/>
        </w:rPr>
        <w:t>. настоящего регламента</w:t>
      </w:r>
      <w:r w:rsidRPr="00555F73">
        <w:rPr>
          <w:rFonts w:ascii="Times New Roman" w:hAnsi="Times New Roman" w:cs="Times New Roman"/>
          <w:sz w:val="28"/>
          <w:szCs w:val="28"/>
        </w:rPr>
        <w:t xml:space="preserve">, </w:t>
      </w:r>
      <w:r w:rsidR="00C80973" w:rsidRPr="00555F73">
        <w:rPr>
          <w:rFonts w:ascii="Times New Roman" w:hAnsi="Times New Roman" w:cs="Times New Roman"/>
          <w:sz w:val="28"/>
          <w:szCs w:val="28"/>
        </w:rPr>
        <w:t>специалист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C80973" w:rsidRPr="00555F73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55F73">
        <w:rPr>
          <w:rFonts w:ascii="Times New Roman" w:hAnsi="Times New Roman" w:cs="Times New Roman"/>
          <w:sz w:val="28"/>
          <w:szCs w:val="28"/>
        </w:rPr>
        <w:t>возвращает документы заявителю и разъясняет ему причины возврата.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При надлежащем оформлении заявления и соответствии приложенных к нему документов документам, указанным в заявлении, </w:t>
      </w:r>
      <w:r w:rsidR="00C80973" w:rsidRPr="00555F73">
        <w:rPr>
          <w:rFonts w:ascii="Times New Roman" w:hAnsi="Times New Roman" w:cs="Times New Roman"/>
          <w:sz w:val="28"/>
          <w:szCs w:val="28"/>
        </w:rPr>
        <w:t>специалист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регистрирует заявление в установленном порядке и отмечает на втором экземпляре заявления дату и номер зарегистрированного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заявления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 и дату получения результата предоставления муниципальной услуги.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3.3. Рассмотрение, проверка заявления и приложенных к нему документов.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C80973" w:rsidRPr="00555F73">
        <w:rPr>
          <w:rFonts w:ascii="Times New Roman" w:hAnsi="Times New Roman" w:cs="Times New Roman"/>
          <w:sz w:val="28"/>
          <w:szCs w:val="28"/>
        </w:rPr>
        <w:t>поступление</w:t>
      </w:r>
      <w:r w:rsidRPr="00555F73">
        <w:rPr>
          <w:rFonts w:ascii="Times New Roman" w:hAnsi="Times New Roman" w:cs="Times New Roman"/>
          <w:sz w:val="28"/>
          <w:szCs w:val="28"/>
        </w:rPr>
        <w:t xml:space="preserve"> заявления и приложенных к нему документов </w:t>
      </w:r>
      <w:r w:rsidR="00C80973" w:rsidRPr="00555F73">
        <w:rPr>
          <w:rFonts w:ascii="Times New Roman" w:hAnsi="Times New Roman" w:cs="Times New Roman"/>
          <w:sz w:val="28"/>
          <w:szCs w:val="28"/>
        </w:rPr>
        <w:t>специалисту отдела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813BCD">
        <w:rPr>
          <w:rFonts w:ascii="Times New Roman" w:hAnsi="Times New Roman" w:cs="Times New Roman"/>
          <w:sz w:val="28"/>
          <w:szCs w:val="28"/>
        </w:rPr>
        <w:t>С</w:t>
      </w:r>
      <w:r w:rsidRPr="00555F7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1D49DB" w:rsidRPr="00555F73">
        <w:rPr>
          <w:rFonts w:ascii="Times New Roman" w:hAnsi="Times New Roman" w:cs="Times New Roman"/>
          <w:sz w:val="28"/>
          <w:szCs w:val="28"/>
        </w:rPr>
        <w:t>отдела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осуществляет проверку представленных документов: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- на наличие необходимых документов согласно перечню, указанному в </w:t>
      </w:r>
      <w:hyperlink w:anchor="sub_10023" w:history="1">
        <w:r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п. 2.</w:t>
        </w:r>
        <w:r w:rsidR="001D49DB"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- на правильность заполнения бланка Заявления;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lastRenderedPageBreak/>
        <w:t>- на наличие в Заявлении и прилагаемых к нему документов, не оговоренных исправлений.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При подготовке Заявления и документов, предоставляемых в </w:t>
      </w:r>
      <w:r w:rsidR="001D49DB" w:rsidRPr="00555F73">
        <w:rPr>
          <w:rFonts w:ascii="Times New Roman" w:hAnsi="Times New Roman" w:cs="Times New Roman"/>
          <w:sz w:val="28"/>
          <w:szCs w:val="28"/>
        </w:rPr>
        <w:t>Департамент</w:t>
      </w:r>
      <w:r w:rsidRPr="00555F73">
        <w:rPr>
          <w:rFonts w:ascii="Times New Roman" w:hAnsi="Times New Roman" w:cs="Times New Roman"/>
          <w:sz w:val="28"/>
          <w:szCs w:val="28"/>
        </w:rPr>
        <w:t>, не допускается применение факсимильных подписей.</w:t>
      </w:r>
    </w:p>
    <w:p w:rsidR="00C80973" w:rsidRPr="00555F73" w:rsidRDefault="00C80973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</w:t>
      </w:r>
      <w:r w:rsidR="003D38C8">
        <w:rPr>
          <w:rFonts w:ascii="Times New Roman" w:hAnsi="Times New Roman" w:cs="Times New Roman"/>
          <w:sz w:val="28"/>
          <w:szCs w:val="28"/>
        </w:rPr>
        <w:t>п. 2.6 настоящего регламента</w:t>
      </w:r>
      <w:r w:rsidRPr="00555F73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1D49DB" w:rsidRPr="00555F73">
        <w:rPr>
          <w:rFonts w:ascii="Times New Roman" w:hAnsi="Times New Roman" w:cs="Times New Roman"/>
          <w:sz w:val="28"/>
          <w:szCs w:val="28"/>
        </w:rPr>
        <w:t>отдела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уведомляет заявителя о наличии препятствий для дальнейшего приема,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D49DB" w:rsidRPr="00555F73" w:rsidRDefault="001D49DB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3.3.1. В случае надлежащего оформления заявления и предоставления необходимых документов, указанных в п. </w:t>
      </w:r>
      <w:r w:rsidR="003D38C8">
        <w:rPr>
          <w:rFonts w:ascii="Times New Roman" w:hAnsi="Times New Roman" w:cs="Times New Roman"/>
          <w:sz w:val="28"/>
          <w:szCs w:val="28"/>
        </w:rPr>
        <w:t>2</w:t>
      </w:r>
      <w:r w:rsidRPr="00555F73">
        <w:rPr>
          <w:rFonts w:ascii="Times New Roman" w:hAnsi="Times New Roman" w:cs="Times New Roman"/>
          <w:sz w:val="28"/>
          <w:szCs w:val="28"/>
        </w:rPr>
        <w:t>.6 настоящего регламента, специалист отдела оформляет лист согласования для проведения земляных работ (</w:t>
      </w:r>
      <w:hyperlink w:anchor="sub_200" w:history="1">
        <w:r w:rsidRPr="00555F73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2</w:t>
        </w:r>
      </w:hyperlink>
      <w:r w:rsidRPr="00555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к регламенту).</w:t>
      </w:r>
    </w:p>
    <w:p w:rsidR="001D49DB" w:rsidRPr="00555F73" w:rsidRDefault="001D49DB" w:rsidP="001D49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F73">
        <w:rPr>
          <w:rFonts w:ascii="Times New Roman" w:hAnsi="Times New Roman" w:cs="Times New Roman"/>
          <w:sz w:val="28"/>
          <w:szCs w:val="28"/>
        </w:rPr>
        <w:t>Заявитель с полученным листом согласования обращается в организации, указанные в Положение о производстве земляных работ, связанных с нарушением благоустройства территории городского поселения Тутаев, утвержденном постановлением Администрации ТМР от 01 июля 2015 г. № 435-п «Об утверждении положения о производстве земляных работ, связанных с нарушением благоустройства территории городского поселения Тутаев»</w:t>
      </w:r>
      <w:r w:rsidR="002F638C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с целью получения разрешений и рекомендаций по проведению земляных работ.</w:t>
      </w:r>
      <w:proofErr w:type="gramEnd"/>
    </w:p>
    <w:p w:rsidR="001D49DB" w:rsidRPr="00555F73" w:rsidRDefault="001D49DB" w:rsidP="002F638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Затем заявитель с полученными разрешениями и рекомендациями обращается в </w:t>
      </w:r>
      <w:r w:rsidR="002F638C" w:rsidRPr="00555F73">
        <w:rPr>
          <w:rFonts w:ascii="Times New Roman" w:hAnsi="Times New Roman" w:cs="Times New Roman"/>
          <w:sz w:val="28"/>
          <w:szCs w:val="28"/>
        </w:rPr>
        <w:t>Департамент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для оформления </w:t>
      </w:r>
      <w:r w:rsidR="002F638C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813BCD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3.5. Выдача (направление) заявителю </w:t>
      </w:r>
      <w:r w:rsidR="00813BCD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0496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555F73">
        <w:rPr>
          <w:rFonts w:ascii="Times New Roman" w:hAnsi="Times New Roman" w:cs="Times New Roman"/>
          <w:sz w:val="28"/>
          <w:szCs w:val="28"/>
        </w:rPr>
        <w:t xml:space="preserve">об отказе в выдаче такого </w:t>
      </w:r>
      <w:r w:rsidR="00813BCD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>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За результатом предоставления муниципальной услуги заявитель обращается в установленный для него при подаче заявления и документов срок в Департамент. При обращении </w:t>
      </w:r>
      <w:r w:rsidR="00813BCD">
        <w:rPr>
          <w:rFonts w:ascii="Times New Roman" w:hAnsi="Times New Roman" w:cs="Times New Roman"/>
          <w:sz w:val="28"/>
          <w:szCs w:val="28"/>
        </w:rPr>
        <w:t>специалист</w:t>
      </w:r>
      <w:r w:rsidRPr="00555F73">
        <w:rPr>
          <w:rFonts w:ascii="Times New Roman" w:hAnsi="Times New Roman" w:cs="Times New Roman"/>
          <w:sz w:val="28"/>
          <w:szCs w:val="28"/>
        </w:rPr>
        <w:t xml:space="preserve"> отдела выдает заявителю или уполномоченному им представителю (при наличии оформленной в соответствии с законодательством доверенности) </w:t>
      </w:r>
      <w:r w:rsidR="00813BCD">
        <w:rPr>
          <w:rFonts w:ascii="Times New Roman" w:hAnsi="Times New Roman" w:cs="Times New Roman"/>
          <w:sz w:val="28"/>
          <w:szCs w:val="28"/>
        </w:rPr>
        <w:t>ордер</w:t>
      </w:r>
      <w:r w:rsidRPr="00555F73">
        <w:rPr>
          <w:rFonts w:ascii="Times New Roman" w:hAnsi="Times New Roman" w:cs="Times New Roman"/>
          <w:sz w:val="28"/>
          <w:szCs w:val="28"/>
        </w:rPr>
        <w:t xml:space="preserve">. Факт выдачи и получения </w:t>
      </w:r>
      <w:r w:rsidR="00813BCD">
        <w:rPr>
          <w:rFonts w:ascii="Times New Roman" w:hAnsi="Times New Roman" w:cs="Times New Roman"/>
          <w:sz w:val="28"/>
          <w:szCs w:val="28"/>
        </w:rPr>
        <w:t>ордера</w:t>
      </w:r>
      <w:r w:rsidRPr="00555F73">
        <w:rPr>
          <w:rFonts w:ascii="Times New Roman" w:hAnsi="Times New Roman" w:cs="Times New Roman"/>
          <w:sz w:val="28"/>
          <w:szCs w:val="28"/>
        </w:rPr>
        <w:t xml:space="preserve"> фиксируется в </w:t>
      </w:r>
      <w:hyperlink r:id="rId17" w:history="1">
        <w:r w:rsidRPr="00555F73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="0092760A" w:rsidRPr="00555F73">
        <w:rPr>
          <w:rFonts w:ascii="Times New Roman" w:hAnsi="Times New Roman" w:cs="Times New Roman"/>
          <w:sz w:val="28"/>
          <w:szCs w:val="28"/>
        </w:rPr>
        <w:t xml:space="preserve">регистрации разрешений (ордеров) </w:t>
      </w:r>
      <w:r w:rsidR="00C60A25" w:rsidRPr="00555F73">
        <w:rPr>
          <w:rFonts w:ascii="Times New Roman" w:hAnsi="Times New Roman" w:cs="Times New Roman"/>
          <w:sz w:val="28"/>
          <w:szCs w:val="28"/>
        </w:rPr>
        <w:t>на производство земляных работ, связанных с нарушением благоустройства территории городского поселения Тутаев</w:t>
      </w:r>
      <w:r w:rsidR="0092760A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(приложение 3 к регламенту).</w:t>
      </w:r>
    </w:p>
    <w:p w:rsidR="00162C70" w:rsidRPr="00555F73" w:rsidRDefault="00162C7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В случае неявки заявителя по истечении 2 дней от установленного для него срока получения результата предоставления муниципальной услуги </w:t>
      </w:r>
      <w:r w:rsidR="00813BCD">
        <w:rPr>
          <w:rFonts w:ascii="Times New Roman" w:hAnsi="Times New Roman" w:cs="Times New Roman"/>
          <w:sz w:val="28"/>
          <w:szCs w:val="28"/>
        </w:rPr>
        <w:t>ордер</w:t>
      </w:r>
      <w:r w:rsidR="00C60A25" w:rsidRPr="00555F73">
        <w:rPr>
          <w:rFonts w:ascii="Times New Roman" w:hAnsi="Times New Roman" w:cs="Times New Roman"/>
          <w:sz w:val="28"/>
          <w:szCs w:val="28"/>
        </w:rPr>
        <w:t xml:space="preserve"> </w:t>
      </w:r>
      <w:r w:rsidRPr="00555F73">
        <w:rPr>
          <w:rFonts w:ascii="Times New Roman" w:hAnsi="Times New Roman" w:cs="Times New Roman"/>
          <w:sz w:val="28"/>
          <w:szCs w:val="28"/>
        </w:rPr>
        <w:t>в течение 1 дня направляется заявителю по почте заказным письмом с уведомлением.</w:t>
      </w:r>
    </w:p>
    <w:p w:rsidR="005251D0" w:rsidRPr="00555F73" w:rsidRDefault="005251D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F004CC" w:rsidRDefault="005251D0" w:rsidP="00F004CC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004CC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F004C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004CC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F004CC" w:rsidRPr="00F004CC" w:rsidRDefault="00F004CC" w:rsidP="00F004CC">
      <w:pPr>
        <w:pStyle w:val="ac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директором Департамента непосредственно при предоставлении муниципальной услуги, а также путем организации проведения проверок в ходе предоставления </w:t>
      </w:r>
      <w:r w:rsidRPr="00555F73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 По результатам проверок директор Департамента дает указания по устранению выявленных нарушений и контролирует их исполнение.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4.2. Лица, допустившие нарушения регламента, могут быть привлечены к дисциплинарной ответственности в соответствии с Трудовым </w:t>
      </w:r>
      <w:hyperlink r:id="rId18" w:history="1">
        <w:r w:rsidRPr="00555F7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о муниципальной службе.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4.3. Граждане и юридические лица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9" w:history="1">
        <w:r w:rsidRPr="00555F73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F004CC" w:rsidRDefault="005251D0" w:rsidP="00F004CC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004CC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</w:t>
      </w:r>
    </w:p>
    <w:p w:rsidR="00F004CC" w:rsidRPr="00F004CC" w:rsidRDefault="00F004CC" w:rsidP="00F004CC">
      <w:pPr>
        <w:pStyle w:val="ac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5.3. Заявитель вправе по письменному заявлению получить в Департаменте информацию и документы, необходимые для обоснования и рассмотрения жалобы.</w:t>
      </w:r>
    </w:p>
    <w:p w:rsidR="005251D0" w:rsidRPr="00555F73" w:rsidRDefault="005251D0" w:rsidP="005251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5.4. Жалоба для рассмотрения в досудебном (внесудебном) порядке направляется директору Департамента (ул</w:t>
      </w:r>
      <w:proofErr w:type="gramStart"/>
      <w:r w:rsidRPr="00555F7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55F73">
        <w:rPr>
          <w:rFonts w:ascii="Times New Roman" w:hAnsi="Times New Roman" w:cs="Times New Roman"/>
          <w:sz w:val="28"/>
          <w:szCs w:val="28"/>
        </w:rPr>
        <w:t xml:space="preserve">уначарского, д.87, г.Тутаев, Ярославская обл., 152300) либо в Администрацию Тутаевского муниципального района Ярославской области (ул. Романовская, д. 35, город Тутаев, Ярославская область 152300).  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Жалоба гражданина рассматривается в соответствии с Федеральным </w:t>
      </w:r>
      <w:hyperlink r:id="rId20" w:history="1">
        <w:r w:rsidRPr="00555F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5F73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Жалоба юридического лица по вопросам предоставления муниципальной услуги рассматривается в порядке, аналогичном для рассмотрения обращений граждан.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5.5. Личный прием заявителей осуществляется директором Департамента.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5.6. Получатель муниципальной услуги вправе оспорить решения, действия (бездействие), принятые (осуществленные) в ходе предоставления муниципальной </w:t>
      </w:r>
      <w:r w:rsidRPr="00555F73">
        <w:rPr>
          <w:rFonts w:ascii="Times New Roman" w:hAnsi="Times New Roman" w:cs="Times New Roman"/>
          <w:sz w:val="28"/>
          <w:szCs w:val="28"/>
        </w:rPr>
        <w:lastRenderedPageBreak/>
        <w:t>услуги, путем подачи соответствующего заявления в суд в порядке, предусмотренном законодательством о гражданском судопроизводстве, или в арбитражный суд в порядке, предусмотренном законодательством о судопроизводстве в арбитражных судах.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555F73" w:rsidRDefault="005251D0" w:rsidP="005251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5251D0" w:rsidRPr="00555F73" w:rsidRDefault="005251D0" w:rsidP="005251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F73">
        <w:rPr>
          <w:rFonts w:ascii="Times New Roman" w:hAnsi="Times New Roman" w:cs="Times New Roman"/>
          <w:sz w:val="28"/>
          <w:szCs w:val="28"/>
        </w:rPr>
        <w:t>Администрации ТМР                                                               С.В. Балясникова</w:t>
      </w:r>
    </w:p>
    <w:p w:rsidR="005251D0" w:rsidRPr="00555F73" w:rsidRDefault="005251D0" w:rsidP="005251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1D0" w:rsidRPr="00923936" w:rsidRDefault="005251D0" w:rsidP="0016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  <w:bookmarkStart w:id="6" w:name="sub_100"/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611D40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597891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611D40" w:rsidRDefault="00611D40" w:rsidP="00597891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p w:rsidR="00555F73" w:rsidRDefault="00555F73" w:rsidP="00597891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bookmarkEnd w:id="6"/>
    <w:p w:rsidR="00555F73" w:rsidRDefault="00555F73" w:rsidP="00597891">
      <w:pPr>
        <w:spacing w:after="0" w:line="240" w:lineRule="auto"/>
        <w:ind w:firstLine="698"/>
        <w:contextualSpacing/>
        <w:jc w:val="right"/>
        <w:rPr>
          <w:rStyle w:val="a8"/>
          <w:rFonts w:ascii="Times New Roman" w:hAnsi="Times New Roman" w:cs="Times New Roman"/>
          <w:sz w:val="28"/>
          <w:szCs w:val="28"/>
        </w:rPr>
      </w:pPr>
    </w:p>
    <w:sectPr w:rsidR="00555F73" w:rsidSect="00F004CC">
      <w:headerReference w:type="default" r:id="rId21"/>
      <w:pgSz w:w="11900" w:h="16800"/>
      <w:pgMar w:top="851" w:right="800" w:bottom="993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81" w:rsidRDefault="00E91E81" w:rsidP="00181A98">
      <w:pPr>
        <w:spacing w:after="0" w:line="240" w:lineRule="auto"/>
      </w:pPr>
      <w:r>
        <w:separator/>
      </w:r>
    </w:p>
  </w:endnote>
  <w:endnote w:type="continuationSeparator" w:id="0">
    <w:p w:rsidR="00E91E81" w:rsidRDefault="00E91E81" w:rsidP="0018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81" w:rsidRDefault="00E91E81" w:rsidP="00181A98">
      <w:pPr>
        <w:spacing w:after="0" w:line="240" w:lineRule="auto"/>
      </w:pPr>
      <w:r>
        <w:separator/>
      </w:r>
    </w:p>
  </w:footnote>
  <w:footnote w:type="continuationSeparator" w:id="0">
    <w:p w:rsidR="00E91E81" w:rsidRDefault="00E91E81" w:rsidP="0018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0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04CC" w:rsidRPr="00F004CC" w:rsidRDefault="001407F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04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004CC" w:rsidRPr="00F004C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004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779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004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04CC" w:rsidRDefault="00F004C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41285"/>
    <w:multiLevelType w:val="hybridMultilevel"/>
    <w:tmpl w:val="7FFEAA5E"/>
    <w:lvl w:ilvl="0" w:tplc="D3B0B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7C4"/>
    <w:rsid w:val="00004960"/>
    <w:rsid w:val="00040E5C"/>
    <w:rsid w:val="00066659"/>
    <w:rsid w:val="000A367A"/>
    <w:rsid w:val="000A6D31"/>
    <w:rsid w:val="000D62BC"/>
    <w:rsid w:val="000F5BFA"/>
    <w:rsid w:val="00132F68"/>
    <w:rsid w:val="001407F0"/>
    <w:rsid w:val="001502B6"/>
    <w:rsid w:val="00155BAB"/>
    <w:rsid w:val="00162C70"/>
    <w:rsid w:val="00181A98"/>
    <w:rsid w:val="001A66A8"/>
    <w:rsid w:val="001D49DB"/>
    <w:rsid w:val="002B37E6"/>
    <w:rsid w:val="002D7978"/>
    <w:rsid w:val="002E73F0"/>
    <w:rsid w:val="002F33C4"/>
    <w:rsid w:val="002F638C"/>
    <w:rsid w:val="003421B8"/>
    <w:rsid w:val="003454A9"/>
    <w:rsid w:val="00391405"/>
    <w:rsid w:val="003B0029"/>
    <w:rsid w:val="003C1B18"/>
    <w:rsid w:val="003D38C8"/>
    <w:rsid w:val="00414649"/>
    <w:rsid w:val="00431C6D"/>
    <w:rsid w:val="004449A7"/>
    <w:rsid w:val="0045748A"/>
    <w:rsid w:val="00457792"/>
    <w:rsid w:val="0046433A"/>
    <w:rsid w:val="00466813"/>
    <w:rsid w:val="00472C7B"/>
    <w:rsid w:val="00480695"/>
    <w:rsid w:val="0051427C"/>
    <w:rsid w:val="005251D0"/>
    <w:rsid w:val="005433E5"/>
    <w:rsid w:val="00555F73"/>
    <w:rsid w:val="00560FCA"/>
    <w:rsid w:val="00597891"/>
    <w:rsid w:val="005C721B"/>
    <w:rsid w:val="00611D40"/>
    <w:rsid w:val="006123C9"/>
    <w:rsid w:val="00623AAE"/>
    <w:rsid w:val="006245BC"/>
    <w:rsid w:val="00642129"/>
    <w:rsid w:val="00671CA7"/>
    <w:rsid w:val="006807C4"/>
    <w:rsid w:val="00686AD3"/>
    <w:rsid w:val="006A3A2A"/>
    <w:rsid w:val="006B2B76"/>
    <w:rsid w:val="006C6C45"/>
    <w:rsid w:val="00710A6B"/>
    <w:rsid w:val="00757209"/>
    <w:rsid w:val="00793D25"/>
    <w:rsid w:val="007A368F"/>
    <w:rsid w:val="008023EF"/>
    <w:rsid w:val="00813BCD"/>
    <w:rsid w:val="00815B72"/>
    <w:rsid w:val="0086519F"/>
    <w:rsid w:val="008A4AEC"/>
    <w:rsid w:val="008A7EB5"/>
    <w:rsid w:val="008B6922"/>
    <w:rsid w:val="008C34AB"/>
    <w:rsid w:val="00902BD0"/>
    <w:rsid w:val="00923936"/>
    <w:rsid w:val="00924CF2"/>
    <w:rsid w:val="0092760A"/>
    <w:rsid w:val="009A1B2F"/>
    <w:rsid w:val="009B3B2B"/>
    <w:rsid w:val="009E6BF7"/>
    <w:rsid w:val="00A117F0"/>
    <w:rsid w:val="00A24FF1"/>
    <w:rsid w:val="00AA7255"/>
    <w:rsid w:val="00AE4669"/>
    <w:rsid w:val="00AF6659"/>
    <w:rsid w:val="00B06C73"/>
    <w:rsid w:val="00B13A34"/>
    <w:rsid w:val="00B82386"/>
    <w:rsid w:val="00B863AA"/>
    <w:rsid w:val="00C113EC"/>
    <w:rsid w:val="00C600F5"/>
    <w:rsid w:val="00C60A25"/>
    <w:rsid w:val="00C64FFB"/>
    <w:rsid w:val="00C734E3"/>
    <w:rsid w:val="00C80973"/>
    <w:rsid w:val="00CE04DC"/>
    <w:rsid w:val="00D42B8E"/>
    <w:rsid w:val="00D52316"/>
    <w:rsid w:val="00D76195"/>
    <w:rsid w:val="00DC2BA3"/>
    <w:rsid w:val="00DD6E1A"/>
    <w:rsid w:val="00DE14BA"/>
    <w:rsid w:val="00E464E9"/>
    <w:rsid w:val="00E639B5"/>
    <w:rsid w:val="00E91E81"/>
    <w:rsid w:val="00F004CC"/>
    <w:rsid w:val="00F22931"/>
    <w:rsid w:val="00F72CD0"/>
    <w:rsid w:val="00F96F21"/>
    <w:rsid w:val="00FA275B"/>
    <w:rsid w:val="00FB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F5"/>
  </w:style>
  <w:style w:type="paragraph" w:styleId="1">
    <w:name w:val="heading 1"/>
    <w:basedOn w:val="a"/>
    <w:next w:val="a"/>
    <w:link w:val="10"/>
    <w:uiPriority w:val="99"/>
    <w:qFormat/>
    <w:rsid w:val="00611D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71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71CA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1A98"/>
  </w:style>
  <w:style w:type="paragraph" w:styleId="a6">
    <w:name w:val="footer"/>
    <w:basedOn w:val="a"/>
    <w:link w:val="a7"/>
    <w:uiPriority w:val="99"/>
    <w:semiHidden/>
    <w:unhideWhenUsed/>
    <w:rsid w:val="001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1A98"/>
  </w:style>
  <w:style w:type="character" w:customStyle="1" w:styleId="a8">
    <w:name w:val="Цветовое выделение"/>
    <w:uiPriority w:val="99"/>
    <w:rsid w:val="003B0029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3B0029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11D4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611D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11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E448000431645151F2316BB674A6458990A5EF9012E4150893F9C25945gBL" TargetMode="External"/><Relationship Id="rId13" Type="http://schemas.openxmlformats.org/officeDocument/2006/relationships/hyperlink" Target="consultantplus://offline/ref=0FE448000431645151F22F66A018F8408E99F9E59417EC4A54CCA29F0E52948C085FE0E759F537E635AE264Dg8L" TargetMode="External"/><Relationship Id="rId18" Type="http://schemas.openxmlformats.org/officeDocument/2006/relationships/hyperlink" Target="consultantplus://offline/ref=0FE448000431645151F2316BB674A6458990AFE09610E4150893F9C2595B9EDB4F10B9A51DF937EE43g6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file:///D:\&#1042;&#1077;&#1088;&#1072;\&#1055;&#1086;&#1089;&#1090;&#1072;&#1085;&#1086;&#1074;&#1083;&#1077;&#1085;&#1080;&#1103;\2015\30-105%20&#1052;&#1072;&#1088;&#1096;&#1088;&#1091;&#1090;&#1085;&#1072;&#1103;%20&#1089;&#1077;&#1090;&#1100;\30-105%20&#1055;&#1056;&#1048;&#1051;&#1054;&#1046;&#1045;&#1053;&#1048;&#1045;%20&#1082;%20&#1087;&#1086;&#1089;&#1090;.docx" TargetMode="External"/><Relationship Id="rId12" Type="http://schemas.openxmlformats.org/officeDocument/2006/relationships/hyperlink" Target="consultantplus://offline/ref=0FE448000431645151F22F66A018F8408E99F9E59417EC4A54CCA29F0E52948C085FE0E759F537E635AE264DgAL" TargetMode="External"/><Relationship Id="rId17" Type="http://schemas.openxmlformats.org/officeDocument/2006/relationships/hyperlink" Target="consultantplus://offline/ref=0FE448000431645151F22F66A018F8408E99F9E59417EC4A54CCA29F0E52948C085FE0E759F537E635AD244Dg9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E448000431645151F22F66A018F8408E99F9E59417EC4A54CCA29F0E52948C085FE0E759F537E635AF224DgAL" TargetMode="External"/><Relationship Id="rId20" Type="http://schemas.openxmlformats.org/officeDocument/2006/relationships/hyperlink" Target="consultantplus://offline/ref=0FE448000431645151F2316BB674A6458992A4E99514E4150893F9C25945gB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FE448000431645151F22F66A018F8408E99F9E59417EC4A54CCA29F0E52948C085FE0E759F537E635AE264DgB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FE448000431645151F22F66A018F8408E99F9E59417EC4A54CCA29F0E52948C085FE0E759F537E635AE264Dg6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FE448000431645151F2316BB674A6458992A4E99514E4150893F9C25945gBL" TargetMode="External"/><Relationship Id="rId19" Type="http://schemas.openxmlformats.org/officeDocument/2006/relationships/hyperlink" Target="consultantplus://offline/ref=0FE448000431645151F22F66A018F8408E99F9E59417EC4A54CCA29F0E52948C085FE0E759F537E635AE204Dg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E448000431645151F22F66A018F8408E99F9E59417EC4A54CCA29F0E52948C085FE0E759F537E635AF224DgAL" TargetMode="External"/><Relationship Id="rId14" Type="http://schemas.openxmlformats.org/officeDocument/2006/relationships/hyperlink" Target="consultantplus://offline/ref=0FE448000431645151F22F66A018F8408E99F9E59417EC4A54CCA29F0E52948C085FE0E759F537E635AE264Dg7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3264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Филатова</dc:creator>
  <cp:lastModifiedBy>User</cp:lastModifiedBy>
  <cp:revision>14</cp:revision>
  <cp:lastPrinted>2016-09-28T08:05:00Z</cp:lastPrinted>
  <dcterms:created xsi:type="dcterms:W3CDTF">2016-09-15T11:19:00Z</dcterms:created>
  <dcterms:modified xsi:type="dcterms:W3CDTF">2016-09-28T08:06:00Z</dcterms:modified>
</cp:coreProperties>
</file>