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D" w:rsidRPr="00F64683" w:rsidRDefault="007B443D" w:rsidP="007B443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4683">
        <w:rPr>
          <w:rFonts w:ascii="Times New Roman" w:hAnsi="Times New Roman" w:cs="Times New Roman"/>
          <w:b/>
          <w:sz w:val="24"/>
          <w:szCs w:val="24"/>
          <w:lang w:eastAsia="ru-RU"/>
        </w:rPr>
        <w:t>ДОКЛАД</w:t>
      </w:r>
    </w:p>
    <w:p w:rsidR="00F64683" w:rsidRPr="00F64683" w:rsidRDefault="0004630A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осуществлении </w:t>
      </w:r>
      <w:r w:rsidR="00F64683"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на территории </w:t>
      </w:r>
    </w:p>
    <w:p w:rsidR="007B443D" w:rsidRDefault="00F64683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>Чебаковского</w:t>
      </w:r>
      <w:proofErr w:type="spellEnd"/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201</w:t>
      </w:r>
      <w:r w:rsidR="00A36DF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F64683" w:rsidRDefault="00F64683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683" w:rsidRDefault="00AC026C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64683" w:rsidRPr="00F64683" w:rsidRDefault="00676805" w:rsidP="00676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4683" w:rsidRPr="00F64683">
        <w:rPr>
          <w:rFonts w:ascii="Times New Roman" w:hAnsi="Times New Roman" w:cs="Times New Roman"/>
          <w:b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7B443D" w:rsidRDefault="007B443D" w:rsidP="00881C0A">
      <w:pPr>
        <w:pStyle w:val="a4"/>
        <w:jc w:val="center"/>
        <w:rPr>
          <w:sz w:val="24"/>
          <w:szCs w:val="24"/>
          <w:lang w:eastAsia="ru-RU"/>
        </w:rPr>
      </w:pPr>
    </w:p>
    <w:p w:rsidR="00881C0A" w:rsidRPr="00881C0A" w:rsidRDefault="00881C0A" w:rsidP="008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земельный контроль.</w:t>
      </w:r>
    </w:p>
    <w:p w:rsidR="00881C0A" w:rsidRDefault="00881C0A" w:rsidP="00881C0A">
      <w:pPr>
        <w:pStyle w:val="a4"/>
        <w:jc w:val="center"/>
        <w:rPr>
          <w:sz w:val="24"/>
          <w:szCs w:val="24"/>
          <w:lang w:eastAsia="ru-RU"/>
        </w:rPr>
      </w:pPr>
    </w:p>
    <w:p w:rsidR="00555128" w:rsidRDefault="00555128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F1D">
        <w:rPr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регламентируется следующими нормативно-правовыми актами:</w:t>
      </w:r>
    </w:p>
    <w:p w:rsidR="00555128" w:rsidRDefault="004304D6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04D6">
        <w:rPr>
          <w:rFonts w:ascii="Times New Roman" w:hAnsi="Times New Roman" w:cs="Times New Roman"/>
          <w:sz w:val="24"/>
          <w:szCs w:val="24"/>
        </w:rPr>
        <w:t xml:space="preserve">- Решение Муниципального Совета </w:t>
      </w:r>
      <w:proofErr w:type="spellStart"/>
      <w:r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B136D">
        <w:rPr>
          <w:rFonts w:ascii="Times New Roman" w:hAnsi="Times New Roman" w:cs="Times New Roman"/>
          <w:sz w:val="24"/>
          <w:szCs w:val="24"/>
        </w:rPr>
        <w:t>01.10.2009 № 32</w:t>
      </w:r>
      <w:r w:rsidRPr="004304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Порядка осуществления муниципального земельного </w:t>
      </w:r>
      <w:proofErr w:type="gramStart"/>
      <w:r w:rsidRPr="0043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4D6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B136D">
        <w:rPr>
          <w:rFonts w:ascii="Times New Roman" w:hAnsi="Times New Roman" w:cs="Times New Roman"/>
          <w:sz w:val="24"/>
          <w:szCs w:val="24"/>
        </w:rPr>
        <w:t>;</w:t>
      </w:r>
    </w:p>
    <w:p w:rsidR="00CE73BE" w:rsidRDefault="00CE73BE" w:rsidP="00CE73BE">
      <w:pPr>
        <w:jc w:val="both"/>
      </w:pPr>
      <w:r w:rsidRPr="00E91EC5">
        <w:t>- Постановление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 3</w:t>
      </w:r>
      <w:r>
        <w:t>1</w:t>
      </w:r>
      <w:r w:rsidRPr="00E91EC5">
        <w:t>.0</w:t>
      </w:r>
      <w:r>
        <w:t>5</w:t>
      </w:r>
      <w:r w:rsidRPr="00E91EC5">
        <w:t>.201</w:t>
      </w:r>
      <w:r>
        <w:t>3</w:t>
      </w:r>
      <w:r w:rsidRPr="00E91EC5">
        <w:t xml:space="preserve"> № </w:t>
      </w:r>
      <w:r>
        <w:t xml:space="preserve">25 «Об </w:t>
      </w:r>
      <w:r w:rsidRPr="00E91EC5">
        <w:t xml:space="preserve">утверждении административного регламента </w:t>
      </w:r>
      <w:r>
        <w:t>осуществления</w:t>
      </w:r>
      <w:r w:rsidRPr="00E91EC5">
        <w:t xml:space="preserve"> муниципально</w:t>
      </w:r>
      <w:r>
        <w:t>го</w:t>
      </w:r>
      <w:r w:rsidRPr="00E91EC5">
        <w:t xml:space="preserve"> земельно</w:t>
      </w:r>
      <w:r>
        <w:t>го</w:t>
      </w:r>
      <w:r w:rsidRPr="00E91EC5">
        <w:t xml:space="preserve"> контрол</w:t>
      </w:r>
      <w:r>
        <w:t xml:space="preserve">я на территории </w:t>
      </w:r>
      <w:proofErr w:type="spellStart"/>
      <w:r>
        <w:t>Чебаковского</w:t>
      </w:r>
      <w:proofErr w:type="spellEnd"/>
      <w:r>
        <w:t xml:space="preserve"> сельского поселения</w:t>
      </w:r>
      <w:r w:rsidRPr="00E91EC5">
        <w:t>»</w:t>
      </w:r>
      <w:r>
        <w:t>.</w:t>
      </w:r>
    </w:p>
    <w:p w:rsidR="005B02F4" w:rsidRDefault="00B94481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4481" w:rsidRDefault="005B02F4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81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B94481" w:rsidRPr="004304D6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proofErr w:type="spellStart"/>
      <w:r w:rsidR="00B94481"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4481">
        <w:rPr>
          <w:rFonts w:ascii="Times New Roman" w:hAnsi="Times New Roman" w:cs="Times New Roman"/>
          <w:sz w:val="24"/>
          <w:szCs w:val="24"/>
        </w:rPr>
        <w:t xml:space="preserve"> от 01.10.2009 № 32</w:t>
      </w:r>
      <w:r w:rsidR="00B94481" w:rsidRPr="004304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Порядка осуществления муниципального земельного </w:t>
      </w:r>
      <w:proofErr w:type="gramStart"/>
      <w:r w:rsidR="00B94481" w:rsidRPr="0043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="00B94481"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94481">
        <w:rPr>
          <w:rFonts w:ascii="Times New Roman" w:hAnsi="Times New Roman" w:cs="Times New Roman"/>
          <w:sz w:val="24"/>
          <w:szCs w:val="24"/>
        </w:rPr>
        <w:t xml:space="preserve"> внесены изменения: </w:t>
      </w:r>
    </w:p>
    <w:p w:rsidR="0031505B" w:rsidRDefault="00BB136D" w:rsidP="00BB136D">
      <w:pPr>
        <w:jc w:val="both"/>
      </w:pPr>
      <w:proofErr w:type="gramStart"/>
      <w:r>
        <w:t xml:space="preserve">- </w:t>
      </w:r>
      <w:r w:rsidRPr="004304D6">
        <w:t>Решение</w:t>
      </w:r>
      <w:r w:rsidR="00B94481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19.02.2010 № 3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5B02F4">
        <w:t xml:space="preserve"> в</w:t>
      </w:r>
      <w:r w:rsidR="005B02F4" w:rsidRPr="000D77DC">
        <w:t xml:space="preserve"> связи с вступлением</w:t>
      </w:r>
      <w:r w:rsidR="005B02F4">
        <w:t xml:space="preserve"> в силу 01.01.2010 года Федерального закона от 27</w:t>
      </w:r>
      <w:r w:rsidR="005B02F4" w:rsidRPr="000D77DC">
        <w:t xml:space="preserve"> </w:t>
      </w:r>
      <w:r w:rsidR="005B02F4">
        <w:t>дека</w:t>
      </w:r>
      <w:r w:rsidR="005B02F4" w:rsidRPr="000D77DC">
        <w:t>бря 200</w:t>
      </w:r>
      <w:r w:rsidR="005B02F4">
        <w:t>9 г. № 365</w:t>
      </w:r>
      <w:r w:rsidR="005B02F4" w:rsidRPr="000D77DC">
        <w:t xml:space="preserve">-ФЗ «О внесении изменений в </w:t>
      </w:r>
      <w:proofErr w:type="gramEnd"/>
      <w:r w:rsidR="005B02F4" w:rsidRPr="000D77DC">
        <w:t>отдельные законодательные акты Российской Федерации</w:t>
      </w:r>
      <w:r w:rsidR="005B02F4">
        <w:t xml:space="preserve"> в связи с совершенствованием </w:t>
      </w:r>
      <w:proofErr w:type="gramStart"/>
      <w:r w:rsidR="005B02F4">
        <w:t>деятельности органов государственной власти субъектов Российской Федерации</w:t>
      </w:r>
      <w:proofErr w:type="gramEnd"/>
      <w:r w:rsidR="005B02F4">
        <w:t xml:space="preserve"> и органов местного самоуправления»</w:t>
      </w:r>
      <w:r w:rsidR="0031505B">
        <w:t>;</w:t>
      </w:r>
    </w:p>
    <w:p w:rsidR="00BB136D" w:rsidRDefault="0031505B" w:rsidP="00BB136D">
      <w:pPr>
        <w:jc w:val="both"/>
      </w:pPr>
      <w:proofErr w:type="gramStart"/>
      <w:r>
        <w:t xml:space="preserve">- </w:t>
      </w:r>
      <w:r w:rsidR="00BB136D" w:rsidRPr="00BB136D">
        <w:t xml:space="preserve">  </w:t>
      </w:r>
      <w:r w:rsidRPr="004304D6">
        <w:t>Решение</w:t>
      </w:r>
      <w:r w:rsidR="000B2DE4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06.09.2010 № 21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0B2DE4">
        <w:t xml:space="preserve"> </w:t>
      </w:r>
      <w:r w:rsidR="000B2DE4" w:rsidRPr="000B2DE4">
        <w:t>в связи с вступлением в силу Федерального закона от 26 апреля 2010 г. № 66-ФЗ «О внесении изменений в статью 10</w:t>
      </w:r>
      <w:proofErr w:type="gramEnd"/>
      <w:r w:rsidR="000B2DE4" w:rsidRPr="000B2DE4"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 (надзора) и муниципального контроля»» </w:t>
      </w:r>
      <w:r w:rsidR="002C5138">
        <w:t>и</w:t>
      </w:r>
      <w:r w:rsidR="000B2DE4" w:rsidRPr="000B2DE4">
        <w:t xml:space="preserve"> протест</w:t>
      </w:r>
      <w:r w:rsidR="002C5138">
        <w:t>ом</w:t>
      </w:r>
      <w:r w:rsidR="000B2DE4" w:rsidRPr="000B2DE4">
        <w:t xml:space="preserve"> Ярославской межрайонной природоохранной прокуратуры</w:t>
      </w:r>
      <w:r>
        <w:t>;</w:t>
      </w:r>
      <w:r w:rsidR="005B02F4">
        <w:t xml:space="preserve"> </w:t>
      </w:r>
    </w:p>
    <w:p w:rsidR="0031505B" w:rsidRDefault="0031505B" w:rsidP="0031505B">
      <w:pPr>
        <w:jc w:val="both"/>
      </w:pPr>
      <w:proofErr w:type="gramStart"/>
      <w:r>
        <w:t xml:space="preserve">- </w:t>
      </w:r>
      <w:r w:rsidRPr="00BB136D">
        <w:t xml:space="preserve">  </w:t>
      </w:r>
      <w:r w:rsidRPr="004304D6">
        <w:t>Решение</w:t>
      </w:r>
      <w:r w:rsidR="00911962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11.05.2012 № 19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911962">
        <w:t xml:space="preserve"> </w:t>
      </w:r>
      <w:r w:rsidR="00DC04CD">
        <w:t>в</w:t>
      </w:r>
      <w:r w:rsidR="00DC04CD" w:rsidRPr="00AB5FE5">
        <w:t xml:space="preserve"> соответствии с Федеральным законом от 18.07.2011 г. № </w:t>
      </w:r>
      <w:r w:rsidR="00DC04CD">
        <w:t>242</w:t>
      </w:r>
      <w:r w:rsidR="00DC04CD" w:rsidRPr="00AB5FE5">
        <w:t xml:space="preserve">-ФЗ «О внесении изменений в </w:t>
      </w:r>
      <w:r w:rsidR="00DC04CD">
        <w:t>отдельные законодательные акты Российской Федерации по вопросам</w:t>
      </w:r>
      <w:proofErr w:type="gramEnd"/>
      <w:r w:rsidR="00DC04CD">
        <w:t xml:space="preserve"> осуществления</w:t>
      </w:r>
      <w:r w:rsidR="00DC04CD" w:rsidRPr="00AB5FE5">
        <w:t xml:space="preserve"> государственного контроля (надзора) и муниципального контроля»</w:t>
      </w:r>
      <w:r w:rsidR="00DC04CD" w:rsidRPr="00797B78">
        <w:t>, протест</w:t>
      </w:r>
      <w:r w:rsidR="00DC04CD">
        <w:t>ом</w:t>
      </w:r>
      <w:r w:rsidR="00DC04CD" w:rsidRPr="00797B78">
        <w:t xml:space="preserve"> Ярославской межрайонной природоохранной прокуратуры</w:t>
      </w:r>
      <w:r w:rsidR="00DC04CD">
        <w:t xml:space="preserve"> и предписанием </w:t>
      </w:r>
      <w:proofErr w:type="spellStart"/>
      <w:r w:rsidR="00DC04CD">
        <w:t>Тутаевской</w:t>
      </w:r>
      <w:proofErr w:type="spellEnd"/>
      <w:r w:rsidR="00DC04CD">
        <w:t xml:space="preserve"> межрайонной прокуратуры</w:t>
      </w:r>
      <w:r w:rsidR="008A3277">
        <w:t>;</w:t>
      </w:r>
    </w:p>
    <w:p w:rsidR="008A3277" w:rsidRDefault="008A3277" w:rsidP="008A3277">
      <w:pPr>
        <w:jc w:val="both"/>
      </w:pPr>
      <w:proofErr w:type="gramStart"/>
      <w:r>
        <w:lastRenderedPageBreak/>
        <w:t xml:space="preserve">-  </w:t>
      </w:r>
      <w:r w:rsidRPr="004304D6">
        <w:t>Решение</w:t>
      </w:r>
      <w:r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25.10.2013 № 8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>
        <w:t xml:space="preserve"> </w:t>
      </w:r>
      <w:r w:rsidRPr="00797B78">
        <w:t>поселен</w:t>
      </w:r>
      <w:r>
        <w:t>ия  в</w:t>
      </w:r>
      <w:r w:rsidRPr="00AB5FE5">
        <w:t xml:space="preserve"> соответствии с </w:t>
      </w:r>
      <w:r>
        <w:t>З</w:t>
      </w:r>
      <w:r w:rsidRPr="00AB5FE5">
        <w:t>аконом</w:t>
      </w:r>
      <w:r>
        <w:t xml:space="preserve"> Ярославской области</w:t>
      </w:r>
      <w:r w:rsidRPr="00AB5FE5">
        <w:t xml:space="preserve"> от </w:t>
      </w:r>
      <w:r>
        <w:t>29</w:t>
      </w:r>
      <w:r w:rsidRPr="00AB5FE5">
        <w:t>.0</w:t>
      </w:r>
      <w:r>
        <w:t>5</w:t>
      </w:r>
      <w:r w:rsidRPr="00AB5FE5">
        <w:t>.201</w:t>
      </w:r>
      <w:r>
        <w:t>3</w:t>
      </w:r>
      <w:r w:rsidRPr="00AB5FE5">
        <w:t xml:space="preserve"> г. № </w:t>
      </w:r>
      <w:r>
        <w:t>30</w:t>
      </w:r>
      <w:r w:rsidRPr="00AB5FE5">
        <w:t>-</w:t>
      </w:r>
      <w:r>
        <w:t>з</w:t>
      </w:r>
      <w:r w:rsidRPr="00AB5FE5">
        <w:t xml:space="preserve"> «О</w:t>
      </w:r>
      <w:r>
        <w:t>б</w:t>
      </w:r>
      <w:r w:rsidRPr="00AB5FE5">
        <w:t xml:space="preserve"> </w:t>
      </w:r>
      <w:r>
        <w:t>отдельных вопросах производства по делам об административных правонарушениях».</w:t>
      </w:r>
      <w:proofErr w:type="gramEnd"/>
    </w:p>
    <w:p w:rsidR="00DC04CD" w:rsidRDefault="00DC04CD" w:rsidP="0031505B">
      <w:pPr>
        <w:jc w:val="both"/>
      </w:pPr>
    </w:p>
    <w:p w:rsidR="00EA1B05" w:rsidRDefault="00DC04CD" w:rsidP="0031505B">
      <w:pPr>
        <w:jc w:val="both"/>
      </w:pPr>
      <w:r>
        <w:t xml:space="preserve">     </w:t>
      </w:r>
      <w:proofErr w:type="gramStart"/>
      <w:r w:rsidR="00EA1B05">
        <w:t>В</w:t>
      </w:r>
      <w:r w:rsidR="00EA1B05" w:rsidRPr="009220EB">
        <w:t xml:space="preserve"> соответствии с постановлением Правительства Ярославской области от 24.12.2012 № 1508-п «Об утверждении порядка разработки и утверждения административных регламентов осуществления муниципального контроля»</w:t>
      </w:r>
      <w:r w:rsidR="00EA1B05">
        <w:t xml:space="preserve"> утверждено п</w:t>
      </w:r>
      <w:r w:rsidR="00EA1B05" w:rsidRPr="00E91EC5">
        <w:t>остановление А</w:t>
      </w:r>
      <w:r w:rsidR="00EA1B05">
        <w:t xml:space="preserve">дминистрации </w:t>
      </w:r>
      <w:proofErr w:type="spellStart"/>
      <w:r w:rsidR="00EA1B05" w:rsidRPr="00E91EC5">
        <w:t>Ч</w:t>
      </w:r>
      <w:r w:rsidR="00EA1B05">
        <w:t>ебаковского</w:t>
      </w:r>
      <w:proofErr w:type="spellEnd"/>
      <w:r w:rsidR="00EA1B05">
        <w:t xml:space="preserve"> сельского поселения</w:t>
      </w:r>
      <w:r w:rsidR="00EA1B05" w:rsidRPr="00E91EC5">
        <w:t xml:space="preserve"> от 3</w:t>
      </w:r>
      <w:r w:rsidR="00EA1B05">
        <w:t>1</w:t>
      </w:r>
      <w:r w:rsidR="00EA1B05" w:rsidRPr="00E91EC5">
        <w:t>.0</w:t>
      </w:r>
      <w:r w:rsidR="00EA1B05">
        <w:t>5</w:t>
      </w:r>
      <w:r w:rsidR="00EA1B05" w:rsidRPr="00E91EC5">
        <w:t>.201</w:t>
      </w:r>
      <w:r w:rsidR="00EA1B05">
        <w:t>3</w:t>
      </w:r>
      <w:r w:rsidR="00EA1B05" w:rsidRPr="00E91EC5">
        <w:t xml:space="preserve"> № </w:t>
      </w:r>
      <w:r w:rsidR="00EA1B05">
        <w:t xml:space="preserve">25 «Об </w:t>
      </w:r>
      <w:r w:rsidR="00EA1B05" w:rsidRPr="00E91EC5">
        <w:t xml:space="preserve">утверждении административного регламента </w:t>
      </w:r>
      <w:r w:rsidR="00EA1B05">
        <w:t>осуществления</w:t>
      </w:r>
      <w:r w:rsidR="00EA1B05" w:rsidRPr="00E91EC5">
        <w:t xml:space="preserve"> муниципально</w:t>
      </w:r>
      <w:r w:rsidR="00EA1B05">
        <w:t>го</w:t>
      </w:r>
      <w:r w:rsidR="00EA1B05" w:rsidRPr="00E91EC5">
        <w:t xml:space="preserve"> земельно</w:t>
      </w:r>
      <w:r w:rsidR="00EA1B05">
        <w:t>го</w:t>
      </w:r>
      <w:r w:rsidR="00EA1B05" w:rsidRPr="00E91EC5">
        <w:t xml:space="preserve"> контрол</w:t>
      </w:r>
      <w:r w:rsidR="00EA1B05">
        <w:t xml:space="preserve">я на территории </w:t>
      </w:r>
      <w:proofErr w:type="spellStart"/>
      <w:r w:rsidR="00EA1B05">
        <w:t>Чебаковского</w:t>
      </w:r>
      <w:proofErr w:type="spellEnd"/>
      <w:r w:rsidR="00EA1B05">
        <w:t xml:space="preserve"> сельского поселения</w:t>
      </w:r>
      <w:r w:rsidR="00EA1B05" w:rsidRPr="00E91EC5">
        <w:t>»</w:t>
      </w:r>
      <w:r w:rsidR="00EA1B05">
        <w:t>, которым признаны утратившими силу следующие постановления Администрации ЧСП:</w:t>
      </w:r>
      <w:proofErr w:type="gramEnd"/>
    </w:p>
    <w:p w:rsidR="00DC04CD" w:rsidRDefault="00EA1B05" w:rsidP="0031505B">
      <w:pPr>
        <w:jc w:val="both"/>
      </w:pPr>
      <w:r>
        <w:t>-</w:t>
      </w:r>
      <w:r w:rsidR="00DC04CD">
        <w:t xml:space="preserve"> п</w:t>
      </w:r>
      <w:r w:rsidR="00DC04CD" w:rsidRPr="00E91EC5">
        <w:t>остановление А</w:t>
      </w:r>
      <w:r w:rsidR="00DC04CD">
        <w:t xml:space="preserve">дминистрации </w:t>
      </w:r>
      <w:proofErr w:type="spellStart"/>
      <w:r w:rsidR="00DC04CD" w:rsidRPr="00E91EC5">
        <w:t>Ч</w:t>
      </w:r>
      <w:r w:rsidR="00DC04CD">
        <w:t>ебаковского</w:t>
      </w:r>
      <w:proofErr w:type="spellEnd"/>
      <w:r w:rsidR="00DC04CD">
        <w:t xml:space="preserve"> сельского поселения</w:t>
      </w:r>
      <w:r w:rsidR="00DC04CD" w:rsidRPr="00E91EC5">
        <w:t xml:space="preserve"> от 30.03.2010 № 10 «Об утверждении административного регламента исполнения администрацией </w:t>
      </w:r>
      <w:proofErr w:type="spellStart"/>
      <w:r w:rsidR="00DC04CD" w:rsidRPr="00E91EC5">
        <w:t>Чебаковского</w:t>
      </w:r>
      <w:proofErr w:type="spellEnd"/>
      <w:r w:rsidR="00DC04CD" w:rsidRPr="00E91EC5">
        <w:t xml:space="preserve"> сельского поселения функции по муниципальному земельному контролю»</w:t>
      </w:r>
      <w:r>
        <w:t>;</w:t>
      </w:r>
    </w:p>
    <w:p w:rsidR="00B757C3" w:rsidRPr="00B757C3" w:rsidRDefault="00B757C3" w:rsidP="00B757C3">
      <w:pPr>
        <w:jc w:val="both"/>
      </w:pPr>
      <w:r>
        <w:t xml:space="preserve">- </w:t>
      </w:r>
      <w:r w:rsidRPr="00E91EC5">
        <w:t>Постановление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18.08.2010 № 28 «</w:t>
      </w:r>
      <w:r w:rsidRPr="00B757C3">
        <w:t>О внесении изменений в постановление</w:t>
      </w:r>
      <w:r>
        <w:t xml:space="preserve"> </w:t>
      </w:r>
      <w:r w:rsidRPr="00B757C3">
        <w:t xml:space="preserve">Администрации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</w:t>
      </w:r>
      <w:r>
        <w:t xml:space="preserve"> </w:t>
      </w:r>
      <w:r w:rsidRPr="00B757C3">
        <w:t>«Об утверждении административного</w:t>
      </w:r>
      <w:r>
        <w:t xml:space="preserve"> </w:t>
      </w:r>
      <w:r w:rsidRPr="00B757C3">
        <w:t xml:space="preserve">регламента исполнения </w:t>
      </w:r>
      <w:r>
        <w:t>а</w:t>
      </w:r>
      <w:r w:rsidRPr="00B757C3">
        <w:t xml:space="preserve">дминистрацией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 функции</w:t>
      </w:r>
      <w:r>
        <w:t xml:space="preserve"> </w:t>
      </w:r>
      <w:r w:rsidRPr="00B757C3">
        <w:t>по муниципальному земельному контролю»</w:t>
      </w:r>
      <w:r w:rsidR="0045683B">
        <w:t>;</w:t>
      </w:r>
    </w:p>
    <w:p w:rsidR="0045683B" w:rsidRPr="00B757C3" w:rsidRDefault="0045683B" w:rsidP="0045683B">
      <w:pPr>
        <w:jc w:val="both"/>
      </w:pPr>
      <w:r>
        <w:t xml:space="preserve">- </w:t>
      </w:r>
      <w:r w:rsidRPr="00E91EC5">
        <w:t>Постановление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18.06.2012 № 18 «</w:t>
      </w:r>
      <w:r w:rsidRPr="00B757C3">
        <w:t>О внесении изменений в постановление</w:t>
      </w:r>
      <w:r>
        <w:t xml:space="preserve"> </w:t>
      </w:r>
      <w:r w:rsidRPr="00B757C3">
        <w:t xml:space="preserve">Администрации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</w:t>
      </w:r>
      <w:r>
        <w:t xml:space="preserve"> </w:t>
      </w:r>
      <w:r w:rsidRPr="00B757C3">
        <w:t>«Об утверждении административного</w:t>
      </w:r>
      <w:r>
        <w:t xml:space="preserve"> </w:t>
      </w:r>
      <w:r w:rsidRPr="00B757C3">
        <w:t xml:space="preserve">регламента исполнения </w:t>
      </w:r>
      <w:r>
        <w:t>а</w:t>
      </w:r>
      <w:r w:rsidRPr="00B757C3">
        <w:t xml:space="preserve">дминистрацией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 функции</w:t>
      </w:r>
      <w:r>
        <w:t xml:space="preserve"> </w:t>
      </w:r>
      <w:r w:rsidRPr="00B757C3">
        <w:t>по муниципальному земельному контролю»</w:t>
      </w:r>
      <w:r w:rsidR="00676805">
        <w:t>.</w:t>
      </w:r>
    </w:p>
    <w:p w:rsidR="00DC04CD" w:rsidRDefault="00B54E39" w:rsidP="0031505B">
      <w:pPr>
        <w:jc w:val="both"/>
      </w:pPr>
      <w:r>
        <w:t xml:space="preserve">     </w:t>
      </w:r>
    </w:p>
    <w:p w:rsidR="00D30B78" w:rsidRDefault="00D30B78" w:rsidP="00D30B78">
      <w:pPr>
        <w:jc w:val="both"/>
      </w:pPr>
      <w:r>
        <w:t xml:space="preserve">     В п</w:t>
      </w:r>
      <w:r w:rsidRPr="00E91EC5">
        <w:t>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 3</w:t>
      </w:r>
      <w:r>
        <w:t>1.05</w:t>
      </w:r>
      <w:r w:rsidRPr="00E91EC5">
        <w:t>.201</w:t>
      </w:r>
      <w:r>
        <w:t>3</w:t>
      </w:r>
      <w:r w:rsidRPr="00E91EC5">
        <w:t xml:space="preserve"> № </w:t>
      </w:r>
      <w:r>
        <w:t>25</w:t>
      </w:r>
      <w:r w:rsidRPr="00E91EC5">
        <w:t xml:space="preserve"> «Об утверждении административного регламента</w:t>
      </w:r>
      <w:r>
        <w:t xml:space="preserve"> осуществления</w:t>
      </w:r>
      <w:r w:rsidRPr="00E91EC5">
        <w:t xml:space="preserve"> муниципально</w:t>
      </w:r>
      <w:r>
        <w:t>го</w:t>
      </w:r>
      <w:r w:rsidRPr="00E91EC5">
        <w:t xml:space="preserve"> земельно</w:t>
      </w:r>
      <w:r>
        <w:t>го</w:t>
      </w:r>
      <w:r w:rsidRPr="00E91EC5">
        <w:t xml:space="preserve"> контрол</w:t>
      </w:r>
      <w:r>
        <w:t xml:space="preserve">я на территории </w:t>
      </w:r>
      <w:proofErr w:type="spellStart"/>
      <w:r>
        <w:t>Чебаковского</w:t>
      </w:r>
      <w:proofErr w:type="spellEnd"/>
      <w:r>
        <w:t xml:space="preserve"> сельского поселения</w:t>
      </w:r>
      <w:r w:rsidRPr="00E91EC5">
        <w:t>»</w:t>
      </w:r>
      <w:r>
        <w:t xml:space="preserve"> внесены изменения:</w:t>
      </w:r>
    </w:p>
    <w:p w:rsidR="00D30B78" w:rsidRDefault="00D30B78" w:rsidP="00D30B78">
      <w:pPr>
        <w:jc w:val="both"/>
      </w:pPr>
      <w:proofErr w:type="gramStart"/>
      <w:r>
        <w:t xml:space="preserve">- </w:t>
      </w:r>
      <w:r w:rsidRPr="00E91EC5">
        <w:t>Постановление</w:t>
      </w:r>
      <w:r>
        <w:t>м</w:t>
      </w:r>
      <w:r w:rsidRPr="00E91EC5">
        <w:t xml:space="preserve">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13.11.2013 № 52 «</w:t>
      </w:r>
      <w:r w:rsidRPr="00B757C3">
        <w:t>О внесении изменений</w:t>
      </w:r>
      <w:r>
        <w:t xml:space="preserve"> и дополнений</w:t>
      </w:r>
      <w:r w:rsidRPr="00B757C3">
        <w:t xml:space="preserve"> в постановление</w:t>
      </w:r>
      <w:r>
        <w:t xml:space="preserve"> </w:t>
      </w:r>
      <w:r w:rsidRPr="00B757C3">
        <w:t xml:space="preserve">Администрации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</w:t>
      </w:r>
      <w:r>
        <w:t xml:space="preserve"> от 31.05.2013 № 25 </w:t>
      </w:r>
      <w:r w:rsidRPr="00B757C3">
        <w:t>«Об утверждении административного</w:t>
      </w:r>
      <w:r>
        <w:t xml:space="preserve"> </w:t>
      </w:r>
      <w:r w:rsidRPr="00B757C3">
        <w:t>регламента</w:t>
      </w:r>
      <w:r>
        <w:t xml:space="preserve"> осуществления</w:t>
      </w:r>
      <w:r w:rsidRPr="00E91EC5">
        <w:t xml:space="preserve"> муниципально</w:t>
      </w:r>
      <w:r>
        <w:t>го</w:t>
      </w:r>
      <w:r w:rsidRPr="00E91EC5">
        <w:t xml:space="preserve"> земельно</w:t>
      </w:r>
      <w:r>
        <w:t>го</w:t>
      </w:r>
      <w:r w:rsidRPr="00E91EC5">
        <w:t xml:space="preserve"> контрол</w:t>
      </w:r>
      <w:r>
        <w:t xml:space="preserve">я на территории </w:t>
      </w:r>
      <w:proofErr w:type="spellStart"/>
      <w:r>
        <w:t>Чебаковского</w:t>
      </w:r>
      <w:proofErr w:type="spellEnd"/>
      <w:r>
        <w:t xml:space="preserve"> сельского поселения</w:t>
      </w:r>
      <w:r w:rsidRPr="00B757C3">
        <w:t>»</w:t>
      </w:r>
      <w:r>
        <w:t>»</w:t>
      </w:r>
      <w:r w:rsidR="009831D6">
        <w:t xml:space="preserve"> в</w:t>
      </w:r>
      <w:r w:rsidR="009831D6" w:rsidRPr="00AB5FE5">
        <w:t xml:space="preserve"> соответствии с </w:t>
      </w:r>
      <w:r w:rsidR="009831D6">
        <w:t>З</w:t>
      </w:r>
      <w:r w:rsidR="009831D6" w:rsidRPr="00AB5FE5">
        <w:t>аконом</w:t>
      </w:r>
      <w:r w:rsidR="009831D6">
        <w:t xml:space="preserve"> Ярославской области</w:t>
      </w:r>
      <w:r w:rsidR="009831D6" w:rsidRPr="00AB5FE5">
        <w:t xml:space="preserve"> от </w:t>
      </w:r>
      <w:r w:rsidR="009831D6">
        <w:t>29</w:t>
      </w:r>
      <w:r w:rsidR="009831D6" w:rsidRPr="00AB5FE5">
        <w:t>.0</w:t>
      </w:r>
      <w:r w:rsidR="009831D6">
        <w:t>5</w:t>
      </w:r>
      <w:r w:rsidR="009831D6" w:rsidRPr="00AB5FE5">
        <w:t>.201</w:t>
      </w:r>
      <w:r w:rsidR="009831D6">
        <w:t>3</w:t>
      </w:r>
      <w:r w:rsidR="009831D6" w:rsidRPr="00AB5FE5">
        <w:t xml:space="preserve"> г. № </w:t>
      </w:r>
      <w:r w:rsidR="009831D6">
        <w:t>30</w:t>
      </w:r>
      <w:r w:rsidR="009831D6" w:rsidRPr="00AB5FE5">
        <w:t>-</w:t>
      </w:r>
      <w:r w:rsidR="009831D6">
        <w:t>з</w:t>
      </w:r>
      <w:r w:rsidR="009831D6" w:rsidRPr="00AB5FE5">
        <w:t xml:space="preserve"> «О</w:t>
      </w:r>
      <w:r w:rsidR="009831D6">
        <w:t>б</w:t>
      </w:r>
      <w:r w:rsidR="009831D6" w:rsidRPr="00AB5FE5">
        <w:t xml:space="preserve"> </w:t>
      </w:r>
      <w:r w:rsidR="009831D6">
        <w:t>отдельных вопросах производства по делам об административных правонарушениях» и</w:t>
      </w:r>
      <w:r w:rsidR="009831D6" w:rsidRPr="00AB5FE5">
        <w:t xml:space="preserve"> протест</w:t>
      </w:r>
      <w:r w:rsidR="009831D6">
        <w:t>ом</w:t>
      </w:r>
      <w:r w:rsidR="009831D6" w:rsidRPr="00AB5FE5">
        <w:t xml:space="preserve"> Ярославской межрайонной природоохранной прокуратуры</w:t>
      </w:r>
      <w:r>
        <w:t>.</w:t>
      </w:r>
      <w:proofErr w:type="gramEnd"/>
    </w:p>
    <w:p w:rsidR="00D30B78" w:rsidRDefault="00D30B78" w:rsidP="0031505B">
      <w:pPr>
        <w:jc w:val="both"/>
      </w:pPr>
    </w:p>
    <w:p w:rsidR="00E91EC5" w:rsidRDefault="00DC04CD" w:rsidP="0031505B">
      <w:pPr>
        <w:jc w:val="both"/>
      </w:pPr>
      <w:r>
        <w:t xml:space="preserve">    </w:t>
      </w:r>
      <w:r w:rsidR="00B54E39">
        <w:t xml:space="preserve">Нормативные правовые акты, регламентирующие </w:t>
      </w:r>
      <w:r w:rsidR="00821B64">
        <w:t xml:space="preserve">осуществление муниципального земельного контроля на территории </w:t>
      </w:r>
      <w:proofErr w:type="spellStart"/>
      <w:r w:rsidR="00821B64">
        <w:t>Чебаковского</w:t>
      </w:r>
      <w:proofErr w:type="spellEnd"/>
      <w:r w:rsidR="00821B64">
        <w:t xml:space="preserve"> сельского поселения</w:t>
      </w:r>
      <w:r w:rsidR="00C845D8">
        <w:t>,</w:t>
      </w:r>
      <w:r w:rsidR="00821B64">
        <w:t xml:space="preserve"> опубликованы</w:t>
      </w:r>
      <w:r w:rsidR="00C845D8">
        <w:t xml:space="preserve"> </w:t>
      </w:r>
      <w:r w:rsidR="00C845D8" w:rsidRPr="00933727">
        <w:t>в информационно-телекоммуникационной сети «Интернет»</w:t>
      </w:r>
      <w:r w:rsidR="00B54E39">
        <w:t xml:space="preserve"> </w:t>
      </w:r>
      <w:r w:rsidR="00B54E39" w:rsidRPr="00315DEB">
        <w:t xml:space="preserve">на официальном сайте Администрации Тутаевского муниципального района </w:t>
      </w:r>
      <w:r w:rsidR="00821B64">
        <w:t>на</w:t>
      </w:r>
      <w:r w:rsidR="00B54E39" w:rsidRPr="00315DEB">
        <w:t xml:space="preserve"> </w:t>
      </w:r>
      <w:r w:rsidR="00821B64">
        <w:t>странице</w:t>
      </w:r>
      <w:r w:rsidR="00B54E39" w:rsidRPr="00315DEB">
        <w:t xml:space="preserve"> </w:t>
      </w:r>
      <w:r w:rsidR="00821B64">
        <w:t>«</w:t>
      </w:r>
      <w:proofErr w:type="spellStart"/>
      <w:r w:rsidR="00B54E39" w:rsidRPr="00315DEB">
        <w:t>Чебаковское</w:t>
      </w:r>
      <w:proofErr w:type="spellEnd"/>
      <w:r w:rsidR="00821B64">
        <w:t xml:space="preserve"> </w:t>
      </w:r>
      <w:r w:rsidR="00B54E39" w:rsidRPr="00315DEB">
        <w:t>сельское поселение</w:t>
      </w:r>
      <w:r w:rsidR="00821B64">
        <w:t>»</w:t>
      </w:r>
      <w:r w:rsidR="00B54E39" w:rsidRPr="00315DEB">
        <w:t xml:space="preserve"> </w:t>
      </w:r>
      <w:r w:rsidR="00B54E39" w:rsidRPr="00821B64">
        <w:rPr>
          <w:b/>
        </w:rPr>
        <w:t>(</w:t>
      </w:r>
      <w:hyperlink r:id="rId6" w:history="1">
        <w:r w:rsidR="00821B64" w:rsidRPr="00821B64">
          <w:rPr>
            <w:rStyle w:val="a6"/>
            <w:b/>
            <w:color w:val="auto"/>
            <w:u w:val="none"/>
            <w:lang w:val="en-US"/>
          </w:rPr>
          <w:t>http</w:t>
        </w:r>
        <w:r w:rsidR="00821B64" w:rsidRPr="00821B64">
          <w:rPr>
            <w:rStyle w:val="a6"/>
            <w:b/>
            <w:color w:val="auto"/>
            <w:u w:val="none"/>
          </w:rPr>
          <w:t>://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www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adm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yar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ru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mest</w:t>
        </w:r>
        <w:r w:rsidR="00821B64" w:rsidRPr="00821B64">
          <w:rPr>
            <w:rStyle w:val="a6"/>
            <w:b/>
            <w:color w:val="auto"/>
            <w:u w:val="none"/>
          </w:rPr>
          <w:t>/Т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chsp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="00B54E39" w:rsidRPr="00821B64">
        <w:t>)</w:t>
      </w:r>
      <w:r w:rsidR="00821B64">
        <w:t xml:space="preserve"> в разделе нормативные правовые акты.</w:t>
      </w:r>
    </w:p>
    <w:p w:rsidR="00B54E39" w:rsidRDefault="00B54E39" w:rsidP="0031505B">
      <w:pPr>
        <w:jc w:val="both"/>
      </w:pPr>
    </w:p>
    <w:p w:rsidR="00E22C1C" w:rsidRDefault="00DB72A4" w:rsidP="00DB72A4">
      <w:pPr>
        <w:jc w:val="both"/>
      </w:pPr>
      <w:r>
        <w:t xml:space="preserve">    В 201</w:t>
      </w:r>
      <w:r w:rsidR="00EF5E91">
        <w:t>3 году утверждены три</w:t>
      </w:r>
      <w:r>
        <w:t xml:space="preserve"> нормативных</w:t>
      </w:r>
      <w:r w:rsidR="00E22C1C" w:rsidRPr="00086A61">
        <w:t xml:space="preserve"> правовы</w:t>
      </w:r>
      <w:r>
        <w:t>х</w:t>
      </w:r>
      <w:r w:rsidR="00E22C1C" w:rsidRPr="00086A61">
        <w:t xml:space="preserve"> акт</w:t>
      </w:r>
      <w:r>
        <w:t>а</w:t>
      </w:r>
      <w:r w:rsidR="00E22C1C" w:rsidRPr="00086A61">
        <w:t>, принятые во исполнение законодательства</w:t>
      </w:r>
      <w:r>
        <w:t>.</w:t>
      </w:r>
      <w:r w:rsidR="00E22C1C" w:rsidRPr="00086A61">
        <w:t xml:space="preserve"> </w:t>
      </w:r>
      <w:r>
        <w:t>В</w:t>
      </w:r>
      <w:r w:rsidR="00E22C1C" w:rsidRPr="00086A61">
        <w:t>несены изменения</w:t>
      </w:r>
      <w:r>
        <w:t xml:space="preserve"> в два нормативных правовых акта</w:t>
      </w:r>
      <w:r w:rsidR="00E22C1C" w:rsidRPr="00086A61">
        <w:t xml:space="preserve"> в целях приведения в соответствие федеральному законодательству, в том числе</w:t>
      </w:r>
      <w:r w:rsidR="00DD3B7D">
        <w:t xml:space="preserve"> один</w:t>
      </w:r>
      <w:r w:rsidR="00E22C1C" w:rsidRPr="00086A61">
        <w:t xml:space="preserve"> по результатам актов реагирования надзорных органов </w:t>
      </w:r>
      <w:r>
        <w:t xml:space="preserve">- </w:t>
      </w:r>
      <w:r w:rsidR="00E22C1C" w:rsidRPr="00086A61">
        <w:t xml:space="preserve"> </w:t>
      </w:r>
      <w:r w:rsidRPr="00AB5FE5">
        <w:t>Ярославской межрайонной природоохранной прокуратуры</w:t>
      </w:r>
      <w:r>
        <w:t>.</w:t>
      </w:r>
    </w:p>
    <w:p w:rsidR="006B3FF2" w:rsidRDefault="00891854" w:rsidP="006B3FF2">
      <w:pPr>
        <w:jc w:val="both"/>
      </w:pPr>
      <w:r>
        <w:lastRenderedPageBreak/>
        <w:t xml:space="preserve">     </w:t>
      </w:r>
      <w:r w:rsidR="006B3FF2">
        <w:t>Нормативные правовые акты, вносящие изменения в нормативные</w:t>
      </w:r>
      <w:r w:rsidR="006B3FF2" w:rsidRPr="00086A61">
        <w:t xml:space="preserve"> правовы</w:t>
      </w:r>
      <w:r w:rsidR="006B3FF2">
        <w:t>е</w:t>
      </w:r>
      <w:r w:rsidR="006B3FF2" w:rsidRPr="00086A61">
        <w:t xml:space="preserve"> акт</w:t>
      </w:r>
      <w:r w:rsidR="006B3FF2">
        <w:t xml:space="preserve">ы </w:t>
      </w:r>
      <w:proofErr w:type="spellStart"/>
      <w:r w:rsidR="006B3FF2">
        <w:t>Чебаковского</w:t>
      </w:r>
      <w:proofErr w:type="spellEnd"/>
      <w:r w:rsidR="006B3FF2">
        <w:t xml:space="preserve"> сельского поселения, регулирующие осуществление муниципального земельного контроля,</w:t>
      </w:r>
      <w:r w:rsidR="006B3FF2" w:rsidRPr="00086A61">
        <w:t xml:space="preserve"> </w:t>
      </w:r>
      <w:r w:rsidR="006B3FF2">
        <w:t xml:space="preserve">опубликованы </w:t>
      </w:r>
      <w:r w:rsidR="006B3FF2" w:rsidRPr="00933727">
        <w:t>в информационно-телекоммуникационной сети «Интернет»</w:t>
      </w:r>
      <w:r w:rsidR="006B3FF2">
        <w:t xml:space="preserve"> </w:t>
      </w:r>
      <w:r w:rsidR="006B3FF2" w:rsidRPr="00315DEB">
        <w:t xml:space="preserve">на официальном сайте Администрации Тутаевского муниципального района </w:t>
      </w:r>
      <w:r w:rsidR="006B3FF2">
        <w:t>на</w:t>
      </w:r>
      <w:r w:rsidR="006B3FF2" w:rsidRPr="00315DEB">
        <w:t xml:space="preserve"> </w:t>
      </w:r>
      <w:r w:rsidR="006B3FF2">
        <w:t>странице</w:t>
      </w:r>
      <w:r w:rsidR="006B3FF2" w:rsidRPr="00315DEB">
        <w:t xml:space="preserve"> </w:t>
      </w:r>
      <w:r w:rsidR="006B3FF2">
        <w:t>«</w:t>
      </w:r>
      <w:proofErr w:type="spellStart"/>
      <w:r w:rsidR="006B3FF2" w:rsidRPr="00315DEB">
        <w:t>Чебаковское</w:t>
      </w:r>
      <w:proofErr w:type="spellEnd"/>
      <w:r w:rsidR="006B3FF2">
        <w:t xml:space="preserve"> </w:t>
      </w:r>
      <w:r w:rsidR="006B3FF2" w:rsidRPr="00315DEB">
        <w:t>сельское поселение</w:t>
      </w:r>
      <w:r w:rsidR="006B3FF2">
        <w:t>»</w:t>
      </w:r>
      <w:r w:rsidR="006B3FF2" w:rsidRPr="00315DEB">
        <w:t xml:space="preserve"> </w:t>
      </w:r>
      <w:r w:rsidR="006B3FF2" w:rsidRPr="00821B64">
        <w:rPr>
          <w:b/>
        </w:rPr>
        <w:t>(</w:t>
      </w:r>
      <w:hyperlink r:id="rId7" w:history="1">
        <w:r w:rsidR="006B3FF2" w:rsidRPr="00821B64">
          <w:rPr>
            <w:rStyle w:val="a6"/>
            <w:b/>
            <w:color w:val="auto"/>
            <w:u w:val="none"/>
            <w:lang w:val="en-US"/>
          </w:rPr>
          <w:t>http</w:t>
        </w:r>
        <w:r w:rsidR="006B3FF2" w:rsidRPr="00821B64">
          <w:rPr>
            <w:rStyle w:val="a6"/>
            <w:b/>
            <w:color w:val="auto"/>
            <w:u w:val="none"/>
          </w:rPr>
          <w:t>://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www</w:t>
        </w:r>
        <w:r w:rsidR="006B3FF2" w:rsidRPr="00821B64">
          <w:rPr>
            <w:rStyle w:val="a6"/>
            <w:b/>
            <w:color w:val="auto"/>
            <w:u w:val="none"/>
          </w:rPr>
          <w:t>.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adm</w:t>
        </w:r>
        <w:r w:rsidR="006B3FF2" w:rsidRPr="00821B64">
          <w:rPr>
            <w:rStyle w:val="a6"/>
            <w:b/>
            <w:color w:val="auto"/>
            <w:u w:val="none"/>
          </w:rPr>
          <w:t>.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yar</w:t>
        </w:r>
        <w:r w:rsidR="006B3FF2" w:rsidRPr="00821B64">
          <w:rPr>
            <w:rStyle w:val="a6"/>
            <w:b/>
            <w:color w:val="auto"/>
            <w:u w:val="none"/>
          </w:rPr>
          <w:t>.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ru</w:t>
        </w:r>
        <w:r w:rsidR="006B3FF2" w:rsidRPr="00821B64">
          <w:rPr>
            <w:rStyle w:val="a6"/>
            <w:b/>
            <w:color w:val="auto"/>
            <w:u w:val="none"/>
          </w:rPr>
          <w:t>/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="006B3FF2" w:rsidRPr="00821B64">
          <w:rPr>
            <w:rStyle w:val="a6"/>
            <w:b/>
            <w:color w:val="auto"/>
            <w:u w:val="none"/>
          </w:rPr>
          <w:t>/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mest</w:t>
        </w:r>
        <w:r w:rsidR="006B3FF2" w:rsidRPr="00821B64">
          <w:rPr>
            <w:rStyle w:val="a6"/>
            <w:b/>
            <w:color w:val="auto"/>
            <w:u w:val="none"/>
          </w:rPr>
          <w:t>/Т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="006B3FF2" w:rsidRPr="00821B64">
          <w:rPr>
            <w:rStyle w:val="a6"/>
            <w:b/>
            <w:color w:val="auto"/>
            <w:u w:val="none"/>
          </w:rPr>
          <w:t>/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="006B3FF2" w:rsidRPr="00821B64">
          <w:rPr>
            <w:rStyle w:val="a6"/>
            <w:b/>
            <w:color w:val="auto"/>
            <w:u w:val="none"/>
          </w:rPr>
          <w:t>/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chsp</w:t>
        </w:r>
        <w:r w:rsidR="006B3FF2" w:rsidRPr="00821B64">
          <w:rPr>
            <w:rStyle w:val="a6"/>
            <w:b/>
            <w:color w:val="auto"/>
            <w:u w:val="none"/>
          </w:rPr>
          <w:t>.</w:t>
        </w:r>
        <w:r w:rsidR="006B3FF2"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="006B3FF2" w:rsidRPr="00821B64">
        <w:t>)</w:t>
      </w:r>
      <w:r w:rsidR="006B3FF2">
        <w:t xml:space="preserve"> в разделе нормативные правовые акты.</w:t>
      </w:r>
      <w:r w:rsidR="006B3FF2" w:rsidRPr="006B3FF2">
        <w:t xml:space="preserve"> </w:t>
      </w:r>
      <w:r w:rsidR="006B3FF2">
        <w:t xml:space="preserve"> Доля</w:t>
      </w:r>
      <w:r w:rsidR="006B3FF2" w:rsidRPr="00086A61">
        <w:t xml:space="preserve"> нормативных правовых актов, размещенных на сайте</w:t>
      </w:r>
      <w:r w:rsidR="006B3FF2">
        <w:t xml:space="preserve"> – 100 %.</w:t>
      </w:r>
    </w:p>
    <w:p w:rsidR="006B3FF2" w:rsidRDefault="006B3FF2" w:rsidP="006B3FF2">
      <w:pPr>
        <w:jc w:val="both"/>
      </w:pPr>
    </w:p>
    <w:p w:rsidR="00331520" w:rsidRDefault="00331520" w:rsidP="006B3FF2">
      <w:pPr>
        <w:jc w:val="both"/>
      </w:pPr>
      <w:r>
        <w:t xml:space="preserve">    Нормативные</w:t>
      </w:r>
      <w:r w:rsidRPr="00086A61">
        <w:t xml:space="preserve"> правовы</w:t>
      </w:r>
      <w:r>
        <w:t>е</w:t>
      </w:r>
      <w:r w:rsidRPr="00086A61">
        <w:t xml:space="preserve"> акт</w:t>
      </w:r>
      <w:r>
        <w:t xml:space="preserve">ы </w:t>
      </w:r>
      <w:proofErr w:type="spellStart"/>
      <w:r>
        <w:t>Чебаковского</w:t>
      </w:r>
      <w:proofErr w:type="spellEnd"/>
      <w:r>
        <w:t xml:space="preserve"> сельского поселения, регулирующие осуществление муниципального земельного контроля, в целом соответствуют требованиям законодательства</w:t>
      </w:r>
      <w:r w:rsidR="0030569B">
        <w:t xml:space="preserve">, </w:t>
      </w:r>
      <w:proofErr w:type="spellStart"/>
      <w:r w:rsidR="0030569B" w:rsidRPr="00086A61">
        <w:t>коррупциогенные</w:t>
      </w:r>
      <w:proofErr w:type="spellEnd"/>
      <w:r w:rsidR="0030569B" w:rsidRPr="00086A61">
        <w:t xml:space="preserve"> факторы </w:t>
      </w:r>
      <w:r w:rsidR="0030569B">
        <w:t>не содержат</w:t>
      </w:r>
      <w:r>
        <w:t xml:space="preserve">. </w:t>
      </w:r>
    </w:p>
    <w:p w:rsidR="00EF5E91" w:rsidRDefault="00EF5E91" w:rsidP="006B3FF2">
      <w:pPr>
        <w:jc w:val="both"/>
      </w:pPr>
    </w:p>
    <w:p w:rsidR="00AD4F96" w:rsidRPr="00A300D8" w:rsidRDefault="00AD4F96" w:rsidP="00AD4F96">
      <w:pPr>
        <w:jc w:val="center"/>
        <w:rPr>
          <w:b/>
        </w:rPr>
      </w:pPr>
      <w:r>
        <w:rPr>
          <w:b/>
        </w:rPr>
        <w:t>М</w:t>
      </w:r>
      <w:r w:rsidRPr="00A300D8">
        <w:rPr>
          <w:b/>
        </w:rPr>
        <w:t>униципальн</w:t>
      </w:r>
      <w:r>
        <w:rPr>
          <w:b/>
        </w:rPr>
        <w:t>ый</w:t>
      </w:r>
      <w:r w:rsidRPr="00A300D8">
        <w:rPr>
          <w:b/>
        </w:rPr>
        <w:t xml:space="preserve"> </w:t>
      </w:r>
      <w:proofErr w:type="gramStart"/>
      <w:r w:rsidRPr="00A300D8">
        <w:rPr>
          <w:b/>
        </w:rPr>
        <w:t>контрол</w:t>
      </w:r>
      <w:r>
        <w:rPr>
          <w:b/>
        </w:rPr>
        <w:t>ь</w:t>
      </w:r>
      <w:r w:rsidRPr="00A300D8">
        <w:rPr>
          <w:b/>
        </w:rPr>
        <w:t xml:space="preserve"> за</w:t>
      </w:r>
      <w:proofErr w:type="gramEnd"/>
      <w:r w:rsidRPr="00A300D8">
        <w:rPr>
          <w:b/>
        </w:rPr>
        <w:t xml:space="preserve"> обеспечением сохранности</w:t>
      </w:r>
    </w:p>
    <w:p w:rsidR="00331520" w:rsidRPr="00AD4F96" w:rsidRDefault="00AD4F96" w:rsidP="00AD4F96">
      <w:pPr>
        <w:jc w:val="center"/>
        <w:rPr>
          <w:b/>
        </w:rPr>
      </w:pPr>
      <w:r w:rsidRPr="00A300D8">
        <w:rPr>
          <w:b/>
        </w:rPr>
        <w:t>автомобильных дорог местного значения в границах населенных пунктов</w:t>
      </w:r>
      <w:r>
        <w:rPr>
          <w:b/>
        </w:rPr>
        <w:t>.</w:t>
      </w:r>
    </w:p>
    <w:p w:rsidR="006B3FF2" w:rsidRDefault="006B3FF2" w:rsidP="006B3FF2">
      <w:pPr>
        <w:jc w:val="both"/>
      </w:pPr>
      <w:r>
        <w:t xml:space="preserve"> </w:t>
      </w:r>
    </w:p>
    <w:p w:rsidR="008C6E8E" w:rsidRDefault="009860AB" w:rsidP="009860AB">
      <w:pPr>
        <w:jc w:val="both"/>
      </w:pPr>
      <w:r>
        <w:t xml:space="preserve">     О</w:t>
      </w:r>
      <w:r w:rsidRPr="009860AB">
        <w:t>существлени</w:t>
      </w:r>
      <w:r>
        <w:t>е</w:t>
      </w:r>
      <w:r w:rsidRPr="009860AB">
        <w:t xml:space="preserve"> муниципального </w:t>
      </w:r>
      <w:proofErr w:type="gramStart"/>
      <w:r w:rsidRPr="009860AB">
        <w:t>контроля за</w:t>
      </w:r>
      <w:proofErr w:type="gramEnd"/>
      <w:r w:rsidRPr="009860AB">
        <w:t xml:space="preserve"> обеспечением сохранности</w:t>
      </w:r>
      <w:r>
        <w:t xml:space="preserve"> </w:t>
      </w:r>
      <w:r w:rsidRPr="009860AB">
        <w:t>автомобильных дорог местного значения в границах населенных пунктов</w:t>
      </w:r>
      <w:r>
        <w:t xml:space="preserve"> </w:t>
      </w:r>
      <w:r w:rsidRPr="009860AB">
        <w:t xml:space="preserve"> </w:t>
      </w:r>
      <w:proofErr w:type="spellStart"/>
      <w:r w:rsidRPr="009860AB">
        <w:t>Чебаковского</w:t>
      </w:r>
      <w:proofErr w:type="spellEnd"/>
      <w:r w:rsidRPr="009860AB">
        <w:t xml:space="preserve"> сельского поселения</w:t>
      </w:r>
      <w:r>
        <w:t xml:space="preserve"> регламентируется</w:t>
      </w:r>
      <w:r w:rsidR="008C6E8E">
        <w:t>:</w:t>
      </w:r>
    </w:p>
    <w:p w:rsidR="008C6E8E" w:rsidRDefault="008C6E8E" w:rsidP="009860AB">
      <w:pPr>
        <w:jc w:val="both"/>
      </w:pPr>
      <w:r>
        <w:t>-</w:t>
      </w:r>
      <w:r w:rsidR="009860AB">
        <w:t xml:space="preserve"> решением Муниципального Совета </w:t>
      </w:r>
      <w:proofErr w:type="spellStart"/>
      <w:r w:rsidR="009860AB" w:rsidRPr="004304D6">
        <w:t>Чебаковского</w:t>
      </w:r>
      <w:proofErr w:type="spellEnd"/>
      <w:r w:rsidR="009860AB" w:rsidRPr="004304D6">
        <w:t xml:space="preserve"> сельского поселения</w:t>
      </w:r>
      <w:r w:rsidR="009860AB">
        <w:t xml:space="preserve"> от 15.11.2012 № 35 «</w:t>
      </w:r>
      <w:r w:rsidR="009860AB" w:rsidRPr="009860AB">
        <w:t>О порядке осуществления муниципального</w:t>
      </w:r>
      <w:r w:rsidR="009860AB">
        <w:t xml:space="preserve"> </w:t>
      </w:r>
      <w:proofErr w:type="gramStart"/>
      <w:r w:rsidR="009860AB" w:rsidRPr="009860AB">
        <w:t>контроля за</w:t>
      </w:r>
      <w:proofErr w:type="gramEnd"/>
      <w:r w:rsidR="009860AB" w:rsidRPr="009860AB">
        <w:t xml:space="preserve"> сохранностью автомобильных</w:t>
      </w:r>
      <w:r w:rsidR="009860AB">
        <w:t xml:space="preserve"> </w:t>
      </w:r>
      <w:r w:rsidR="009860AB" w:rsidRPr="009860AB">
        <w:t>дорог местного значения в границах населенных</w:t>
      </w:r>
      <w:r w:rsidR="009860AB">
        <w:t xml:space="preserve"> </w:t>
      </w:r>
      <w:r w:rsidR="009860AB" w:rsidRPr="009860AB">
        <w:t xml:space="preserve">пунктов </w:t>
      </w:r>
      <w:proofErr w:type="spellStart"/>
      <w:r w:rsidR="009860AB" w:rsidRPr="009860AB">
        <w:t>Чебаковского</w:t>
      </w:r>
      <w:proofErr w:type="spellEnd"/>
      <w:r w:rsidR="009860AB" w:rsidRPr="009860AB">
        <w:t xml:space="preserve"> сельского поселения</w:t>
      </w:r>
      <w:r w:rsidR="009860AB">
        <w:t>»</w:t>
      </w:r>
      <w:r>
        <w:t>;</w:t>
      </w:r>
    </w:p>
    <w:p w:rsidR="009860AB" w:rsidRDefault="008C6E8E" w:rsidP="009860AB">
      <w:pPr>
        <w:jc w:val="both"/>
      </w:pPr>
      <w:r>
        <w:t xml:space="preserve">- постановлением </w:t>
      </w:r>
      <w:r w:rsidRPr="00E1332D">
        <w:t xml:space="preserve">Администрации </w:t>
      </w:r>
      <w:proofErr w:type="spellStart"/>
      <w:r w:rsidRPr="00E1332D">
        <w:t>Чебаковского</w:t>
      </w:r>
      <w:proofErr w:type="spellEnd"/>
      <w:r w:rsidRPr="00E1332D">
        <w:t xml:space="preserve"> сельского поселения от </w:t>
      </w:r>
      <w:r>
        <w:t>21</w:t>
      </w:r>
      <w:r w:rsidRPr="00E1332D">
        <w:t>.0</w:t>
      </w:r>
      <w:r>
        <w:t>3</w:t>
      </w:r>
      <w:r w:rsidRPr="00E1332D">
        <w:t xml:space="preserve">.2013 № </w:t>
      </w:r>
      <w:r>
        <w:t>15 «</w:t>
      </w:r>
      <w:r w:rsidRPr="00E1332D">
        <w:t xml:space="preserve">Об утверждении административного регламента осуществления муниципального </w:t>
      </w:r>
      <w:proofErr w:type="gramStart"/>
      <w:r w:rsidRPr="00E1332D">
        <w:t>контроля за</w:t>
      </w:r>
      <w:proofErr w:type="gramEnd"/>
      <w:r w:rsidRPr="00E1332D">
        <w:t xml:space="preserve"> сохранностью автомобильных дорог местного значения в границах населенных пунктов </w:t>
      </w:r>
      <w:proofErr w:type="spellStart"/>
      <w:r w:rsidRPr="00E1332D">
        <w:t>Чебаковского</w:t>
      </w:r>
      <w:proofErr w:type="spellEnd"/>
      <w:r w:rsidRPr="00E1332D">
        <w:t xml:space="preserve"> сельского поселения</w:t>
      </w:r>
      <w:r>
        <w:t>».</w:t>
      </w:r>
    </w:p>
    <w:p w:rsidR="009860AB" w:rsidRPr="009860AB" w:rsidRDefault="009860AB" w:rsidP="009860AB">
      <w:pPr>
        <w:jc w:val="both"/>
      </w:pPr>
      <w:r>
        <w:t xml:space="preserve">    </w:t>
      </w:r>
    </w:p>
    <w:p w:rsidR="009860AB" w:rsidRDefault="009860AB" w:rsidP="009860AB">
      <w:pPr>
        <w:jc w:val="both"/>
      </w:pPr>
      <w:r>
        <w:t xml:space="preserve">    </w:t>
      </w:r>
      <w:proofErr w:type="gramStart"/>
      <w:r>
        <w:t xml:space="preserve">Нормативный правовой акт, регламентирующий осуществление муниципального  контроля за обеспечением сохранности автомобильных дорог местного значения в границах населенных пунктов </w:t>
      </w:r>
      <w:proofErr w:type="spellStart"/>
      <w:r>
        <w:t>Чебаковского</w:t>
      </w:r>
      <w:proofErr w:type="spellEnd"/>
      <w:r>
        <w:t xml:space="preserve"> сельского поселения, опубликован </w:t>
      </w:r>
      <w:r w:rsidRPr="00933727">
        <w:t>в информационно-телекоммуникационной сети «Интернет»</w:t>
      </w:r>
      <w:r>
        <w:t xml:space="preserve"> </w:t>
      </w:r>
      <w:r w:rsidRPr="00315DEB">
        <w:t xml:space="preserve">на официальном сайте Администрации Тутаевского муниципального района </w:t>
      </w:r>
      <w:r>
        <w:t>на</w:t>
      </w:r>
      <w:r w:rsidRPr="00315DEB">
        <w:t xml:space="preserve"> </w:t>
      </w:r>
      <w:r>
        <w:t>странице</w:t>
      </w:r>
      <w:r w:rsidRPr="00315DEB">
        <w:t xml:space="preserve"> </w:t>
      </w:r>
      <w:r>
        <w:t>«</w:t>
      </w:r>
      <w:proofErr w:type="spellStart"/>
      <w:r w:rsidRPr="00315DEB">
        <w:t>Чебаковское</w:t>
      </w:r>
      <w:proofErr w:type="spellEnd"/>
      <w:r>
        <w:t xml:space="preserve"> </w:t>
      </w:r>
      <w:r w:rsidRPr="00315DEB">
        <w:t>сельское поселение</w:t>
      </w:r>
      <w:r>
        <w:t>»</w:t>
      </w:r>
      <w:r w:rsidRPr="00315DEB">
        <w:t xml:space="preserve"> </w:t>
      </w:r>
      <w:r w:rsidRPr="00821B64">
        <w:rPr>
          <w:b/>
        </w:rPr>
        <w:t>(</w:t>
      </w:r>
      <w:hyperlink r:id="rId8" w:history="1">
        <w:r w:rsidRPr="00821B64">
          <w:rPr>
            <w:rStyle w:val="a6"/>
            <w:b/>
            <w:color w:val="auto"/>
            <w:u w:val="none"/>
            <w:lang w:val="en-US"/>
          </w:rPr>
          <w:t>http</w:t>
        </w:r>
        <w:r w:rsidRPr="00821B64">
          <w:rPr>
            <w:rStyle w:val="a6"/>
            <w:b/>
            <w:color w:val="auto"/>
            <w:u w:val="none"/>
          </w:rPr>
          <w:t>://</w:t>
        </w:r>
        <w:r w:rsidRPr="00821B64">
          <w:rPr>
            <w:rStyle w:val="a6"/>
            <w:b/>
            <w:color w:val="auto"/>
            <w:u w:val="none"/>
            <w:lang w:val="en-US"/>
          </w:rPr>
          <w:t>www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adm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yar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ru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</w:t>
        </w:r>
        <w:r w:rsidRPr="00821B64">
          <w:rPr>
            <w:rStyle w:val="a6"/>
            <w:b/>
            <w:color w:val="auto"/>
            <w:u w:val="none"/>
          </w:rPr>
          <w:t>/Т</w:t>
        </w:r>
        <w:r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chsp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Pr="00821B64">
        <w:t>)</w:t>
      </w:r>
      <w:r>
        <w:t xml:space="preserve"> в разделе нормативные правовые акты.</w:t>
      </w:r>
      <w:proofErr w:type="gramEnd"/>
    </w:p>
    <w:p w:rsidR="009860AB" w:rsidRPr="009860AB" w:rsidRDefault="009860AB" w:rsidP="009860AB">
      <w:pPr>
        <w:jc w:val="both"/>
      </w:pPr>
    </w:p>
    <w:p w:rsidR="00AD4F96" w:rsidRDefault="00D1285F" w:rsidP="006B3FF2">
      <w:pPr>
        <w:jc w:val="both"/>
      </w:pPr>
      <w:r>
        <w:t xml:space="preserve">    Нормативный правовой акт, регламентирующий осуществление муниципального 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>
        <w:t>Чебаковского</w:t>
      </w:r>
      <w:proofErr w:type="spellEnd"/>
      <w:r>
        <w:t xml:space="preserve"> сельского поселения, </w:t>
      </w:r>
      <w:proofErr w:type="spellStart"/>
      <w:r w:rsidRPr="00086A61">
        <w:t>коррупциогенные</w:t>
      </w:r>
      <w:proofErr w:type="spellEnd"/>
      <w:r w:rsidRPr="00086A61">
        <w:t xml:space="preserve"> факторы </w:t>
      </w:r>
      <w:r>
        <w:t>не содержит.</w:t>
      </w:r>
    </w:p>
    <w:p w:rsidR="00D1285F" w:rsidRDefault="00D1285F" w:rsidP="006B3FF2">
      <w:pPr>
        <w:jc w:val="both"/>
      </w:pPr>
    </w:p>
    <w:p w:rsidR="00D1285F" w:rsidRPr="00086A61" w:rsidRDefault="00D1285F" w:rsidP="006B3FF2">
      <w:pPr>
        <w:jc w:val="both"/>
      </w:pPr>
      <w:r>
        <w:t xml:space="preserve">    </w:t>
      </w:r>
      <w:r w:rsidR="00BA30C0">
        <w:t>Н</w:t>
      </w:r>
      <w:r w:rsidR="00BA30C0" w:rsidRPr="00086A61">
        <w:t>ормативно-правово</w:t>
      </w:r>
      <w:r w:rsidR="00BA30C0">
        <w:t>е регулирование</w:t>
      </w:r>
      <w:r w:rsidR="00BA30C0" w:rsidRPr="00086A61">
        <w:t xml:space="preserve"> в</w:t>
      </w:r>
      <w:r w:rsidR="00BA30C0">
        <w:t xml:space="preserve"> вопросах осуществление муниципального  </w:t>
      </w:r>
      <w:proofErr w:type="gramStart"/>
      <w:r w:rsidR="00BA30C0">
        <w:t>контроля за</w:t>
      </w:r>
      <w:proofErr w:type="gramEnd"/>
      <w:r w:rsidR="00BA30C0">
        <w:t xml:space="preserve"> обеспечением сохранности автомобильных дорог</w:t>
      </w:r>
      <w:r w:rsidR="008406DD">
        <w:t xml:space="preserve"> в целом соответствуют требованиям законодательства</w:t>
      </w:r>
      <w:r w:rsidR="006759DC">
        <w:t xml:space="preserve">. </w:t>
      </w:r>
    </w:p>
    <w:p w:rsidR="0031505B" w:rsidRDefault="0031505B" w:rsidP="00BB136D">
      <w:pPr>
        <w:jc w:val="both"/>
      </w:pPr>
    </w:p>
    <w:p w:rsidR="00D802FD" w:rsidRPr="00881C0A" w:rsidRDefault="00D802FD" w:rsidP="00D802F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жилищный контроль.</w:t>
      </w:r>
    </w:p>
    <w:p w:rsidR="00D802FD" w:rsidRDefault="00D802FD" w:rsidP="00BB136D">
      <w:pPr>
        <w:jc w:val="both"/>
      </w:pPr>
    </w:p>
    <w:p w:rsidR="00FA209F" w:rsidRDefault="00FA209F" w:rsidP="00FA209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Исполнение функции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61475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регламентируется следующими нормативными правовыми актами:</w:t>
      </w:r>
    </w:p>
    <w:p w:rsidR="00FA209F" w:rsidRDefault="00FA209F" w:rsidP="00FA209F">
      <w:pPr>
        <w:jc w:val="both"/>
      </w:pPr>
      <w:r>
        <w:t xml:space="preserve">- </w:t>
      </w:r>
      <w:r w:rsidRPr="00912248">
        <w:t xml:space="preserve">Решением Муниципального Совета </w:t>
      </w:r>
      <w:proofErr w:type="spellStart"/>
      <w:r w:rsidRPr="00912248">
        <w:t>Чебаковского</w:t>
      </w:r>
      <w:proofErr w:type="spellEnd"/>
      <w:r w:rsidRPr="00912248">
        <w:t xml:space="preserve"> сельского поселения от </w:t>
      </w:r>
      <w:r>
        <w:t>1</w:t>
      </w:r>
      <w:r w:rsidRPr="00912248">
        <w:t>5.0</w:t>
      </w:r>
      <w:r>
        <w:t>3</w:t>
      </w:r>
      <w:r w:rsidRPr="00912248">
        <w:t>.2013 №</w:t>
      </w:r>
      <w:r>
        <w:t xml:space="preserve"> 12 «</w:t>
      </w:r>
      <w:r w:rsidRPr="00D939B8">
        <w:t>Об утверждении Положения о порядке осуществления муниципального жилищного</w:t>
      </w:r>
      <w:r>
        <w:t xml:space="preserve"> </w:t>
      </w:r>
      <w:r w:rsidRPr="00D939B8">
        <w:t xml:space="preserve">контроля на территории </w:t>
      </w:r>
      <w:proofErr w:type="spellStart"/>
      <w:r w:rsidRPr="00D939B8">
        <w:t>Чебаковского</w:t>
      </w:r>
      <w:proofErr w:type="spellEnd"/>
      <w:r w:rsidRPr="00D939B8">
        <w:t xml:space="preserve"> сельского поселения</w:t>
      </w:r>
      <w:r>
        <w:t>»;</w:t>
      </w:r>
    </w:p>
    <w:p w:rsidR="00FA209F" w:rsidRDefault="00FA209F" w:rsidP="00FA209F">
      <w:pPr>
        <w:jc w:val="both"/>
      </w:pPr>
      <w:r>
        <w:lastRenderedPageBreak/>
        <w:t xml:space="preserve">- Постановлением Администрации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13.05.2013 № 22 «</w:t>
      </w:r>
      <w:r w:rsidRPr="00E1332D"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E1332D">
        <w:t>Чебаковского</w:t>
      </w:r>
      <w:proofErr w:type="spellEnd"/>
      <w:r w:rsidRPr="00E1332D">
        <w:t xml:space="preserve"> сельского поселения</w:t>
      </w:r>
      <w:r>
        <w:t>».</w:t>
      </w:r>
    </w:p>
    <w:p w:rsidR="00FA209F" w:rsidRDefault="00FA209F" w:rsidP="00BB136D">
      <w:pPr>
        <w:jc w:val="both"/>
      </w:pPr>
    </w:p>
    <w:p w:rsidR="00D802FD" w:rsidRDefault="00B63F12" w:rsidP="00BB136D">
      <w:pPr>
        <w:jc w:val="both"/>
      </w:pPr>
      <w:r>
        <w:t xml:space="preserve">     Нормативные правовые акты, регламентирующие осуществление муниципального жилищного контроля на территории </w:t>
      </w:r>
      <w:proofErr w:type="spellStart"/>
      <w:r>
        <w:t>Чебаковского</w:t>
      </w:r>
      <w:proofErr w:type="spellEnd"/>
      <w:r>
        <w:t xml:space="preserve"> сельского поселения, опубликованы </w:t>
      </w:r>
      <w:r w:rsidRPr="00933727">
        <w:t>в информационно-телекоммуникационной сети «Интернет»</w:t>
      </w:r>
      <w:r>
        <w:t xml:space="preserve"> </w:t>
      </w:r>
      <w:r w:rsidRPr="00315DEB">
        <w:t xml:space="preserve">на официальном сайте Администрации Тутаевского муниципального района </w:t>
      </w:r>
      <w:r>
        <w:t>на</w:t>
      </w:r>
      <w:r w:rsidRPr="00315DEB">
        <w:t xml:space="preserve"> </w:t>
      </w:r>
      <w:r>
        <w:t>странице</w:t>
      </w:r>
      <w:r w:rsidRPr="00315DEB">
        <w:t xml:space="preserve"> </w:t>
      </w:r>
      <w:r>
        <w:t>«</w:t>
      </w:r>
      <w:proofErr w:type="spellStart"/>
      <w:r w:rsidRPr="00315DEB">
        <w:t>Чебаковское</w:t>
      </w:r>
      <w:proofErr w:type="spellEnd"/>
      <w:r>
        <w:t xml:space="preserve"> </w:t>
      </w:r>
      <w:r w:rsidRPr="00315DEB">
        <w:t>сельское поселение</w:t>
      </w:r>
      <w:r>
        <w:t>»</w:t>
      </w:r>
      <w:r w:rsidRPr="00315DEB">
        <w:t xml:space="preserve"> </w:t>
      </w:r>
      <w:r w:rsidRPr="00821B64">
        <w:rPr>
          <w:b/>
        </w:rPr>
        <w:t>(</w:t>
      </w:r>
      <w:hyperlink r:id="rId9" w:history="1">
        <w:r w:rsidRPr="00821B64">
          <w:rPr>
            <w:rStyle w:val="a6"/>
            <w:b/>
            <w:color w:val="auto"/>
            <w:u w:val="none"/>
            <w:lang w:val="en-US"/>
          </w:rPr>
          <w:t>http</w:t>
        </w:r>
        <w:r w:rsidRPr="00821B64">
          <w:rPr>
            <w:rStyle w:val="a6"/>
            <w:b/>
            <w:color w:val="auto"/>
            <w:u w:val="none"/>
          </w:rPr>
          <w:t>://</w:t>
        </w:r>
        <w:r w:rsidRPr="00821B64">
          <w:rPr>
            <w:rStyle w:val="a6"/>
            <w:b/>
            <w:color w:val="auto"/>
            <w:u w:val="none"/>
            <w:lang w:val="en-US"/>
          </w:rPr>
          <w:t>www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adm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yar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ru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</w:t>
        </w:r>
        <w:r w:rsidRPr="00821B64">
          <w:rPr>
            <w:rStyle w:val="a6"/>
            <w:b/>
            <w:color w:val="auto"/>
            <w:u w:val="none"/>
          </w:rPr>
          <w:t>/Т</w:t>
        </w:r>
        <w:r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chsp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Pr="00821B64">
        <w:t>)</w:t>
      </w:r>
      <w:r>
        <w:t xml:space="preserve"> в разделе нормативные правовые акты.</w:t>
      </w:r>
    </w:p>
    <w:p w:rsidR="00B63F12" w:rsidRDefault="00B63F12" w:rsidP="00BB136D">
      <w:pPr>
        <w:jc w:val="both"/>
      </w:pPr>
    </w:p>
    <w:p w:rsidR="00C1626B" w:rsidRDefault="00C1626B" w:rsidP="00C1626B">
      <w:pPr>
        <w:jc w:val="both"/>
      </w:pPr>
      <w:r>
        <w:t xml:space="preserve">    Нормативные</w:t>
      </w:r>
      <w:r w:rsidRPr="00086A61">
        <w:t xml:space="preserve"> правовы</w:t>
      </w:r>
      <w:r>
        <w:t>е</w:t>
      </w:r>
      <w:r w:rsidRPr="00086A61">
        <w:t xml:space="preserve"> акт</w:t>
      </w:r>
      <w:r>
        <w:t xml:space="preserve">ы </w:t>
      </w:r>
      <w:proofErr w:type="spellStart"/>
      <w:r>
        <w:t>Чебаковского</w:t>
      </w:r>
      <w:proofErr w:type="spellEnd"/>
      <w:r>
        <w:t xml:space="preserve"> сельского поселения, регулирующие осуществление муниципального жилищного контроля, в целом соответствуют требованиям законодательства, </w:t>
      </w:r>
      <w:proofErr w:type="spellStart"/>
      <w:r w:rsidRPr="00086A61">
        <w:t>коррупциогенные</w:t>
      </w:r>
      <w:proofErr w:type="spellEnd"/>
      <w:r w:rsidRPr="00086A61">
        <w:t xml:space="preserve"> факторы </w:t>
      </w:r>
      <w:r>
        <w:t xml:space="preserve">не содержат. </w:t>
      </w:r>
    </w:p>
    <w:p w:rsidR="00B63F12" w:rsidRPr="00BB136D" w:rsidRDefault="00B63F12" w:rsidP="00BB136D">
      <w:pPr>
        <w:jc w:val="both"/>
      </w:pPr>
    </w:p>
    <w:p w:rsidR="00BB136D" w:rsidRPr="00676805" w:rsidRDefault="00676805" w:rsidP="00676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6805">
        <w:rPr>
          <w:rFonts w:ascii="Times New Roman" w:hAnsi="Times New Roman" w:cs="Times New Roman"/>
          <w:b/>
          <w:sz w:val="24"/>
          <w:szCs w:val="24"/>
        </w:rPr>
        <w:t>Организация муниципального контроля.</w:t>
      </w:r>
    </w:p>
    <w:p w:rsidR="00BB136D" w:rsidRDefault="00555128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06A4" w:rsidRDefault="006C566E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Функции по муниципальному контролю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115C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115C7" w:rsidRPr="003115C7">
        <w:rPr>
          <w:rFonts w:ascii="Times New Roman" w:eastAsia="Calibri" w:hAnsi="Times New Roman" w:cs="Times New Roman"/>
          <w:sz w:val="24"/>
          <w:szCs w:val="24"/>
        </w:rPr>
        <w:t xml:space="preserve">исполнительно-распорядительный орган </w:t>
      </w:r>
      <w:proofErr w:type="spellStart"/>
      <w:r w:rsidR="003115C7" w:rsidRPr="003115C7">
        <w:rPr>
          <w:rFonts w:ascii="Times New Roman" w:eastAsia="Calibri" w:hAnsi="Times New Roman" w:cs="Times New Roman"/>
          <w:sz w:val="24"/>
          <w:szCs w:val="24"/>
        </w:rPr>
        <w:t>Чебаковского</w:t>
      </w:r>
      <w:proofErr w:type="spellEnd"/>
      <w:r w:rsidR="003115C7" w:rsidRPr="003115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возглавляемая Главой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11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96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11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965">
        <w:rPr>
          <w:rFonts w:ascii="Times New Roman" w:hAnsi="Times New Roman" w:cs="Times New Roman"/>
          <w:sz w:val="24"/>
          <w:szCs w:val="24"/>
          <w:lang w:eastAsia="ru-RU"/>
        </w:rPr>
        <w:t xml:space="preserve">высшее должностное лицо </w:t>
      </w:r>
      <w:proofErr w:type="spellStart"/>
      <w:r w:rsidR="00005965"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 w:rsidR="000059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 Структурные подразделения в Администрации </w:t>
      </w:r>
      <w:proofErr w:type="spellStart"/>
      <w:r w:rsidR="00005965"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 w:rsidR="0000596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не создаются, освобожденных должностных лиц, осуществляющих </w:t>
      </w:r>
      <w:r w:rsidR="009606A4">
        <w:rPr>
          <w:rFonts w:ascii="Times New Roman" w:hAnsi="Times New Roman" w:cs="Times New Roman"/>
          <w:sz w:val="24"/>
          <w:szCs w:val="24"/>
          <w:lang w:eastAsia="ru-RU"/>
        </w:rPr>
        <w:t>полномочия муниципальных инспекторов нет, обязанности муниципальных инспекторов  вменяются специалистам Администрации.</w:t>
      </w:r>
    </w:p>
    <w:p w:rsidR="00E235A4" w:rsidRPr="00E235A4" w:rsidRDefault="009606A4" w:rsidP="00E235A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A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235A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235A4"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 w:rsidR="00E235A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235A4" w:rsidRPr="00E235A4">
        <w:rPr>
          <w:rFonts w:ascii="Times New Roman" w:hAnsi="Times New Roman" w:cs="Times New Roman"/>
          <w:sz w:val="24"/>
          <w:szCs w:val="24"/>
        </w:rPr>
        <w:t xml:space="preserve"> облада</w:t>
      </w:r>
      <w:r w:rsidR="00E235A4">
        <w:rPr>
          <w:rFonts w:ascii="Times New Roman" w:hAnsi="Times New Roman" w:cs="Times New Roman"/>
          <w:sz w:val="24"/>
          <w:szCs w:val="24"/>
        </w:rPr>
        <w:t>е</w:t>
      </w:r>
      <w:r w:rsidR="00E235A4" w:rsidRPr="00E235A4">
        <w:rPr>
          <w:rFonts w:ascii="Times New Roman" w:hAnsi="Times New Roman" w:cs="Times New Roman"/>
          <w:sz w:val="24"/>
          <w:szCs w:val="24"/>
        </w:rPr>
        <w:t>т универсальной компетенцией, в соответствии с  которой:</w:t>
      </w:r>
    </w:p>
    <w:p w:rsidR="00E235A4" w:rsidRPr="00E235A4" w:rsidRDefault="00E235A4" w:rsidP="00E235A4">
      <w:pPr>
        <w:autoSpaceDE w:val="0"/>
        <w:autoSpaceDN w:val="0"/>
        <w:adjustRightInd w:val="0"/>
        <w:ind w:firstLine="709"/>
        <w:jc w:val="both"/>
      </w:pPr>
      <w:r w:rsidRPr="00E235A4">
        <w:t>1</w:t>
      </w:r>
      <w:r w:rsidR="00C34D51">
        <w:t>) осуществляе</w:t>
      </w:r>
      <w:r w:rsidRPr="00E235A4">
        <w:t>т деятельност</w:t>
      </w:r>
      <w:r w:rsidR="00C34D51">
        <w:t>ь</w:t>
      </w:r>
      <w:r w:rsidRPr="00E235A4">
        <w:t xml:space="preserve"> </w:t>
      </w:r>
      <w:r w:rsidR="00C34D51">
        <w:t xml:space="preserve">по </w:t>
      </w:r>
      <w:r w:rsidRPr="00E235A4">
        <w:t>нормативно-правовому регулированию;</w:t>
      </w:r>
    </w:p>
    <w:p w:rsidR="00E235A4" w:rsidRPr="00E235A4" w:rsidRDefault="00E235A4" w:rsidP="00E235A4">
      <w:pPr>
        <w:autoSpaceDE w:val="0"/>
        <w:autoSpaceDN w:val="0"/>
        <w:adjustRightInd w:val="0"/>
        <w:ind w:firstLine="709"/>
        <w:jc w:val="both"/>
      </w:pPr>
      <w:r w:rsidRPr="00E235A4">
        <w:t xml:space="preserve">2) осуществляют функции по управлению </w:t>
      </w:r>
      <w:r w:rsidR="00C34D51">
        <w:t>муниципаль</w:t>
      </w:r>
      <w:r w:rsidRPr="00E235A4">
        <w:t xml:space="preserve">ным имуществом, по оказанию </w:t>
      </w:r>
      <w:r w:rsidR="00C34D51">
        <w:t>муниципальн</w:t>
      </w:r>
      <w:r w:rsidRPr="00E235A4">
        <w:t xml:space="preserve">ых услуг, а также по </w:t>
      </w:r>
      <w:r w:rsidR="00C34D51">
        <w:t>муниципаль</w:t>
      </w:r>
      <w:r w:rsidRPr="00E235A4">
        <w:t xml:space="preserve">ному контролю </w:t>
      </w:r>
      <w:r w:rsidR="00C34D51">
        <w:t xml:space="preserve">в соответствии с Уставом </w:t>
      </w:r>
      <w:proofErr w:type="spellStart"/>
      <w:r w:rsidR="00C34D51">
        <w:t>Чебаковского</w:t>
      </w:r>
      <w:proofErr w:type="spellEnd"/>
      <w:r w:rsidR="00C34D51">
        <w:t xml:space="preserve"> сельского поселения</w:t>
      </w:r>
      <w:r w:rsidRPr="00E235A4">
        <w:t>;</w:t>
      </w:r>
    </w:p>
    <w:p w:rsidR="00E235A4" w:rsidRPr="00E235A4" w:rsidRDefault="00E235A4" w:rsidP="00E235A4">
      <w:pPr>
        <w:autoSpaceDE w:val="0"/>
        <w:autoSpaceDN w:val="0"/>
        <w:adjustRightInd w:val="0"/>
        <w:ind w:firstLine="709"/>
        <w:jc w:val="both"/>
      </w:pPr>
      <w:r w:rsidRPr="00E235A4">
        <w:t>3) в пределах своих полномочий изда</w:t>
      </w:r>
      <w:r w:rsidR="00C34D51">
        <w:t>е</w:t>
      </w:r>
      <w:r w:rsidRPr="00E235A4">
        <w:t xml:space="preserve">т </w:t>
      </w:r>
      <w:r w:rsidR="00C34D51">
        <w:t>постановления и распоряжения</w:t>
      </w:r>
      <w:r w:rsidRPr="00E235A4">
        <w:t>.</w:t>
      </w:r>
    </w:p>
    <w:p w:rsidR="00E235A4" w:rsidRPr="00E24C45" w:rsidRDefault="009606A4" w:rsidP="00C71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56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C566E" w:rsidRDefault="006C566E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943"/>
        <w:gridCol w:w="4267"/>
      </w:tblGrid>
      <w:tr w:rsidR="00C71170" w:rsidRPr="004A1727" w:rsidTr="00B96134">
        <w:tc>
          <w:tcPr>
            <w:tcW w:w="2254" w:type="dxa"/>
          </w:tcPr>
          <w:p w:rsidR="00C71170" w:rsidRPr="00064982" w:rsidRDefault="00C71170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64982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943" w:type="dxa"/>
          </w:tcPr>
          <w:p w:rsidR="00C71170" w:rsidRPr="00064982" w:rsidRDefault="00C71170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64982">
              <w:rPr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4267" w:type="dxa"/>
          </w:tcPr>
          <w:p w:rsidR="00C71170" w:rsidRPr="00064982" w:rsidRDefault="00C71170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64982">
              <w:rPr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C71170" w:rsidRPr="0012087E" w:rsidTr="00B96134">
        <w:trPr>
          <w:trHeight w:val="465"/>
        </w:trPr>
        <w:tc>
          <w:tcPr>
            <w:tcW w:w="2254" w:type="dxa"/>
          </w:tcPr>
          <w:p w:rsidR="00C71170" w:rsidRPr="00064982" w:rsidRDefault="00C71170" w:rsidP="00B961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8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64982">
              <w:rPr>
                <w:sz w:val="24"/>
                <w:szCs w:val="24"/>
              </w:rPr>
              <w:t>Чебаковского</w:t>
            </w:r>
            <w:proofErr w:type="spellEnd"/>
            <w:r w:rsidRPr="0006498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43" w:type="dxa"/>
          </w:tcPr>
          <w:p w:rsidR="00C71170" w:rsidRDefault="00737977" w:rsidP="00B96134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1170" w:rsidRPr="00064982">
              <w:rPr>
                <w:sz w:val="24"/>
                <w:szCs w:val="24"/>
              </w:rPr>
              <w:t>Муниципальный земельный контроль – основная функция</w:t>
            </w:r>
            <w:r w:rsidR="00064982">
              <w:rPr>
                <w:sz w:val="24"/>
                <w:szCs w:val="24"/>
              </w:rPr>
              <w:t>;</w:t>
            </w:r>
          </w:p>
          <w:p w:rsidR="00064982" w:rsidRDefault="00737977" w:rsidP="00064982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4982" w:rsidRPr="00064982">
              <w:rPr>
                <w:sz w:val="24"/>
                <w:szCs w:val="24"/>
              </w:rPr>
              <w:t xml:space="preserve">Муниципальный </w:t>
            </w:r>
            <w:r w:rsidR="00064982">
              <w:rPr>
                <w:sz w:val="24"/>
                <w:szCs w:val="24"/>
              </w:rPr>
              <w:t>жилищ</w:t>
            </w:r>
            <w:r w:rsidR="00064982" w:rsidRPr="00064982">
              <w:rPr>
                <w:sz w:val="24"/>
                <w:szCs w:val="24"/>
              </w:rPr>
              <w:t>ный контроль – основная функция</w:t>
            </w:r>
            <w:r w:rsidR="00064982">
              <w:rPr>
                <w:sz w:val="24"/>
                <w:szCs w:val="24"/>
              </w:rPr>
              <w:t>;</w:t>
            </w:r>
          </w:p>
          <w:p w:rsidR="00064982" w:rsidRPr="00064982" w:rsidRDefault="00737977" w:rsidP="00064982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4982">
              <w:rPr>
                <w:sz w:val="24"/>
                <w:szCs w:val="24"/>
              </w:rPr>
              <w:t>М</w:t>
            </w:r>
            <w:r w:rsidR="00064982" w:rsidRPr="00064982">
              <w:rPr>
                <w:sz w:val="24"/>
                <w:szCs w:val="24"/>
              </w:rPr>
              <w:t xml:space="preserve">униципальный </w:t>
            </w:r>
            <w:proofErr w:type="gramStart"/>
            <w:r w:rsidR="00064982" w:rsidRPr="00064982">
              <w:rPr>
                <w:sz w:val="24"/>
                <w:szCs w:val="24"/>
              </w:rPr>
              <w:t>контроль за</w:t>
            </w:r>
            <w:proofErr w:type="gramEnd"/>
            <w:r w:rsidR="00064982" w:rsidRPr="00064982">
              <w:rPr>
                <w:sz w:val="24"/>
                <w:szCs w:val="24"/>
              </w:rPr>
              <w:t xml:space="preserve"> сохранностью автомобильных дорог – основная функция</w:t>
            </w:r>
            <w:r w:rsidR="00064982">
              <w:rPr>
                <w:sz w:val="24"/>
                <w:szCs w:val="24"/>
              </w:rPr>
              <w:t>.</w:t>
            </w:r>
          </w:p>
          <w:p w:rsidR="00064982" w:rsidRPr="00064982" w:rsidRDefault="00064982" w:rsidP="00B96134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4267" w:type="dxa"/>
          </w:tcPr>
          <w:p w:rsidR="00064982" w:rsidRPr="00E24C45" w:rsidRDefault="00064982" w:rsidP="00064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24C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нормативных правовых актов, регламентирующих порядок исполнения контрольных функций, указаны в разделе </w:t>
            </w:r>
            <w:r w:rsidRPr="00E2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C45">
              <w:rPr>
                <w:rFonts w:ascii="Times New Roman" w:hAnsi="Times New Roman" w:cs="Times New Roman"/>
                <w:sz w:val="24"/>
                <w:szCs w:val="24"/>
              </w:rPr>
              <w:t xml:space="preserve"> доклада.</w:t>
            </w:r>
          </w:p>
          <w:p w:rsidR="00C71170" w:rsidRPr="00064982" w:rsidRDefault="00C71170" w:rsidP="00B961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64982" w:rsidRDefault="00064982" w:rsidP="00896BFE">
      <w:pPr>
        <w:jc w:val="center"/>
      </w:pPr>
    </w:p>
    <w:p w:rsidR="00CD16D3" w:rsidRDefault="00CD16D3" w:rsidP="00896BFE">
      <w:pPr>
        <w:jc w:val="center"/>
      </w:pPr>
      <w:proofErr w:type="gramStart"/>
      <w:r>
        <w:lastRenderedPageBreak/>
        <w:t>В</w:t>
      </w:r>
      <w:r w:rsidRPr="00933727">
        <w:t>заимодействии</w:t>
      </w:r>
      <w:proofErr w:type="gramEnd"/>
      <w:r w:rsidRPr="00933727">
        <w:t xml:space="preserve"> в части проведенных совместных провер</w:t>
      </w:r>
      <w:r>
        <w:t>ок</w:t>
      </w:r>
      <w:r w:rsidRPr="00933727">
        <w:t>:</w:t>
      </w:r>
    </w:p>
    <w:p w:rsidR="00CD16D3" w:rsidRPr="00933727" w:rsidRDefault="00CD16D3" w:rsidP="00CD16D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385"/>
        <w:gridCol w:w="2151"/>
      </w:tblGrid>
      <w:tr w:rsidR="00CD16D3" w:rsidRPr="00BA6FB8" w:rsidTr="00C04841">
        <w:tc>
          <w:tcPr>
            <w:tcW w:w="2093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83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238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Орган, с которым осуществлялось взаимодействие</w:t>
            </w:r>
          </w:p>
        </w:tc>
        <w:tc>
          <w:tcPr>
            <w:tcW w:w="2151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64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Количество проведенных совместных проверок</w:t>
            </w:r>
          </w:p>
        </w:tc>
      </w:tr>
      <w:tr w:rsidR="00E24C45" w:rsidRPr="00BA6FB8" w:rsidTr="00C04841">
        <w:tc>
          <w:tcPr>
            <w:tcW w:w="2093" w:type="dxa"/>
            <w:vMerge w:val="restart"/>
          </w:tcPr>
          <w:p w:rsidR="00E24C45" w:rsidRPr="002F500A" w:rsidRDefault="00E24C45" w:rsidP="00B1117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E24C45" w:rsidRPr="002F500A" w:rsidRDefault="00E24C45" w:rsidP="00B1117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2385" w:type="dxa"/>
          </w:tcPr>
          <w:p w:rsidR="00E24C45" w:rsidRPr="002F500A" w:rsidRDefault="00E24C45" w:rsidP="00AB45A5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E24C45" w:rsidRPr="002F500A" w:rsidRDefault="00E24C45" w:rsidP="008971A8">
            <w:pPr>
              <w:pStyle w:val="a5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C45" w:rsidRPr="00BA6FB8" w:rsidTr="00E24C45">
        <w:trPr>
          <w:trHeight w:val="510"/>
        </w:trPr>
        <w:tc>
          <w:tcPr>
            <w:tcW w:w="0" w:type="auto"/>
            <w:vMerge/>
            <w:vAlign w:val="center"/>
          </w:tcPr>
          <w:p w:rsidR="00E24C45" w:rsidRPr="002F500A" w:rsidRDefault="00E24C45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4C45" w:rsidRPr="002F500A" w:rsidRDefault="00E24C45" w:rsidP="00E24C4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</w:tc>
        <w:tc>
          <w:tcPr>
            <w:tcW w:w="2385" w:type="dxa"/>
          </w:tcPr>
          <w:p w:rsidR="00E24C45" w:rsidRPr="002F500A" w:rsidRDefault="00E24C45" w:rsidP="00E24C45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E24C45" w:rsidRPr="002F500A" w:rsidRDefault="00E24C45" w:rsidP="00E24C45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C45" w:rsidRPr="00BA6FB8" w:rsidTr="00C04841">
        <w:trPr>
          <w:trHeight w:val="585"/>
        </w:trPr>
        <w:tc>
          <w:tcPr>
            <w:tcW w:w="0" w:type="auto"/>
            <w:vMerge/>
            <w:vAlign w:val="center"/>
          </w:tcPr>
          <w:p w:rsidR="00E24C45" w:rsidRPr="002F500A" w:rsidRDefault="00E24C45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4C45" w:rsidRDefault="00BE6336" w:rsidP="00BE6336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2385" w:type="dxa"/>
          </w:tcPr>
          <w:p w:rsidR="00E24C45" w:rsidRPr="002F500A" w:rsidRDefault="00BE6336" w:rsidP="00BE6336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E24C45" w:rsidRPr="002F500A" w:rsidRDefault="00BE6336" w:rsidP="00BE6336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16D3" w:rsidRPr="00BA6FB8" w:rsidTr="00C04841">
        <w:tc>
          <w:tcPr>
            <w:tcW w:w="7313" w:type="dxa"/>
            <w:gridSpan w:val="3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Итого</w:t>
            </w:r>
          </w:p>
        </w:tc>
        <w:tc>
          <w:tcPr>
            <w:tcW w:w="2151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555128" w:rsidRDefault="00555128" w:rsidP="00555128">
      <w:pPr>
        <w:jc w:val="both"/>
      </w:pPr>
    </w:p>
    <w:p w:rsidR="00FE3B74" w:rsidRPr="00FE3B74" w:rsidRDefault="00605ECD" w:rsidP="004442EB">
      <w:pPr>
        <w:jc w:val="both"/>
        <w:rPr>
          <w:b/>
        </w:rPr>
      </w:pPr>
      <w:r>
        <w:t xml:space="preserve">     </w:t>
      </w:r>
      <w:r w:rsidR="00FE3B74" w:rsidRPr="00FE3B74">
        <w:rPr>
          <w:b/>
        </w:rPr>
        <w:t>3. Финансовое и кадровое обеспечение муниципального контроля.</w:t>
      </w:r>
    </w:p>
    <w:p w:rsidR="00FE3B74" w:rsidRPr="00933727" w:rsidRDefault="00FE3B74" w:rsidP="00FE3B74">
      <w:pPr>
        <w:jc w:val="both"/>
      </w:pPr>
    </w:p>
    <w:p w:rsidR="00FE3B74" w:rsidRDefault="004514A8" w:rsidP="004514A8">
      <w:pPr>
        <w:jc w:val="both"/>
      </w:pPr>
      <w:r>
        <w:t xml:space="preserve">     Ф</w:t>
      </w:r>
      <w:r w:rsidR="00FE3B74" w:rsidRPr="00933727">
        <w:t>инансовое обеспечение исполнения функций по осуществлению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функций), а также расчёт ср</w:t>
      </w:r>
      <w:r>
        <w:t>еднего расхода на одну проверку</w:t>
      </w:r>
      <w:r w:rsidR="00FE3B74" w:rsidRPr="00933727">
        <w:t>:</w:t>
      </w:r>
    </w:p>
    <w:p w:rsidR="007B5187" w:rsidRPr="00933727" w:rsidRDefault="007B5187" w:rsidP="00FE3B74">
      <w:pPr>
        <w:ind w:firstLine="851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980"/>
        <w:gridCol w:w="1980"/>
        <w:gridCol w:w="1474"/>
      </w:tblGrid>
      <w:tr w:rsidR="00FE3B74" w:rsidRPr="00BA6FB8" w:rsidTr="00B83D0C">
        <w:trPr>
          <w:trHeight w:val="1646"/>
        </w:trPr>
        <w:tc>
          <w:tcPr>
            <w:tcW w:w="2088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180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198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Планируемое выделение бюджетных средств</w:t>
            </w:r>
          </w:p>
        </w:tc>
        <w:tc>
          <w:tcPr>
            <w:tcW w:w="198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Фактическое выделение бюджетных средств</w:t>
            </w:r>
          </w:p>
        </w:tc>
        <w:tc>
          <w:tcPr>
            <w:tcW w:w="1474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ind w:right="45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Средний расход на одну проверку</w:t>
            </w:r>
          </w:p>
        </w:tc>
      </w:tr>
      <w:tr w:rsidR="004442EB" w:rsidRPr="00BA6FB8" w:rsidTr="00B83D0C">
        <w:trPr>
          <w:trHeight w:val="270"/>
        </w:trPr>
        <w:tc>
          <w:tcPr>
            <w:tcW w:w="2088" w:type="dxa"/>
            <w:vMerge w:val="restart"/>
          </w:tcPr>
          <w:p w:rsidR="004442EB" w:rsidRPr="001B01F5" w:rsidRDefault="004442EB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4442EB" w:rsidRPr="007B5187" w:rsidRDefault="004442EB" w:rsidP="007B5187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  <w:r w:rsidRPr="007B5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442EB" w:rsidRPr="001B01F5" w:rsidRDefault="004442E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4442EB" w:rsidRPr="001B01F5" w:rsidRDefault="004442E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4442EB" w:rsidRPr="001B01F5" w:rsidRDefault="004442EB" w:rsidP="007B5187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  <w:tr w:rsidR="004442EB" w:rsidRPr="00BA6FB8" w:rsidTr="004442EB">
        <w:trPr>
          <w:trHeight w:val="711"/>
        </w:trPr>
        <w:tc>
          <w:tcPr>
            <w:tcW w:w="2088" w:type="dxa"/>
            <w:vMerge/>
            <w:vAlign w:val="center"/>
          </w:tcPr>
          <w:p w:rsidR="004442EB" w:rsidRPr="001B01F5" w:rsidRDefault="004442E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42EB" w:rsidRPr="001B01F5" w:rsidRDefault="004442EB" w:rsidP="004442EB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</w:tc>
        <w:tc>
          <w:tcPr>
            <w:tcW w:w="1980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  <w:tr w:rsidR="004442EB" w:rsidRPr="00BA6FB8" w:rsidTr="00B83D0C">
        <w:trPr>
          <w:trHeight w:val="930"/>
        </w:trPr>
        <w:tc>
          <w:tcPr>
            <w:tcW w:w="2088" w:type="dxa"/>
            <w:vMerge/>
            <w:vAlign w:val="center"/>
          </w:tcPr>
          <w:p w:rsidR="004442EB" w:rsidRPr="001B01F5" w:rsidRDefault="004442E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42EB" w:rsidRDefault="004442EB" w:rsidP="004442EB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1980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4442EB" w:rsidRPr="001B01F5" w:rsidRDefault="004442EB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  <w:tr w:rsidR="00FE3B74" w:rsidRPr="00BA6FB8" w:rsidTr="00B83D0C">
        <w:trPr>
          <w:trHeight w:val="285"/>
        </w:trPr>
        <w:tc>
          <w:tcPr>
            <w:tcW w:w="3888" w:type="dxa"/>
            <w:gridSpan w:val="2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FE3B74" w:rsidRPr="001B01F5" w:rsidRDefault="007B5187" w:rsidP="007B5187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</w:tbl>
    <w:p w:rsidR="00FE3B74" w:rsidRDefault="00FE3B74" w:rsidP="00FE3B74">
      <w:pPr>
        <w:jc w:val="both"/>
      </w:pPr>
    </w:p>
    <w:p w:rsidR="00F45875" w:rsidRDefault="00F45875" w:rsidP="00F45875">
      <w:pPr>
        <w:jc w:val="center"/>
      </w:pPr>
      <w:r>
        <w:t>Д</w:t>
      </w:r>
      <w:r w:rsidR="00FE3B74" w:rsidRPr="00933727">
        <w:t>анные о штатной численности работников органов контроля и об укомплектованности штатной численности</w:t>
      </w:r>
      <w:r w:rsidR="00031F43">
        <w:t>:</w:t>
      </w:r>
    </w:p>
    <w:p w:rsidR="00FE3B74" w:rsidRPr="00933727" w:rsidRDefault="00FE3B74" w:rsidP="00FE3B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382"/>
        <w:gridCol w:w="2379"/>
      </w:tblGrid>
      <w:tr w:rsidR="00FE3B74" w:rsidRPr="00BA6FB8" w:rsidTr="00C04841">
        <w:tc>
          <w:tcPr>
            <w:tcW w:w="2235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409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2382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2379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8C7434" w:rsidRPr="00BA6FB8" w:rsidTr="00C04841">
        <w:tc>
          <w:tcPr>
            <w:tcW w:w="2235" w:type="dxa"/>
            <w:vMerge w:val="restart"/>
          </w:tcPr>
          <w:p w:rsidR="008C7434" w:rsidRPr="001B01F5" w:rsidRDefault="008C7434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09" w:type="dxa"/>
          </w:tcPr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2382" w:type="dxa"/>
          </w:tcPr>
          <w:p w:rsidR="00F45875" w:rsidRDefault="00F45875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201</w:t>
            </w:r>
            <w:r w:rsidR="008D5E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  <w:p w:rsidR="00F45875" w:rsidRDefault="00F45875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201</w:t>
            </w:r>
            <w:r w:rsidR="008D5E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</w:t>
            </w:r>
          </w:p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F45875" w:rsidRDefault="00F45875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201</w:t>
            </w:r>
            <w:r w:rsidR="008D5E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  <w:p w:rsidR="00F45875" w:rsidRDefault="008D5E77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2012</w:t>
            </w:r>
            <w:r w:rsidR="00F45875">
              <w:rPr>
                <w:sz w:val="24"/>
                <w:szCs w:val="24"/>
              </w:rPr>
              <w:t xml:space="preserve"> г. </w:t>
            </w:r>
          </w:p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E77" w:rsidRPr="00BA6FB8" w:rsidTr="00C04841">
        <w:tc>
          <w:tcPr>
            <w:tcW w:w="0" w:type="auto"/>
            <w:vMerge/>
            <w:vAlign w:val="center"/>
          </w:tcPr>
          <w:p w:rsidR="008D5E77" w:rsidRPr="00AF3AE4" w:rsidRDefault="008D5E7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5E77" w:rsidRDefault="008D5E77" w:rsidP="008D5E77">
            <w:pPr>
              <w:pStyle w:val="a5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  <w:p w:rsidR="008D5E77" w:rsidRPr="00AF3AE4" w:rsidRDefault="008D5E77" w:rsidP="008D5E7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D5E77" w:rsidRDefault="008D5E77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2013 г. </w:t>
            </w:r>
          </w:p>
          <w:p w:rsidR="008D5E77" w:rsidRDefault="008D5E77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2012 г. </w:t>
            </w:r>
          </w:p>
          <w:p w:rsidR="008D5E77" w:rsidRPr="00AF3AE4" w:rsidRDefault="008D5E77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D5E77" w:rsidRDefault="008D5E77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2013 г. </w:t>
            </w:r>
          </w:p>
          <w:p w:rsidR="008D5E77" w:rsidRDefault="008D5E77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2012 г. </w:t>
            </w:r>
          </w:p>
          <w:p w:rsidR="008D5E77" w:rsidRPr="00AF3AE4" w:rsidRDefault="008D5E77" w:rsidP="00B961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5E77" w:rsidRPr="00BA6FB8" w:rsidTr="00C04841">
        <w:tc>
          <w:tcPr>
            <w:tcW w:w="4644" w:type="dxa"/>
            <w:gridSpan w:val="2"/>
          </w:tcPr>
          <w:p w:rsidR="008D5E77" w:rsidRPr="00AF3AE4" w:rsidRDefault="008D5E7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Итого</w:t>
            </w:r>
          </w:p>
        </w:tc>
        <w:tc>
          <w:tcPr>
            <w:tcW w:w="2382" w:type="dxa"/>
          </w:tcPr>
          <w:p w:rsidR="008D5E77" w:rsidRPr="00AF3AE4" w:rsidRDefault="008D5E7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D5E77" w:rsidRPr="00AF3AE4" w:rsidRDefault="008D5E7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E3B74" w:rsidRDefault="00FE3B74" w:rsidP="00FE3B74">
      <w:pPr>
        <w:jc w:val="both"/>
      </w:pPr>
    </w:p>
    <w:p w:rsidR="005B4179" w:rsidRDefault="005B4179" w:rsidP="00FE3B74">
      <w:pPr>
        <w:jc w:val="both"/>
      </w:pPr>
      <w:r>
        <w:t xml:space="preserve">    Обязанности по осуществлению муниципального земельного контроля в </w:t>
      </w:r>
      <w:proofErr w:type="spellStart"/>
      <w:r>
        <w:t>Чебаковском</w:t>
      </w:r>
      <w:proofErr w:type="spellEnd"/>
      <w:r>
        <w:t xml:space="preserve"> сельском поселении возложены на ведущего специалиста </w:t>
      </w:r>
      <w:r w:rsidR="008D5E77">
        <w:t>А</w:t>
      </w:r>
      <w:r>
        <w:t xml:space="preserve">дминистрации </w:t>
      </w:r>
      <w:proofErr w:type="spellStart"/>
      <w:r>
        <w:t>Чебаковского</w:t>
      </w:r>
      <w:proofErr w:type="spellEnd"/>
      <w:r>
        <w:t xml:space="preserve"> сельского поселения. Повышение квалификации по вопросам муниципального земельного контроля в 201</w:t>
      </w:r>
      <w:r w:rsidR="008D5E77">
        <w:t>3</w:t>
      </w:r>
      <w:r>
        <w:t xml:space="preserve"> году уполномоченный специалист не проходил.</w:t>
      </w:r>
    </w:p>
    <w:p w:rsidR="008D5E77" w:rsidRDefault="008D5E77" w:rsidP="008D5E77">
      <w:pPr>
        <w:jc w:val="both"/>
      </w:pPr>
      <w:r>
        <w:t xml:space="preserve">    Обязанности по осуществлению муниципального жилищного контроля в </w:t>
      </w:r>
      <w:proofErr w:type="spellStart"/>
      <w:r>
        <w:t>Чебаковском</w:t>
      </w:r>
      <w:proofErr w:type="spellEnd"/>
      <w:r>
        <w:t xml:space="preserve"> сельском поселении возложены на консультанта Администрации </w:t>
      </w:r>
      <w:proofErr w:type="spellStart"/>
      <w:r>
        <w:t>Чебаковского</w:t>
      </w:r>
      <w:proofErr w:type="spellEnd"/>
      <w:r>
        <w:t xml:space="preserve"> сельского поселения. Повышение квалификации по вопросам муниципального</w:t>
      </w:r>
      <w:r w:rsidR="00E210EB">
        <w:t xml:space="preserve"> </w:t>
      </w:r>
      <w:r>
        <w:t>жилищного контроля в 2013 году уполномоченный специалист не проходил.</w:t>
      </w:r>
    </w:p>
    <w:p w:rsidR="008D5E77" w:rsidRDefault="008D5E77" w:rsidP="00FE3B74">
      <w:pPr>
        <w:jc w:val="both"/>
      </w:pPr>
    </w:p>
    <w:p w:rsidR="008D199F" w:rsidRDefault="008D199F" w:rsidP="00FE3B74">
      <w:pPr>
        <w:jc w:val="both"/>
      </w:pPr>
    </w:p>
    <w:p w:rsidR="00FE3B74" w:rsidRPr="00086A61" w:rsidRDefault="00031F43" w:rsidP="00FE3B74">
      <w:pPr>
        <w:jc w:val="both"/>
      </w:pPr>
      <w:r>
        <w:t xml:space="preserve">    </w:t>
      </w:r>
      <w:proofErr w:type="gramStart"/>
      <w:r>
        <w:t>С</w:t>
      </w:r>
      <w:r w:rsidR="00FE3B74" w:rsidRPr="00933727">
        <w:t>редней</w:t>
      </w:r>
      <w:proofErr w:type="gramEnd"/>
      <w:r w:rsidR="00FE3B74" w:rsidRPr="00933727">
        <w:t xml:space="preserve"> нагрузк</w:t>
      </w:r>
      <w:r>
        <w:t>а</w:t>
      </w:r>
      <w:r w:rsidR="00FE3B74" w:rsidRPr="00933727">
        <w:t xml:space="preserve"> на 1 работника по фактически выполненному в отчетный период объему функций по контролю</w:t>
      </w:r>
      <w:r w:rsidR="00FE3B74" w:rsidRPr="00086A61">
        <w:t>:</w:t>
      </w:r>
    </w:p>
    <w:p w:rsidR="00FE3B74" w:rsidRDefault="00FE3B74" w:rsidP="00FE3B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FE3B74" w:rsidRPr="00BA6FB8" w:rsidTr="00C04841">
        <w:tc>
          <w:tcPr>
            <w:tcW w:w="2235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409" w:type="dxa"/>
          </w:tcPr>
          <w:p w:rsidR="00FE3B74" w:rsidRPr="00AF3AE4" w:rsidRDefault="00FE3B7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4678" w:type="dxa"/>
          </w:tcPr>
          <w:p w:rsidR="00FE3B74" w:rsidRPr="00AF3AE4" w:rsidRDefault="00FE3B74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Средняя нагрузка на 1 работника по фактически выполненному в отчетный период объему функций по контролю</w:t>
            </w:r>
          </w:p>
        </w:tc>
      </w:tr>
      <w:tr w:rsidR="001E2825" w:rsidRPr="00BA6FB8" w:rsidTr="00C04841">
        <w:tc>
          <w:tcPr>
            <w:tcW w:w="2235" w:type="dxa"/>
            <w:vMerge w:val="restart"/>
          </w:tcPr>
          <w:p w:rsidR="001E2825" w:rsidRPr="001B01F5" w:rsidRDefault="001E2825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1E2825" w:rsidRPr="00AF3AE4" w:rsidRDefault="001E2825" w:rsidP="008C7434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4678" w:type="dxa"/>
          </w:tcPr>
          <w:p w:rsidR="001E2825" w:rsidRDefault="001E2825" w:rsidP="00CC70CC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проверок в 2013 году – </w:t>
            </w:r>
            <w:r w:rsidR="002929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 </w:t>
            </w:r>
          </w:p>
          <w:p w:rsidR="001E2825" w:rsidRDefault="001E2825" w:rsidP="00CC70CC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2012 году – не проводились </w:t>
            </w:r>
          </w:p>
          <w:p w:rsidR="001E2825" w:rsidRPr="00AF3AE4" w:rsidRDefault="001E2825" w:rsidP="00FF74A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1E2825" w:rsidRPr="00BA6FB8" w:rsidTr="001E2825">
        <w:trPr>
          <w:trHeight w:val="855"/>
        </w:trPr>
        <w:tc>
          <w:tcPr>
            <w:tcW w:w="0" w:type="auto"/>
            <w:vMerge/>
            <w:vAlign w:val="center"/>
          </w:tcPr>
          <w:p w:rsidR="001E2825" w:rsidRPr="00AF3AE4" w:rsidRDefault="001E2825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825" w:rsidRDefault="001E2825" w:rsidP="008D5E77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  <w:p w:rsidR="001E2825" w:rsidRPr="00AF3AE4" w:rsidRDefault="001E2825" w:rsidP="008D5E77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E2825" w:rsidRPr="00AF3AE4" w:rsidRDefault="001E2825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проверкам не проводились.</w:t>
            </w:r>
          </w:p>
        </w:tc>
      </w:tr>
      <w:tr w:rsidR="001E2825" w:rsidRPr="00BA6FB8" w:rsidTr="00C04841">
        <w:trPr>
          <w:trHeight w:val="795"/>
        </w:trPr>
        <w:tc>
          <w:tcPr>
            <w:tcW w:w="0" w:type="auto"/>
            <w:vMerge/>
            <w:vAlign w:val="center"/>
          </w:tcPr>
          <w:p w:rsidR="001E2825" w:rsidRPr="00AF3AE4" w:rsidRDefault="001E2825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E2825" w:rsidRDefault="001E2825" w:rsidP="001E2825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4678" w:type="dxa"/>
          </w:tcPr>
          <w:p w:rsidR="001E2825" w:rsidRDefault="001E2825" w:rsidP="00B961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проверкам не проводились. </w:t>
            </w:r>
          </w:p>
        </w:tc>
      </w:tr>
    </w:tbl>
    <w:p w:rsidR="00FE3B74" w:rsidRDefault="00FE3B74" w:rsidP="00FE3B74">
      <w:pPr>
        <w:jc w:val="both"/>
      </w:pPr>
    </w:p>
    <w:p w:rsidR="00FE3B74" w:rsidRPr="00086A61" w:rsidRDefault="007E2AB7" w:rsidP="00FE3B74">
      <w:pPr>
        <w:jc w:val="both"/>
      </w:pPr>
      <w:r>
        <w:t xml:space="preserve">     Эксперты</w:t>
      </w:r>
      <w:r w:rsidR="00FE3B74" w:rsidRPr="00933727">
        <w:t xml:space="preserve"> и представител</w:t>
      </w:r>
      <w:r>
        <w:t>и</w:t>
      </w:r>
      <w:r w:rsidR="00FE3B74" w:rsidRPr="00933727">
        <w:t xml:space="preserve"> экспертных организаций</w:t>
      </w:r>
      <w:r>
        <w:t xml:space="preserve"> не</w:t>
      </w:r>
      <w:r w:rsidR="00FE3B74" w:rsidRPr="00933727">
        <w:t xml:space="preserve"> привлека</w:t>
      </w:r>
      <w:r>
        <w:t>лись</w:t>
      </w:r>
      <w:r w:rsidR="00FE3B74" w:rsidRPr="00933727">
        <w:t xml:space="preserve"> к проведению мероприятий по контролю. </w:t>
      </w:r>
    </w:p>
    <w:p w:rsidR="00FE3B74" w:rsidRDefault="00FE3B74" w:rsidP="00555128">
      <w:pPr>
        <w:jc w:val="both"/>
      </w:pPr>
    </w:p>
    <w:p w:rsidR="00D339EA" w:rsidRPr="00D339EA" w:rsidRDefault="00D339EA" w:rsidP="00D339EA">
      <w:pPr>
        <w:jc w:val="center"/>
        <w:rPr>
          <w:b/>
        </w:rPr>
      </w:pPr>
      <w:r w:rsidRPr="00D339EA">
        <w:rPr>
          <w:b/>
        </w:rPr>
        <w:t>4. Проведение муниципального контроля.</w:t>
      </w:r>
    </w:p>
    <w:p w:rsidR="00D339EA" w:rsidRDefault="00D339EA" w:rsidP="00D339EA">
      <w:pPr>
        <w:jc w:val="both"/>
      </w:pPr>
    </w:p>
    <w:p w:rsidR="00D339EA" w:rsidRDefault="006C7762" w:rsidP="00D339EA">
      <w:pPr>
        <w:jc w:val="both"/>
      </w:pPr>
      <w:r>
        <w:t xml:space="preserve">     С</w:t>
      </w:r>
      <w:r w:rsidR="00D339EA" w:rsidRPr="00933727">
        <w:t>ведения, характеризующие выполненную в отчетный период работу по осуществлению контроля по соответствующим сферам деятельности, в том чи</w:t>
      </w:r>
      <w:r w:rsidR="00D339EA">
        <w:t>сле в динамике (по полугодиям):</w:t>
      </w:r>
    </w:p>
    <w:p w:rsidR="00D339EA" w:rsidRPr="00933727" w:rsidRDefault="00D339EA" w:rsidP="00D339EA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564"/>
        <w:gridCol w:w="1177"/>
        <w:gridCol w:w="1620"/>
        <w:gridCol w:w="1638"/>
        <w:gridCol w:w="1418"/>
      </w:tblGrid>
      <w:tr w:rsidR="00D339EA" w:rsidRPr="00BA6FB8" w:rsidTr="00FC5B32">
        <w:trPr>
          <w:trHeight w:val="889"/>
        </w:trPr>
        <w:tc>
          <w:tcPr>
            <w:tcW w:w="2047" w:type="dxa"/>
            <w:vMerge w:val="restart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1564" w:type="dxa"/>
            <w:vMerge w:val="restart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Функция по контролю</w:t>
            </w:r>
          </w:p>
        </w:tc>
        <w:tc>
          <w:tcPr>
            <w:tcW w:w="2797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Количество проверок, проведённых в первом полугодии</w:t>
            </w:r>
          </w:p>
        </w:tc>
        <w:tc>
          <w:tcPr>
            <w:tcW w:w="3056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Количество проверок, проведённых во втором полугодии</w:t>
            </w:r>
          </w:p>
        </w:tc>
      </w:tr>
      <w:tr w:rsidR="00D339EA" w:rsidRPr="00BA6FB8" w:rsidTr="00FC5B32">
        <w:trPr>
          <w:trHeight w:val="1000"/>
        </w:trPr>
        <w:tc>
          <w:tcPr>
            <w:tcW w:w="2047" w:type="dxa"/>
            <w:vMerge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плановых</w:t>
            </w:r>
          </w:p>
        </w:tc>
        <w:tc>
          <w:tcPr>
            <w:tcW w:w="1620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внеплановых</w:t>
            </w:r>
          </w:p>
        </w:tc>
        <w:tc>
          <w:tcPr>
            <w:tcW w:w="163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плановых</w:t>
            </w:r>
          </w:p>
        </w:tc>
        <w:tc>
          <w:tcPr>
            <w:tcW w:w="141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внеплановых</w:t>
            </w:r>
          </w:p>
        </w:tc>
      </w:tr>
      <w:tr w:rsidR="00B048BB" w:rsidRPr="00BA6FB8" w:rsidTr="00FC5B32">
        <w:tc>
          <w:tcPr>
            <w:tcW w:w="2047" w:type="dxa"/>
            <w:vMerge w:val="restart"/>
          </w:tcPr>
          <w:p w:rsidR="00B048BB" w:rsidRPr="009B6393" w:rsidRDefault="00B048BB" w:rsidP="00D339EA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4" w:type="dxa"/>
          </w:tcPr>
          <w:p w:rsidR="00B048BB" w:rsidRPr="009B6393" w:rsidRDefault="00B048BB" w:rsidP="00D339EA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7B5187">
              <w:rPr>
                <w:sz w:val="20"/>
                <w:szCs w:val="20"/>
              </w:rPr>
              <w:t>униципальны</w:t>
            </w:r>
            <w:r w:rsidRPr="007B5187">
              <w:rPr>
                <w:sz w:val="20"/>
                <w:szCs w:val="20"/>
              </w:rPr>
              <w:lastRenderedPageBreak/>
              <w:t>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1177" w:type="dxa"/>
          </w:tcPr>
          <w:p w:rsidR="00B048BB" w:rsidRPr="009B6393" w:rsidRDefault="00B048BB" w:rsidP="000D007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</w:tcPr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48BB" w:rsidRPr="00BA6FB8" w:rsidTr="00B048BB">
        <w:trPr>
          <w:trHeight w:val="525"/>
        </w:trPr>
        <w:tc>
          <w:tcPr>
            <w:tcW w:w="2047" w:type="dxa"/>
            <w:vMerge/>
          </w:tcPr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B048BB" w:rsidRDefault="00B048BB" w:rsidP="00B048BB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48BB" w:rsidRPr="00BA6FB8" w:rsidTr="00FC5B32">
        <w:trPr>
          <w:trHeight w:val="705"/>
        </w:trPr>
        <w:tc>
          <w:tcPr>
            <w:tcW w:w="2047" w:type="dxa"/>
            <w:vMerge/>
          </w:tcPr>
          <w:p w:rsidR="00B048BB" w:rsidRPr="009B6393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B048BB" w:rsidRDefault="00B048BB" w:rsidP="00B048BB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дорог</w:t>
            </w:r>
          </w:p>
          <w:p w:rsidR="00B048BB" w:rsidRDefault="00B048B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48BB" w:rsidRPr="009B6393" w:rsidRDefault="00B048BB" w:rsidP="00B048BB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9EA" w:rsidRPr="00BA6FB8" w:rsidTr="00FC5B32">
        <w:tc>
          <w:tcPr>
            <w:tcW w:w="3611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Итого</w:t>
            </w:r>
          </w:p>
        </w:tc>
        <w:tc>
          <w:tcPr>
            <w:tcW w:w="1177" w:type="dxa"/>
          </w:tcPr>
          <w:p w:rsidR="00D339EA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D339EA" w:rsidRPr="009B6393" w:rsidRDefault="00B048BB" w:rsidP="00B048BB">
            <w:pPr>
              <w:pStyle w:val="a5"/>
              <w:autoSpaceDE w:val="0"/>
              <w:autoSpaceDN w:val="0"/>
              <w:adjustRightInd w:val="0"/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D339EA" w:rsidRPr="009B6393" w:rsidRDefault="00B048BB" w:rsidP="00B048B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39EA" w:rsidRPr="009B6393" w:rsidRDefault="00B048BB" w:rsidP="00B048BB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339EA" w:rsidRDefault="00D339EA" w:rsidP="00D339EA">
      <w:pPr>
        <w:jc w:val="both"/>
      </w:pPr>
    </w:p>
    <w:p w:rsidR="00D339EA" w:rsidRPr="00086A61" w:rsidRDefault="00D339EA" w:rsidP="001A05C7">
      <w:pPr>
        <w:jc w:val="both"/>
      </w:pPr>
      <w:r>
        <w:t xml:space="preserve">     </w:t>
      </w:r>
    </w:p>
    <w:p w:rsidR="00D339EA" w:rsidRPr="00933727" w:rsidRDefault="00D339EA" w:rsidP="00D339EA">
      <w:pPr>
        <w:jc w:val="both"/>
      </w:pPr>
    </w:p>
    <w:p w:rsidR="00D339EA" w:rsidRPr="00D339EA" w:rsidRDefault="00D339EA" w:rsidP="00D339EA">
      <w:pPr>
        <w:jc w:val="center"/>
        <w:rPr>
          <w:b/>
        </w:rPr>
      </w:pPr>
      <w:r w:rsidRPr="00D339EA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D339EA" w:rsidRDefault="00D339EA" w:rsidP="00D339EA">
      <w:pPr>
        <w:jc w:val="both"/>
      </w:pPr>
    </w:p>
    <w:p w:rsidR="00D339EA" w:rsidRPr="00933727" w:rsidRDefault="001A05C7" w:rsidP="00D339EA">
      <w:pPr>
        <w:jc w:val="both"/>
      </w:pPr>
      <w:r>
        <w:t xml:space="preserve">    </w:t>
      </w:r>
      <w:r w:rsidR="00501F9C">
        <w:t>С</w:t>
      </w:r>
      <w:r w:rsidR="00D339EA" w:rsidRPr="00933727">
        <w:t>ведения о принятых органами контроля мерах реагирования по фактам выявленных нарушений, в том числе в динамике (по полугодиям):</w:t>
      </w:r>
    </w:p>
    <w:p w:rsidR="001A05C7" w:rsidRPr="00933727" w:rsidRDefault="001A05C7" w:rsidP="00D339EA">
      <w:pPr>
        <w:jc w:val="both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286"/>
        <w:gridCol w:w="966"/>
        <w:gridCol w:w="1267"/>
        <w:gridCol w:w="1267"/>
        <w:gridCol w:w="1507"/>
        <w:gridCol w:w="1219"/>
      </w:tblGrid>
      <w:tr w:rsidR="00D339EA" w:rsidRPr="00BA6FB8" w:rsidTr="00D93085">
        <w:tc>
          <w:tcPr>
            <w:tcW w:w="1027" w:type="pct"/>
            <w:vMerge w:val="restar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680" w:type="pct"/>
            <w:vMerge w:val="restar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3293" w:type="pct"/>
            <w:gridSpan w:val="5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Вынесено актов реагирования</w:t>
            </w:r>
          </w:p>
        </w:tc>
      </w:tr>
      <w:tr w:rsidR="00D339EA" w:rsidRPr="00BA6FB8" w:rsidTr="00A56346">
        <w:tc>
          <w:tcPr>
            <w:tcW w:w="1027" w:type="pct"/>
            <w:vMerge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по плановым проверкам</w:t>
            </w:r>
          </w:p>
        </w:tc>
        <w:tc>
          <w:tcPr>
            <w:tcW w:w="670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70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797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индивидуальных предпринимателей</w:t>
            </w:r>
          </w:p>
        </w:tc>
        <w:tc>
          <w:tcPr>
            <w:tcW w:w="645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hanging="24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юридических лиц</w:t>
            </w:r>
          </w:p>
        </w:tc>
      </w:tr>
      <w:tr w:rsidR="00A56346" w:rsidRPr="00BA6FB8" w:rsidTr="00A56346">
        <w:tc>
          <w:tcPr>
            <w:tcW w:w="1027" w:type="pct"/>
            <w:vMerge w:val="restart"/>
          </w:tcPr>
          <w:p w:rsidR="00A56346" w:rsidRPr="00030A2C" w:rsidRDefault="00A56346" w:rsidP="00D93085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0" w:type="pct"/>
          </w:tcPr>
          <w:p w:rsidR="00A56346" w:rsidRPr="00030A2C" w:rsidRDefault="00A56346" w:rsidP="00D93085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511" w:type="pct"/>
          </w:tcPr>
          <w:p w:rsidR="00A56346" w:rsidRPr="00030A2C" w:rsidRDefault="00A56346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A56346" w:rsidRPr="00030A2C" w:rsidRDefault="00A56346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</w:tcPr>
          <w:p w:rsidR="00A56346" w:rsidRPr="00030A2C" w:rsidRDefault="00A56346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6346" w:rsidRPr="00BA6FB8" w:rsidTr="00A56346">
        <w:trPr>
          <w:trHeight w:val="585"/>
        </w:trPr>
        <w:tc>
          <w:tcPr>
            <w:tcW w:w="1027" w:type="pct"/>
            <w:vMerge/>
          </w:tcPr>
          <w:p w:rsidR="00A56346" w:rsidRPr="00030A2C" w:rsidRDefault="00A56346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pct"/>
          </w:tcPr>
          <w:p w:rsidR="00A56346" w:rsidRPr="00030A2C" w:rsidRDefault="00A56346" w:rsidP="00A56346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жилищный контроль</w:t>
            </w:r>
          </w:p>
        </w:tc>
        <w:tc>
          <w:tcPr>
            <w:tcW w:w="511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6346" w:rsidRPr="00BA6FB8" w:rsidTr="00A56346">
        <w:trPr>
          <w:trHeight w:val="690"/>
        </w:trPr>
        <w:tc>
          <w:tcPr>
            <w:tcW w:w="1027" w:type="pct"/>
            <w:vMerge/>
          </w:tcPr>
          <w:p w:rsidR="00A56346" w:rsidRPr="00030A2C" w:rsidRDefault="00A56346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pct"/>
          </w:tcPr>
          <w:p w:rsidR="00A56346" w:rsidRDefault="00A56346" w:rsidP="00A56346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дорог</w:t>
            </w:r>
          </w:p>
        </w:tc>
        <w:tc>
          <w:tcPr>
            <w:tcW w:w="511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</w:tcPr>
          <w:p w:rsidR="00A56346" w:rsidRPr="00030A2C" w:rsidRDefault="00A56346" w:rsidP="00B96134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339EA" w:rsidRPr="00BA6FB8" w:rsidTr="00A56346">
        <w:tc>
          <w:tcPr>
            <w:tcW w:w="1027" w:type="pct"/>
          </w:tcPr>
          <w:p w:rsidR="00D339EA" w:rsidRPr="00FB7E8D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FB7E8D">
              <w:rPr>
                <w:sz w:val="24"/>
                <w:szCs w:val="24"/>
              </w:rPr>
              <w:t>Итого</w:t>
            </w:r>
          </w:p>
        </w:tc>
        <w:tc>
          <w:tcPr>
            <w:tcW w:w="680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D339EA" w:rsidRPr="00030A2C" w:rsidRDefault="00080C2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5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93085" w:rsidRDefault="00D93085" w:rsidP="00D339EA">
      <w:pPr>
        <w:jc w:val="both"/>
      </w:pPr>
    </w:p>
    <w:p w:rsidR="00C176F1" w:rsidRPr="00C176F1" w:rsidRDefault="00C176F1" w:rsidP="00C176F1">
      <w:pPr>
        <w:jc w:val="center"/>
        <w:rPr>
          <w:b/>
        </w:rPr>
      </w:pPr>
      <w:r w:rsidRPr="008D107B">
        <w:rPr>
          <w:b/>
        </w:rPr>
        <w:t>6</w:t>
      </w:r>
      <w:r w:rsidR="00D339EA" w:rsidRPr="008D107B">
        <w:rPr>
          <w:b/>
        </w:rPr>
        <w:t>. Анализ и оценка эффективности муниципального контроля</w:t>
      </w:r>
      <w:r w:rsidRPr="008D107B">
        <w:rPr>
          <w:b/>
        </w:rPr>
        <w:t>.</w:t>
      </w:r>
    </w:p>
    <w:p w:rsidR="00C176F1" w:rsidRDefault="00C176F1" w:rsidP="00D339EA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268"/>
        <w:gridCol w:w="1270"/>
        <w:gridCol w:w="704"/>
        <w:gridCol w:w="1407"/>
      </w:tblGrid>
      <w:tr w:rsidR="008D107B" w:rsidRPr="001E3411" w:rsidTr="00F75469">
        <w:tc>
          <w:tcPr>
            <w:tcW w:w="2529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Показатели оценки эффективности деятельности</w:t>
            </w:r>
          </w:p>
        </w:tc>
        <w:tc>
          <w:tcPr>
            <w:tcW w:w="6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D107B" w:rsidRPr="008D107B" w:rsidRDefault="008D107B" w:rsidP="008D1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675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 xml:space="preserve">2 полугодие </w:t>
            </w:r>
          </w:p>
          <w:p w:rsidR="008D107B" w:rsidRPr="008D107B" w:rsidRDefault="008D107B" w:rsidP="008D10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D107B" w:rsidRPr="008D107B" w:rsidRDefault="008D107B" w:rsidP="00F75469">
            <w:pPr>
              <w:pStyle w:val="a4"/>
              <w:ind w:right="-108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D107B">
              <w:rPr>
                <w:rFonts w:ascii="Times New Roman" w:hAnsi="Times New Roman" w:cs="Times New Roman"/>
                <w:sz w:val="20"/>
                <w:szCs w:val="20"/>
              </w:rPr>
              <w:t>(сравнительно)</w:t>
            </w:r>
          </w:p>
        </w:tc>
      </w:tr>
      <w:tr w:rsidR="008D107B" w:rsidRPr="001E3411" w:rsidTr="00F75469">
        <w:tc>
          <w:tcPr>
            <w:tcW w:w="2529" w:type="pct"/>
          </w:tcPr>
          <w:p w:rsidR="008D107B" w:rsidRPr="008D107B" w:rsidRDefault="008D107B" w:rsidP="00D768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1. Выполнение плана проведения проверок (доля проведенных плановых проверок в процентах общего количества запланированных проверок) </w:t>
            </w:r>
          </w:p>
        </w:tc>
        <w:tc>
          <w:tcPr>
            <w:tcW w:w="6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100</w:t>
            </w:r>
          </w:p>
        </w:tc>
      </w:tr>
      <w:tr w:rsidR="008D107B" w:rsidRPr="001E3411" w:rsidTr="00F75469">
        <w:tc>
          <w:tcPr>
            <w:tcW w:w="2529" w:type="pct"/>
          </w:tcPr>
          <w:p w:rsidR="008D107B" w:rsidRPr="008D107B" w:rsidRDefault="008D107B" w:rsidP="002704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2.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</w:t>
            </w:r>
            <w:r w:rsidRPr="008D107B">
              <w:rPr>
                <w:rFonts w:ascii="Times New Roman" w:hAnsi="Times New Roman" w:cs="Times New Roman"/>
              </w:rPr>
              <w:lastRenderedPageBreak/>
              <w:t xml:space="preserve">было отказано (в процентах общего числа направленных в органы прокуратуры заявлений) </w:t>
            </w:r>
          </w:p>
        </w:tc>
        <w:tc>
          <w:tcPr>
            <w:tcW w:w="6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5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D768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lastRenderedPageBreak/>
              <w:t xml:space="preserve">3. 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C30E8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C30E8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602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4. Доля проверок, проведенных органами 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8D107B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8D107B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602BE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602BE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816E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8D107B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</w:t>
            </w:r>
            <w:r w:rsidR="007513C0">
              <w:rPr>
                <w:rFonts w:ascii="Times New Roman" w:hAnsi="Times New Roman" w:cs="Times New Roman"/>
              </w:rPr>
              <w:t xml:space="preserve">от </w:t>
            </w:r>
            <w:r w:rsidRPr="008D107B">
              <w:rPr>
                <w:rFonts w:ascii="Times New Roman" w:hAnsi="Times New Roman" w:cs="Times New Roman"/>
              </w:rPr>
              <w:t xml:space="preserve">общего количества юридических лиц, индивидуальных предпринимателей, осуществляющих деятельность на территории </w:t>
            </w:r>
            <w:proofErr w:type="spellStart"/>
            <w:r w:rsidR="00816E64">
              <w:rPr>
                <w:rFonts w:ascii="Times New Roman" w:hAnsi="Times New Roman" w:cs="Times New Roman"/>
              </w:rPr>
              <w:t>Чебаковского</w:t>
            </w:r>
            <w:proofErr w:type="spellEnd"/>
            <w:r w:rsidR="00816E64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8D107B">
              <w:rPr>
                <w:rFonts w:ascii="Times New Roman" w:hAnsi="Times New Roman" w:cs="Times New Roman"/>
              </w:rPr>
              <w:t xml:space="preserve">, деятельность которых подлежит муниципальному контролю 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EE0491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</w:t>
            </w:r>
            <w:r w:rsidR="00EE0491">
              <w:rPr>
                <w:rFonts w:ascii="Times New Roman" w:hAnsi="Times New Roman" w:cs="Times New Roman"/>
              </w:rPr>
              <w:t>7</w:t>
            </w:r>
            <w:r w:rsidRPr="008D107B">
              <w:rPr>
                <w:rFonts w:ascii="Times New Roman" w:hAnsi="Times New Roman" w:cs="Times New Roman"/>
              </w:rPr>
              <w:t>,</w:t>
            </w:r>
            <w:r w:rsidR="00EE04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EE0491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EE0491" w:rsidP="00EE04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107B" w:rsidRPr="008D10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EE0491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E918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6. 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E91864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E91864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1577F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7. 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1577F3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1577F3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1577F3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1577F3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A2227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8. Доля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A22278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A22278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A22278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A22278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265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8D107B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8D107B">
              <w:rPr>
                <w:rFonts w:ascii="Times New Roman" w:hAnsi="Times New Roman" w:cs="Times New Roman"/>
              </w:rPr>
              <w:t xml:space="preserve"> проведенных внеплановых проверок)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265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8D107B">
              <w:rPr>
                <w:rFonts w:ascii="Times New Roman" w:hAnsi="Times New Roman" w:cs="Times New Roman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8D107B">
              <w:rPr>
                <w:rFonts w:ascii="Times New Roman" w:hAnsi="Times New Roman" w:cs="Times New Roman"/>
              </w:rPr>
              <w:lastRenderedPageBreak/>
      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8D107B"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26566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26566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26566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577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lastRenderedPageBreak/>
              <w:t>11. 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9577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12.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7B" w:rsidRPr="008D107B" w:rsidRDefault="00957775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6F6C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13.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6F6C1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6F6C1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6F6C1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7B" w:rsidRPr="008D107B" w:rsidRDefault="006F6C1B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B57F7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14. </w:t>
            </w:r>
            <w:proofErr w:type="gramStart"/>
            <w:r w:rsidRPr="008D107B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B57F7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8D107B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B57F7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 xml:space="preserve">16.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8D107B">
              <w:rPr>
                <w:rFonts w:ascii="Times New Roman" w:hAnsi="Times New Roman" w:cs="Times New Roman"/>
              </w:rPr>
              <w:lastRenderedPageBreak/>
              <w:t xml:space="preserve">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F75469">
            <w:pPr>
              <w:pStyle w:val="a4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t>0</w:t>
            </w:r>
          </w:p>
        </w:tc>
      </w:tr>
      <w:tr w:rsidR="008D107B" w:rsidRPr="001E3411" w:rsidTr="00F7546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8D107B" w:rsidP="00B57F7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D107B">
              <w:rPr>
                <w:rFonts w:ascii="Times New Roman" w:hAnsi="Times New Roman" w:cs="Times New Roman"/>
              </w:rPr>
              <w:lastRenderedPageBreak/>
              <w:t xml:space="preserve">17. Доля выявленных при проведении проверок правонарушений, связанных с неисполнением предписаний (в процентах общего числа выявленных правонарушений)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B57F7F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B57F7F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B57F7F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B" w:rsidRPr="008D107B" w:rsidRDefault="00B57F7F" w:rsidP="00F754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339EA" w:rsidRDefault="00D339EA" w:rsidP="008D107B">
      <w:pPr>
        <w:jc w:val="both"/>
      </w:pPr>
      <w:r>
        <w:t xml:space="preserve">    </w:t>
      </w:r>
      <w:r w:rsidRPr="00933727">
        <w:t xml:space="preserve"> </w:t>
      </w:r>
    </w:p>
    <w:p w:rsidR="008D107B" w:rsidRPr="006E2F4B" w:rsidRDefault="008D107B" w:rsidP="008D107B">
      <w:pPr>
        <w:jc w:val="both"/>
      </w:pPr>
    </w:p>
    <w:p w:rsidR="00D339EA" w:rsidRDefault="006E2F4B" w:rsidP="00D339EA">
      <w:pPr>
        <w:jc w:val="both"/>
      </w:pPr>
      <w:r>
        <w:t xml:space="preserve">    </w:t>
      </w:r>
    </w:p>
    <w:p w:rsidR="00C176F1" w:rsidRPr="00C176F1" w:rsidRDefault="00C176F1" w:rsidP="00C176F1">
      <w:pPr>
        <w:jc w:val="center"/>
        <w:rPr>
          <w:b/>
        </w:rPr>
      </w:pPr>
      <w:r w:rsidRPr="00C176F1">
        <w:rPr>
          <w:b/>
        </w:rPr>
        <w:t>7</w:t>
      </w:r>
      <w:r w:rsidR="00D339EA" w:rsidRPr="00C176F1">
        <w:rPr>
          <w:b/>
        </w:rPr>
        <w:t>. Выводы и предложения по результатам муниципального контроля</w:t>
      </w:r>
      <w:r w:rsidRPr="00C176F1">
        <w:rPr>
          <w:b/>
        </w:rPr>
        <w:t>.</w:t>
      </w:r>
    </w:p>
    <w:p w:rsidR="00D339EA" w:rsidRDefault="00D339EA" w:rsidP="00D339EA">
      <w:pPr>
        <w:jc w:val="both"/>
      </w:pPr>
      <w:r>
        <w:t xml:space="preserve"> </w:t>
      </w:r>
      <w:r w:rsidRPr="00933727">
        <w:t xml:space="preserve"> </w:t>
      </w:r>
    </w:p>
    <w:p w:rsidR="00384760" w:rsidRPr="00933727" w:rsidRDefault="00384760" w:rsidP="00D339EA">
      <w:pPr>
        <w:jc w:val="both"/>
      </w:pPr>
    </w:p>
    <w:p w:rsidR="00384760" w:rsidRDefault="00A270E6" w:rsidP="00D339EA">
      <w:pPr>
        <w:jc w:val="both"/>
        <w:rPr>
          <w:i/>
        </w:rPr>
      </w:pPr>
      <w:r>
        <w:rPr>
          <w:sz w:val="28"/>
          <w:szCs w:val="28"/>
        </w:rPr>
        <w:t xml:space="preserve">    </w:t>
      </w:r>
      <w:r w:rsidR="00955F75">
        <w:rPr>
          <w:sz w:val="28"/>
          <w:szCs w:val="28"/>
        </w:rPr>
        <w:t>С</w:t>
      </w:r>
      <w:r w:rsidR="00955F75" w:rsidRPr="00955F75">
        <w:t>читаем, что</w:t>
      </w:r>
      <w:r w:rsidR="00955F75">
        <w:t xml:space="preserve"> необходимо расширить перечень</w:t>
      </w:r>
      <w:r w:rsidR="00955F75" w:rsidRPr="00955F75">
        <w:t xml:space="preserve"> оснований для проведения внеплановой проверки</w:t>
      </w:r>
      <w:r w:rsidR="00955F75">
        <w:t xml:space="preserve"> юридических лиц и индивидуальных предпринимателей.</w:t>
      </w:r>
      <w:r w:rsidR="00955F75" w:rsidRPr="00955F75">
        <w:t xml:space="preserve"> </w:t>
      </w:r>
      <w:r w:rsidRPr="00A270E6">
        <w:t>Ограниченные основания для проведения</w:t>
      </w:r>
      <w:r>
        <w:t xml:space="preserve"> внеплановых проверок</w:t>
      </w:r>
      <w:r w:rsidRPr="002872AB">
        <w:t xml:space="preserve"> </w:t>
      </w:r>
      <w:r w:rsidR="00384760" w:rsidRPr="002872AB">
        <w:t>юридических лиц и индивидуальных предпринимателей</w:t>
      </w:r>
      <w:r>
        <w:t xml:space="preserve"> являются причиной несвоевременного реагирования</w:t>
      </w:r>
      <w:r w:rsidR="005D5B27">
        <w:t xml:space="preserve"> контрольных органов</w:t>
      </w:r>
      <w:r>
        <w:t xml:space="preserve"> на нарушения</w:t>
      </w:r>
      <w:r w:rsidR="00955F75">
        <w:t xml:space="preserve"> законодательства</w:t>
      </w:r>
      <w:r>
        <w:t xml:space="preserve"> </w:t>
      </w:r>
      <w:r w:rsidR="00955F75">
        <w:t>с их стороны</w:t>
      </w:r>
      <w:r w:rsidR="00384760">
        <w:t>.</w:t>
      </w:r>
      <w:r w:rsidR="00384760" w:rsidRPr="0080165E">
        <w:rPr>
          <w:i/>
        </w:rPr>
        <w:t xml:space="preserve"> </w:t>
      </w:r>
    </w:p>
    <w:p w:rsidR="00D339EA" w:rsidRDefault="00D339EA" w:rsidP="00D339EA">
      <w:pPr>
        <w:jc w:val="both"/>
      </w:pPr>
    </w:p>
    <w:p w:rsidR="00D339EA" w:rsidRDefault="00D339EA" w:rsidP="00555128">
      <w:pPr>
        <w:jc w:val="both"/>
      </w:pPr>
    </w:p>
    <w:p w:rsidR="00384760" w:rsidRDefault="00384760" w:rsidP="00555128">
      <w:pPr>
        <w:jc w:val="both"/>
      </w:pPr>
    </w:p>
    <w:p w:rsidR="003D0349" w:rsidRDefault="003D0349" w:rsidP="00555128">
      <w:pPr>
        <w:jc w:val="both"/>
      </w:pPr>
    </w:p>
    <w:p w:rsidR="003D0349" w:rsidRPr="00555128" w:rsidRDefault="003D0349" w:rsidP="00555128">
      <w:pPr>
        <w:jc w:val="both"/>
      </w:pPr>
      <w:r>
        <w:t xml:space="preserve">Глава </w:t>
      </w:r>
      <w:proofErr w:type="spellStart"/>
      <w:r>
        <w:t>Чебаковского</w:t>
      </w:r>
      <w:proofErr w:type="spellEnd"/>
      <w:r>
        <w:t xml:space="preserve"> сельского поселения                    </w:t>
      </w:r>
      <w:r w:rsidR="00384760">
        <w:t xml:space="preserve">             </w:t>
      </w:r>
      <w:r>
        <w:t xml:space="preserve">                  </w:t>
      </w:r>
      <w:proofErr w:type="spellStart"/>
      <w:r>
        <w:t>А.И.Куликов</w:t>
      </w:r>
      <w:proofErr w:type="spellEnd"/>
    </w:p>
    <w:sectPr w:rsidR="003D0349" w:rsidRPr="00555128" w:rsidSect="00F64683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B8"/>
    <w:multiLevelType w:val="hybridMultilevel"/>
    <w:tmpl w:val="B8147BB8"/>
    <w:lvl w:ilvl="0" w:tplc="D9B21C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25BF9"/>
    <w:multiLevelType w:val="hybridMultilevel"/>
    <w:tmpl w:val="DE1095AA"/>
    <w:lvl w:ilvl="0" w:tplc="ADF62B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222E"/>
    <w:multiLevelType w:val="hybridMultilevel"/>
    <w:tmpl w:val="73AC01A2"/>
    <w:lvl w:ilvl="0" w:tplc="D0AAB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6"/>
    <w:rsid w:val="00005965"/>
    <w:rsid w:val="00031F43"/>
    <w:rsid w:val="0004630A"/>
    <w:rsid w:val="00064982"/>
    <w:rsid w:val="00080C27"/>
    <w:rsid w:val="000B2DE4"/>
    <w:rsid w:val="000D007B"/>
    <w:rsid w:val="0012087E"/>
    <w:rsid w:val="001577F3"/>
    <w:rsid w:val="001602BE"/>
    <w:rsid w:val="001A05C7"/>
    <w:rsid w:val="001C30E8"/>
    <w:rsid w:val="001E2825"/>
    <w:rsid w:val="001E3185"/>
    <w:rsid w:val="00252E41"/>
    <w:rsid w:val="002704AC"/>
    <w:rsid w:val="00270602"/>
    <w:rsid w:val="002872AB"/>
    <w:rsid w:val="0029109A"/>
    <w:rsid w:val="002929EC"/>
    <w:rsid w:val="002C0A9D"/>
    <w:rsid w:val="002C5138"/>
    <w:rsid w:val="002F2AC4"/>
    <w:rsid w:val="0030002C"/>
    <w:rsid w:val="0030569B"/>
    <w:rsid w:val="003115C7"/>
    <w:rsid w:val="003128C3"/>
    <w:rsid w:val="0031505B"/>
    <w:rsid w:val="00331520"/>
    <w:rsid w:val="00350C2E"/>
    <w:rsid w:val="00363AE5"/>
    <w:rsid w:val="00384760"/>
    <w:rsid w:val="003D0349"/>
    <w:rsid w:val="004304D6"/>
    <w:rsid w:val="004442EB"/>
    <w:rsid w:val="004514A8"/>
    <w:rsid w:val="0045683B"/>
    <w:rsid w:val="00501F9C"/>
    <w:rsid w:val="00553732"/>
    <w:rsid w:val="00555128"/>
    <w:rsid w:val="005556F5"/>
    <w:rsid w:val="005B02F4"/>
    <w:rsid w:val="005B4179"/>
    <w:rsid w:val="005D5B27"/>
    <w:rsid w:val="00605ECD"/>
    <w:rsid w:val="00662117"/>
    <w:rsid w:val="006759DC"/>
    <w:rsid w:val="00676805"/>
    <w:rsid w:val="006B1F1C"/>
    <w:rsid w:val="006B3FF2"/>
    <w:rsid w:val="006C566E"/>
    <w:rsid w:val="006C7762"/>
    <w:rsid w:val="006E2F4B"/>
    <w:rsid w:val="006F6C1B"/>
    <w:rsid w:val="00737977"/>
    <w:rsid w:val="00737B31"/>
    <w:rsid w:val="007513C0"/>
    <w:rsid w:val="007575D7"/>
    <w:rsid w:val="00767111"/>
    <w:rsid w:val="007B443D"/>
    <w:rsid w:val="007B5187"/>
    <w:rsid w:val="007E2AB7"/>
    <w:rsid w:val="00814CDB"/>
    <w:rsid w:val="00816E64"/>
    <w:rsid w:val="00821B64"/>
    <w:rsid w:val="008406DD"/>
    <w:rsid w:val="00861194"/>
    <w:rsid w:val="00881C0A"/>
    <w:rsid w:val="00891854"/>
    <w:rsid w:val="00896BFE"/>
    <w:rsid w:val="008971A8"/>
    <w:rsid w:val="008A3277"/>
    <w:rsid w:val="008C6E8E"/>
    <w:rsid w:val="008C7434"/>
    <w:rsid w:val="008D107B"/>
    <w:rsid w:val="008D199F"/>
    <w:rsid w:val="008D5E77"/>
    <w:rsid w:val="00911962"/>
    <w:rsid w:val="00926566"/>
    <w:rsid w:val="00931F0E"/>
    <w:rsid w:val="00955F75"/>
    <w:rsid w:val="00957775"/>
    <w:rsid w:val="009606A4"/>
    <w:rsid w:val="009831D6"/>
    <w:rsid w:val="009854DC"/>
    <w:rsid w:val="009860AB"/>
    <w:rsid w:val="009C49C8"/>
    <w:rsid w:val="00A22278"/>
    <w:rsid w:val="00A270E6"/>
    <w:rsid w:val="00A36DF2"/>
    <w:rsid w:val="00A56346"/>
    <w:rsid w:val="00A7775D"/>
    <w:rsid w:val="00AB45A5"/>
    <w:rsid w:val="00AC026C"/>
    <w:rsid w:val="00AC7078"/>
    <w:rsid w:val="00AD4F96"/>
    <w:rsid w:val="00AE371B"/>
    <w:rsid w:val="00AF3C97"/>
    <w:rsid w:val="00B048BB"/>
    <w:rsid w:val="00B06FF6"/>
    <w:rsid w:val="00B11174"/>
    <w:rsid w:val="00B2345D"/>
    <w:rsid w:val="00B54E39"/>
    <w:rsid w:val="00B57F7F"/>
    <w:rsid w:val="00B63F12"/>
    <w:rsid w:val="00B757C3"/>
    <w:rsid w:val="00B83D0C"/>
    <w:rsid w:val="00B94481"/>
    <w:rsid w:val="00BA30C0"/>
    <w:rsid w:val="00BB136D"/>
    <w:rsid w:val="00BB24AA"/>
    <w:rsid w:val="00BC5706"/>
    <w:rsid w:val="00BD3DC4"/>
    <w:rsid w:val="00BE6336"/>
    <w:rsid w:val="00C1626B"/>
    <w:rsid w:val="00C176F1"/>
    <w:rsid w:val="00C34D51"/>
    <w:rsid w:val="00C54A4F"/>
    <w:rsid w:val="00C71170"/>
    <w:rsid w:val="00C845D8"/>
    <w:rsid w:val="00CB4200"/>
    <w:rsid w:val="00CC70CC"/>
    <w:rsid w:val="00CD16D3"/>
    <w:rsid w:val="00CE73BE"/>
    <w:rsid w:val="00D1285F"/>
    <w:rsid w:val="00D30B78"/>
    <w:rsid w:val="00D339EA"/>
    <w:rsid w:val="00D76850"/>
    <w:rsid w:val="00D802FD"/>
    <w:rsid w:val="00D93085"/>
    <w:rsid w:val="00DB72A4"/>
    <w:rsid w:val="00DC04CD"/>
    <w:rsid w:val="00DD3B7D"/>
    <w:rsid w:val="00E210EB"/>
    <w:rsid w:val="00E22C1C"/>
    <w:rsid w:val="00E235A4"/>
    <w:rsid w:val="00E24C45"/>
    <w:rsid w:val="00E53F1D"/>
    <w:rsid w:val="00E573E0"/>
    <w:rsid w:val="00E91864"/>
    <w:rsid w:val="00E91EC5"/>
    <w:rsid w:val="00EA1B05"/>
    <w:rsid w:val="00EA4D8C"/>
    <w:rsid w:val="00EC23DF"/>
    <w:rsid w:val="00EE0491"/>
    <w:rsid w:val="00EF5E91"/>
    <w:rsid w:val="00F45875"/>
    <w:rsid w:val="00F64683"/>
    <w:rsid w:val="00FA209F"/>
    <w:rsid w:val="00FC5B32"/>
    <w:rsid w:val="00FE3B7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/>
    </w:pPr>
    <w:rPr>
      <w:color w:val="6F6F6F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a5">
    <w:name w:val="табл"/>
    <w:basedOn w:val="a"/>
    <w:rsid w:val="00CD16D3"/>
    <w:pPr>
      <w:widowControl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821B64"/>
    <w:rPr>
      <w:color w:val="0000FF" w:themeColor="hyperlink"/>
      <w:u w:val="single"/>
    </w:rPr>
  </w:style>
  <w:style w:type="paragraph" w:customStyle="1" w:styleId="ConsPlusNormal">
    <w:name w:val="ConsPlusNormal"/>
    <w:rsid w:val="00E23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/>
    </w:pPr>
    <w:rPr>
      <w:color w:val="6F6F6F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a5">
    <w:name w:val="табл"/>
    <w:basedOn w:val="a"/>
    <w:rsid w:val="00CD16D3"/>
    <w:pPr>
      <w:widowControl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821B64"/>
    <w:rPr>
      <w:color w:val="0000FF" w:themeColor="hyperlink"/>
      <w:u w:val="single"/>
    </w:rPr>
  </w:style>
  <w:style w:type="paragraph" w:customStyle="1" w:styleId="ConsPlusNormal">
    <w:name w:val="ConsPlusNormal"/>
    <w:rsid w:val="00E23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power/mest/&#1058;utayev/mestt/chs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yar.ru/power/mest/&#1058;utayev/mestt/chs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yar.ru/power/mest/&#1058;utayev/mestt/chsp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.yar.ru/power/mest/&#1058;utayev/mestt/ch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demidova</cp:lastModifiedBy>
  <cp:revision>2</cp:revision>
  <cp:lastPrinted>2013-01-28T04:44:00Z</cp:lastPrinted>
  <dcterms:created xsi:type="dcterms:W3CDTF">2014-01-29T09:26:00Z</dcterms:created>
  <dcterms:modified xsi:type="dcterms:W3CDTF">2014-01-29T09:26:00Z</dcterms:modified>
</cp:coreProperties>
</file>