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0B" w:rsidRPr="008A1C0B" w:rsidRDefault="008A1C0B" w:rsidP="008A1C0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0B"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6B2BE9" w:rsidRPr="008A1C0B" w:rsidRDefault="008A1C0B" w:rsidP="008A1C0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0B">
        <w:rPr>
          <w:rFonts w:ascii="Times New Roman" w:hAnsi="Times New Roman" w:cs="Times New Roman"/>
          <w:b/>
          <w:sz w:val="32"/>
          <w:szCs w:val="32"/>
        </w:rPr>
        <w:t>для ведения крестьянского (фермерского) хозяйства</w:t>
      </w:r>
    </w:p>
    <w:p w:rsidR="008A1C0B" w:rsidRPr="008A1C0B" w:rsidRDefault="008A1C0B" w:rsidP="00B41B7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A1C0B" w:rsidRPr="008A1C0B" w:rsidRDefault="008A1C0B" w:rsidP="00B41B75">
      <w:pPr>
        <w:ind w:left="0"/>
        <w:rPr>
          <w:rFonts w:ascii="Times New Roman" w:hAnsi="Times New Roman" w:cs="Times New Roman"/>
          <w:sz w:val="28"/>
          <w:szCs w:val="28"/>
        </w:rPr>
      </w:pPr>
      <w:r w:rsidRPr="008A1C0B">
        <w:rPr>
          <w:rFonts w:ascii="Times New Roman" w:hAnsi="Times New Roman" w:cs="Times New Roman"/>
          <w:sz w:val="28"/>
          <w:szCs w:val="28"/>
        </w:rPr>
        <w:t>с. Пшеничище</w:t>
      </w:r>
    </w:p>
    <w:p w:rsidR="00C81A1A" w:rsidRDefault="008A1C0B" w:rsidP="00B41B75">
      <w:pPr>
        <w:ind w:left="0"/>
        <w:rPr>
          <w:rFonts w:ascii="Times New Roman" w:hAnsi="Times New Roman" w:cs="Times New Roman"/>
          <w:sz w:val="28"/>
          <w:szCs w:val="28"/>
        </w:rPr>
      </w:pPr>
      <w:r w:rsidRPr="008A1C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A1C0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A1C0B">
        <w:rPr>
          <w:rFonts w:ascii="Times New Roman" w:hAnsi="Times New Roman" w:cs="Times New Roman"/>
          <w:sz w:val="28"/>
          <w:szCs w:val="28"/>
        </w:rPr>
        <w:t>, д. 2</w:t>
      </w:r>
      <w:r w:rsidR="00C81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03.04.2018г.</w:t>
      </w:r>
    </w:p>
    <w:p w:rsidR="008A1C0B" w:rsidRDefault="008A1C0B" w:rsidP="00B41B7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A1C0B" w:rsidRDefault="008A1C0B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Левобережного сельского поселения Тутаевского муниципального района Ярославской области в соответствии со статьёй 12 Федерального закона от 11.06.2003 № 74-ФЗ «О крестьянском (фермерском) хозяйстве» и статьёй 39.18 Земельного кодекса Российской Федерации извещает о предстоящем предоставлении в аренду находящегося в собственности земельного участка из земель сельскохозяйственного назначения для осуществления крестьянским (фермерским) хозяйством его деятельности согласно прилагаемого перечня.</w:t>
      </w:r>
      <w:proofErr w:type="gramEnd"/>
    </w:p>
    <w:p w:rsidR="00407184" w:rsidRDefault="008A1C0B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крестьянские (фермерские) хозяйства, заинтересованные в предоставлении земельных участков для ведения</w:t>
      </w:r>
      <w:r w:rsidR="00407184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и осуществления крестьянским (фермерским) хозяйством его деятельности вправе подать заявления о намерении участвовать в аукционе на право заключения договора аренды указанного земельного участка.</w:t>
      </w:r>
    </w:p>
    <w:p w:rsidR="009A499A" w:rsidRDefault="00407184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подаются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Администрации Левобережного сельского поселения Тутаевского муниципального района Ярославской области по адресу:</w:t>
      </w:r>
      <w:r w:rsidR="009A499A">
        <w:rPr>
          <w:rFonts w:ascii="Times New Roman" w:hAnsi="Times New Roman" w:cs="Times New Roman"/>
          <w:sz w:val="28"/>
          <w:szCs w:val="28"/>
        </w:rPr>
        <w:t xml:space="preserve"> 152331, Ярославская область, Тутаевский район, </w:t>
      </w:r>
      <w:r w:rsidR="00C81A1A">
        <w:rPr>
          <w:rFonts w:ascii="Times New Roman" w:hAnsi="Times New Roman" w:cs="Times New Roman"/>
          <w:sz w:val="28"/>
          <w:szCs w:val="28"/>
        </w:rPr>
        <w:t xml:space="preserve"> </w:t>
      </w:r>
      <w:r w:rsidR="009A499A">
        <w:rPr>
          <w:rFonts w:ascii="Times New Roman" w:hAnsi="Times New Roman" w:cs="Times New Roman"/>
          <w:sz w:val="28"/>
          <w:szCs w:val="28"/>
        </w:rPr>
        <w:t>с. Пшеничище, ул. Школьная, д. 2 ежедневно, кроме субботы и воскресенья с 8:00 час</w:t>
      </w:r>
      <w:proofErr w:type="gramStart"/>
      <w:r w:rsidR="009A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9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A499A"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 w:rsidR="009A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9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A499A">
        <w:rPr>
          <w:rFonts w:ascii="Times New Roman" w:hAnsi="Times New Roman" w:cs="Times New Roman"/>
          <w:sz w:val="28"/>
          <w:szCs w:val="28"/>
        </w:rPr>
        <w:t xml:space="preserve">о 13:00 час. </w:t>
      </w:r>
      <w:r w:rsidR="00C81A1A">
        <w:rPr>
          <w:rFonts w:ascii="Times New Roman" w:hAnsi="Times New Roman" w:cs="Times New Roman"/>
          <w:sz w:val="28"/>
          <w:szCs w:val="28"/>
        </w:rPr>
        <w:t>(</w:t>
      </w:r>
      <w:r w:rsidR="009A499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D64AEE">
        <w:rPr>
          <w:rFonts w:ascii="Times New Roman" w:hAnsi="Times New Roman" w:cs="Times New Roman"/>
          <w:sz w:val="28"/>
          <w:szCs w:val="28"/>
        </w:rPr>
        <w:t>8</w:t>
      </w:r>
      <w:r w:rsidR="009A499A">
        <w:rPr>
          <w:rFonts w:ascii="Times New Roman" w:hAnsi="Times New Roman" w:cs="Times New Roman"/>
          <w:sz w:val="28"/>
          <w:szCs w:val="28"/>
        </w:rPr>
        <w:t>(48533)4-45-47</w:t>
      </w:r>
      <w:r w:rsidR="00C81A1A">
        <w:rPr>
          <w:rFonts w:ascii="Times New Roman" w:hAnsi="Times New Roman" w:cs="Times New Roman"/>
          <w:sz w:val="28"/>
          <w:szCs w:val="28"/>
        </w:rPr>
        <w:t>)</w:t>
      </w:r>
      <w:r w:rsidR="009A499A">
        <w:rPr>
          <w:rFonts w:ascii="Times New Roman" w:hAnsi="Times New Roman" w:cs="Times New Roman"/>
          <w:sz w:val="28"/>
          <w:szCs w:val="28"/>
        </w:rPr>
        <w:t>.</w:t>
      </w:r>
    </w:p>
    <w:p w:rsidR="009A499A" w:rsidRDefault="009A499A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9A499A" w:rsidRDefault="009A499A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9A499A" w:rsidRDefault="009A499A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499A" w:rsidRDefault="009A499A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8E6" w:rsidRDefault="008D48E6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8E6" w:rsidRDefault="008D48E6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AEE" w:rsidRDefault="000546AF" w:rsidP="000546A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lastRenderedPageBreak/>
        <w:t>Перечень з</w:t>
      </w:r>
      <w:r w:rsidR="009A499A" w:rsidRPr="000546AF">
        <w:rPr>
          <w:rFonts w:ascii="Times New Roman" w:hAnsi="Times New Roman" w:cs="Times New Roman"/>
          <w:b/>
          <w:sz w:val="28"/>
          <w:szCs w:val="28"/>
        </w:rPr>
        <w:t>емельны</w:t>
      </w:r>
      <w:r w:rsidRPr="000546AF">
        <w:rPr>
          <w:rFonts w:ascii="Times New Roman" w:hAnsi="Times New Roman" w:cs="Times New Roman"/>
          <w:b/>
          <w:sz w:val="28"/>
          <w:szCs w:val="28"/>
        </w:rPr>
        <w:t>х участков</w:t>
      </w:r>
      <w:r w:rsidR="009A499A" w:rsidRPr="000546AF">
        <w:rPr>
          <w:rFonts w:ascii="Times New Roman" w:hAnsi="Times New Roman" w:cs="Times New Roman"/>
          <w:b/>
          <w:sz w:val="28"/>
          <w:szCs w:val="28"/>
        </w:rPr>
        <w:t>, находящи</w:t>
      </w:r>
      <w:r w:rsidRPr="000546AF">
        <w:rPr>
          <w:rFonts w:ascii="Times New Roman" w:hAnsi="Times New Roman" w:cs="Times New Roman"/>
          <w:b/>
          <w:sz w:val="28"/>
          <w:szCs w:val="28"/>
        </w:rPr>
        <w:t>х</w:t>
      </w:r>
      <w:r w:rsidR="009A499A" w:rsidRPr="000546AF">
        <w:rPr>
          <w:rFonts w:ascii="Times New Roman" w:hAnsi="Times New Roman" w:cs="Times New Roman"/>
          <w:b/>
          <w:sz w:val="28"/>
          <w:szCs w:val="28"/>
        </w:rPr>
        <w:t>ся в собственности</w:t>
      </w:r>
    </w:p>
    <w:p w:rsidR="000546AF" w:rsidRDefault="009A499A" w:rsidP="00D64AEE">
      <w:pPr>
        <w:tabs>
          <w:tab w:val="left" w:pos="2410"/>
          <w:tab w:val="left" w:pos="2977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t xml:space="preserve"> Администрации Левобережного сельского поселения, </w:t>
      </w:r>
    </w:p>
    <w:p w:rsidR="000546AF" w:rsidRPr="000546AF" w:rsidRDefault="009A499A" w:rsidP="000546A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t>предоставляемый для осуществления крестьянским (фермерским) хозяйством его деятельности</w:t>
      </w:r>
      <w:r w:rsidR="000546AF" w:rsidRPr="000546AF">
        <w:rPr>
          <w:rFonts w:ascii="Times New Roman" w:hAnsi="Times New Roman" w:cs="Times New Roman"/>
          <w:b/>
          <w:sz w:val="28"/>
          <w:szCs w:val="28"/>
        </w:rPr>
        <w:t>.</w:t>
      </w:r>
    </w:p>
    <w:p w:rsidR="008A1C0B" w:rsidRDefault="008A1C0B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AF" w:rsidRDefault="000546AF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042" w:type="dxa"/>
        <w:tblInd w:w="-318" w:type="dxa"/>
        <w:tblLayout w:type="fixed"/>
        <w:tblLook w:val="04A0"/>
      </w:tblPr>
      <w:tblGrid>
        <w:gridCol w:w="540"/>
        <w:gridCol w:w="2580"/>
        <w:gridCol w:w="1417"/>
        <w:gridCol w:w="3260"/>
        <w:gridCol w:w="2127"/>
        <w:gridCol w:w="1275"/>
        <w:gridCol w:w="1843"/>
      </w:tblGrid>
      <w:tr w:rsidR="00D64AEE" w:rsidTr="00D64AEE">
        <w:tc>
          <w:tcPr>
            <w:tcW w:w="54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Местоположение,</w:t>
            </w:r>
          </w:p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260" w:type="dxa"/>
          </w:tcPr>
          <w:p w:rsid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земель/</w:t>
            </w:r>
          </w:p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127" w:type="dxa"/>
          </w:tcPr>
          <w:p w:rsidR="000546AF" w:rsidRPr="000546AF" w:rsidRDefault="000546AF" w:rsidP="00D64AE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</w:t>
            </w:r>
            <w:r w:rsidR="00D64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будет предоставлен земельный участок/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предоставлен земельный участок</w:t>
            </w:r>
          </w:p>
        </w:tc>
        <w:tc>
          <w:tcPr>
            <w:tcW w:w="1275" w:type="dxa"/>
          </w:tcPr>
          <w:p w:rsidR="000546AF" w:rsidRPr="000546AF" w:rsidRDefault="000546AF" w:rsidP="000546A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угодий</w:t>
            </w:r>
          </w:p>
        </w:tc>
        <w:tc>
          <w:tcPr>
            <w:tcW w:w="1843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</w:t>
            </w:r>
          </w:p>
        </w:tc>
      </w:tr>
      <w:tr w:rsidR="00D64AEE" w:rsidTr="00D64AEE">
        <w:tc>
          <w:tcPr>
            <w:tcW w:w="54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AEE" w:rsidTr="00D64AEE">
        <w:tc>
          <w:tcPr>
            <w:tcW w:w="540" w:type="dxa"/>
          </w:tcPr>
          <w:p w:rsidR="000546AF" w:rsidRPr="000546AF" w:rsidRDefault="000546AF" w:rsidP="000546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0546AF" w:rsidRDefault="000546AF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  <w:p w:rsidR="000546AF" w:rsidRPr="000546AF" w:rsidRDefault="000546AF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76:15:011901:20</w:t>
            </w:r>
          </w:p>
        </w:tc>
        <w:tc>
          <w:tcPr>
            <w:tcW w:w="1417" w:type="dxa"/>
          </w:tcPr>
          <w:p w:rsidR="000546AF" w:rsidRPr="000546AF" w:rsidRDefault="000067C8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672553</w:t>
            </w:r>
          </w:p>
        </w:tc>
        <w:tc>
          <w:tcPr>
            <w:tcW w:w="3260" w:type="dxa"/>
          </w:tcPr>
          <w:p w:rsidR="000546AF" w:rsidRPr="000546AF" w:rsidRDefault="000067C8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ведения сельскохозяйственного производства</w:t>
            </w:r>
          </w:p>
        </w:tc>
        <w:tc>
          <w:tcPr>
            <w:tcW w:w="2127" w:type="dxa"/>
          </w:tcPr>
          <w:p w:rsidR="000067C8" w:rsidRDefault="000067C8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AF" w:rsidRDefault="000067C8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9D1421" w:rsidRPr="000546AF" w:rsidRDefault="009D1421" w:rsidP="000067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49 лет</w:t>
            </w:r>
          </w:p>
        </w:tc>
        <w:tc>
          <w:tcPr>
            <w:tcW w:w="1275" w:type="dxa"/>
          </w:tcPr>
          <w:p w:rsidR="000546AF" w:rsidRDefault="00CA2938" w:rsidP="008A1C0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CA2938" w:rsidRDefault="00CA2938" w:rsidP="008A1C0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CA2938" w:rsidRPr="000546AF" w:rsidRDefault="00CA2938" w:rsidP="008A1C0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1843" w:type="dxa"/>
          </w:tcPr>
          <w:p w:rsidR="000067C8" w:rsidRDefault="000067C8" w:rsidP="008A1C0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AF" w:rsidRPr="000546AF" w:rsidRDefault="000067C8" w:rsidP="008A1C0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0546AF" w:rsidRPr="008A1C0B" w:rsidRDefault="000546AF" w:rsidP="008A1C0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6AF" w:rsidRPr="008A1C0B" w:rsidSect="008D48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B75"/>
    <w:rsid w:val="000067C8"/>
    <w:rsid w:val="000546AF"/>
    <w:rsid w:val="00085262"/>
    <w:rsid w:val="00193768"/>
    <w:rsid w:val="001B5FAB"/>
    <w:rsid w:val="003A3527"/>
    <w:rsid w:val="00407184"/>
    <w:rsid w:val="004B694B"/>
    <w:rsid w:val="006B2BE9"/>
    <w:rsid w:val="0071364A"/>
    <w:rsid w:val="007F657E"/>
    <w:rsid w:val="0081748C"/>
    <w:rsid w:val="00862196"/>
    <w:rsid w:val="008757FA"/>
    <w:rsid w:val="00875A55"/>
    <w:rsid w:val="008A1C0B"/>
    <w:rsid w:val="008D48E6"/>
    <w:rsid w:val="00960AF5"/>
    <w:rsid w:val="00972F0E"/>
    <w:rsid w:val="009A499A"/>
    <w:rsid w:val="009D1421"/>
    <w:rsid w:val="00A335A3"/>
    <w:rsid w:val="00B41B75"/>
    <w:rsid w:val="00B64A26"/>
    <w:rsid w:val="00C81A1A"/>
    <w:rsid w:val="00CA2938"/>
    <w:rsid w:val="00D64AEE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5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2018-04-02T08:30:00Z</dcterms:created>
  <dcterms:modified xsi:type="dcterms:W3CDTF">2018-04-03T06:28:00Z</dcterms:modified>
</cp:coreProperties>
</file>