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0F66D6">
        <w:rPr>
          <w:sz w:val="28"/>
          <w:szCs w:val="28"/>
        </w:rPr>
        <w:t xml:space="preserve">разъясняет </w:t>
      </w:r>
      <w:r w:rsidR="000E781E">
        <w:rPr>
          <w:sz w:val="28"/>
          <w:szCs w:val="28"/>
        </w:rPr>
        <w:t xml:space="preserve">порядок </w:t>
      </w:r>
      <w:r w:rsidR="000E781E" w:rsidRPr="000E781E">
        <w:rPr>
          <w:sz w:val="28"/>
          <w:szCs w:val="28"/>
        </w:rPr>
        <w:t>оплат</w:t>
      </w:r>
      <w:r w:rsidR="000E781E">
        <w:rPr>
          <w:sz w:val="28"/>
          <w:szCs w:val="28"/>
        </w:rPr>
        <w:t xml:space="preserve">ы </w:t>
      </w:r>
      <w:r w:rsidR="000E781E" w:rsidRPr="000E781E">
        <w:rPr>
          <w:sz w:val="28"/>
          <w:szCs w:val="28"/>
        </w:rPr>
        <w:t>за сверхурочную работу</w:t>
      </w:r>
    </w:p>
    <w:p w:rsidR="00E426CE" w:rsidRPr="00DF58BD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0E781E" w:rsidRPr="0015045C" w:rsidRDefault="000E781E" w:rsidP="000967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Согласно </w:t>
      </w: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ст.101 </w:t>
      </w: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Трудовому кодексу</w:t>
      </w: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Российской Федерации</w:t>
      </w: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пределами</w:t>
      </w:r>
      <w:proofErr w:type="gramEnd"/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установленной для них продолжительности рабочего времени. </w:t>
      </w:r>
    </w:p>
    <w:p w:rsidR="000E781E" w:rsidRPr="0015045C" w:rsidRDefault="000E781E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Федеральная служба по труду и занятости Российской Федерации отмечает, что указанный режим изначально предполагает возможность привлечения работника к выполнению обязанностей за </w:t>
      </w:r>
      <w:proofErr w:type="gramStart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пределами</w:t>
      </w:r>
      <w:proofErr w:type="gramEnd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установленной для него продолжительности рабочего времени, работодатель вправе привлекать любого работника, которому установлен ненормированный день, проинформировав его о необходимости потрудиться во внеурочное время.</w:t>
      </w:r>
    </w:p>
    <w:p w:rsidR="000E781E" w:rsidRDefault="000E781E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эпизодичностью таких привлечений определяется работодателем, который должен вести учет рабочего времени каждого работника.</w:t>
      </w:r>
    </w:p>
    <w:p w:rsidR="000967BD" w:rsidRPr="000967BD" w:rsidRDefault="000967BD" w:rsidP="000967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Таким образом, ненормированный рабочий день - это особый порядок распределения рабочего времени в пределах </w:t>
      </w: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рабочего дня или рабочей недели с эпизодическим</w:t>
      </w: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50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привлечением к выполнению трудовых функций не носящий систематического характера.</w:t>
      </w:r>
    </w:p>
    <w:p w:rsidR="00DF58BD" w:rsidRPr="0015045C" w:rsidRDefault="000E781E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Систематическое привлечение работника к труду за пределами обычной продолжительности рабочего времени может рассматриваться контролирующими и судебными о</w:t>
      </w:r>
      <w:r w:rsidR="00DF58BD"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рганами как сверхурочная работа</w:t>
      </w:r>
      <w:r w:rsidR="000967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</w:t>
      </w:r>
      <w:r w:rsidR="00DF58BD"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0967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99 Трудового кодекса Российской Федерации.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Следует отметить, что работа признается сверхурочной в том случае, если е</w:t>
      </w:r>
      <w:r w:rsidR="000967BD">
        <w:rPr>
          <w:rFonts w:ascii="Times New Roman" w:hAnsi="Times New Roman" w:cs="Times New Roman"/>
          <w:color w:val="000000"/>
          <w:spacing w:val="3"/>
          <w:sz w:val="28"/>
          <w:szCs w:val="28"/>
        </w:rPr>
        <w:t>ё</w:t>
      </w: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инициатором является работодатель. В случае, когда работник находится на работе добровольно, оплата по повышенному тарифу не начисляется.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ТК РФ, не учитывается при определении продолжительности сверхурочной работы, подлежащей оплате в повышенном размере.</w:t>
      </w:r>
    </w:p>
    <w:p w:rsidR="00DF58BD" w:rsidRPr="0015045C" w:rsidRDefault="00DF58BD" w:rsidP="00096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Стоит отметить, что работникам с ненормированным рабочим днем </w:t>
      </w:r>
      <w:r w:rsidR="0015045C"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ежегодно предоставляет</w:t>
      </w:r>
      <w:r w:rsidRPr="0015045C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дополнительный оплачиваемый отпуск, продолжительность которого определяется коллективным договором или правилами внутреннего трудового распорядка, но он не может быть меньше трех дней. Дополнительные дни суммируются с ежегодным основным оплачиваемым отпуском и другими ежегодными дополнительными оплачиваемыми отпусками.</w:t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2316C3"/>
    <w:rsid w:val="002D13C0"/>
    <w:rsid w:val="002F0E7D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8A6786"/>
    <w:rsid w:val="00902491"/>
    <w:rsid w:val="0095625D"/>
    <w:rsid w:val="00975784"/>
    <w:rsid w:val="009F1A28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DF58BD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Администратор</cp:lastModifiedBy>
  <cp:revision>3</cp:revision>
  <cp:lastPrinted>2019-12-11T14:36:00Z</cp:lastPrinted>
  <dcterms:created xsi:type="dcterms:W3CDTF">2019-12-11T14:34:00Z</dcterms:created>
  <dcterms:modified xsi:type="dcterms:W3CDTF">2019-12-11T14:37:00Z</dcterms:modified>
</cp:coreProperties>
</file>