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A4" w:rsidRDefault="008A23A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A23A4" w:rsidRDefault="008A23A4">
      <w:pPr>
        <w:pStyle w:val="ConsPlusNormal"/>
        <w:jc w:val="both"/>
        <w:outlineLvl w:val="0"/>
      </w:pPr>
    </w:p>
    <w:p w:rsidR="008A23A4" w:rsidRDefault="008A23A4">
      <w:pPr>
        <w:pStyle w:val="ConsPlusTitle"/>
        <w:jc w:val="center"/>
        <w:outlineLvl w:val="0"/>
      </w:pPr>
      <w:r>
        <w:t>МУНИЦИПАЛЬНЫЙ СОВЕТ ГОРОДСКОГО ПОСЕЛЕНИЯ ТУТАЕВ</w:t>
      </w:r>
    </w:p>
    <w:p w:rsidR="008A23A4" w:rsidRDefault="008A23A4">
      <w:pPr>
        <w:pStyle w:val="ConsPlusTitle"/>
        <w:jc w:val="center"/>
      </w:pPr>
    </w:p>
    <w:p w:rsidR="008A23A4" w:rsidRDefault="008A23A4">
      <w:pPr>
        <w:pStyle w:val="ConsPlusTitle"/>
        <w:jc w:val="center"/>
      </w:pPr>
      <w:r>
        <w:t>РЕШЕНИЕ</w:t>
      </w:r>
    </w:p>
    <w:p w:rsidR="008A23A4" w:rsidRDefault="008A23A4">
      <w:pPr>
        <w:pStyle w:val="ConsPlusTitle"/>
        <w:jc w:val="center"/>
      </w:pPr>
      <w:r>
        <w:t>от 22 марта 2018 г. N 236</w:t>
      </w:r>
    </w:p>
    <w:p w:rsidR="008A23A4" w:rsidRDefault="008A23A4">
      <w:pPr>
        <w:pStyle w:val="ConsPlusTitle"/>
        <w:jc w:val="center"/>
      </w:pPr>
    </w:p>
    <w:p w:rsidR="008A23A4" w:rsidRDefault="008A23A4">
      <w:pPr>
        <w:pStyle w:val="ConsPlusTitle"/>
        <w:jc w:val="center"/>
      </w:pPr>
      <w:r>
        <w:t>ОБ УТВЕРЖДЕНИИ ПРАВИЛ БЛАГОУСТРОЙСТВА</w:t>
      </w:r>
    </w:p>
    <w:p w:rsidR="008A23A4" w:rsidRDefault="008A23A4">
      <w:pPr>
        <w:pStyle w:val="ConsPlusTitle"/>
        <w:jc w:val="center"/>
      </w:pPr>
      <w:r>
        <w:t>ГОРОДСКОГО ПОСЕЛЕНИЯ ТУТАЕВ</w:t>
      </w:r>
    </w:p>
    <w:p w:rsidR="008A23A4" w:rsidRDefault="008A23A4">
      <w:pPr>
        <w:pStyle w:val="ConsPlusNormal"/>
        <w:jc w:val="both"/>
      </w:pPr>
    </w:p>
    <w:p w:rsidR="008A23A4" w:rsidRDefault="008A23A4">
      <w:pPr>
        <w:pStyle w:val="ConsPlusNormal"/>
        <w:ind w:firstLine="540"/>
        <w:jc w:val="both"/>
      </w:pPr>
      <w:r>
        <w:t xml:space="preserve">В соответствии со </w:t>
      </w:r>
      <w:hyperlink r:id="rId6" w:history="1">
        <w:r>
          <w:rPr>
            <w:color w:val="0000FF"/>
          </w:rPr>
          <w:t>статьей 14</w:t>
        </w:r>
      </w:hyperlink>
      <w:r>
        <w:t xml:space="preserve"> Федерального закона от 06.10.2003 "Об общих принципах организации местного самоуправления в Российской Федерации" Муниципальный Совет городского поселения Тутаев</w:t>
      </w:r>
    </w:p>
    <w:p w:rsidR="008A23A4" w:rsidRDefault="008A23A4">
      <w:pPr>
        <w:pStyle w:val="ConsPlusNormal"/>
        <w:jc w:val="both"/>
      </w:pPr>
    </w:p>
    <w:p w:rsidR="008A23A4" w:rsidRDefault="008A23A4">
      <w:pPr>
        <w:pStyle w:val="ConsPlusNormal"/>
        <w:ind w:firstLine="540"/>
        <w:jc w:val="both"/>
      </w:pPr>
      <w:r>
        <w:t>РЕШИЛ:</w:t>
      </w:r>
    </w:p>
    <w:p w:rsidR="008A23A4" w:rsidRDefault="008A23A4">
      <w:pPr>
        <w:pStyle w:val="ConsPlusNormal"/>
        <w:jc w:val="both"/>
      </w:pPr>
    </w:p>
    <w:p w:rsidR="008A23A4" w:rsidRDefault="008A23A4">
      <w:pPr>
        <w:pStyle w:val="ConsPlusNormal"/>
        <w:ind w:firstLine="540"/>
        <w:jc w:val="both"/>
      </w:pPr>
      <w:r>
        <w:t xml:space="preserve">1. Утвердить </w:t>
      </w:r>
      <w:hyperlink w:anchor="P34" w:history="1">
        <w:r>
          <w:rPr>
            <w:color w:val="0000FF"/>
          </w:rPr>
          <w:t>Правила</w:t>
        </w:r>
      </w:hyperlink>
      <w:r>
        <w:t xml:space="preserve"> благоустройства городского поселения Тутаев (приложение).</w:t>
      </w:r>
    </w:p>
    <w:p w:rsidR="008A23A4" w:rsidRDefault="008A23A4">
      <w:pPr>
        <w:pStyle w:val="ConsPlusNormal"/>
        <w:jc w:val="both"/>
      </w:pPr>
    </w:p>
    <w:p w:rsidR="008A23A4" w:rsidRDefault="008A23A4">
      <w:pPr>
        <w:pStyle w:val="ConsPlusNormal"/>
        <w:ind w:firstLine="540"/>
        <w:jc w:val="both"/>
      </w:pPr>
      <w:r>
        <w:t xml:space="preserve">2. </w:t>
      </w:r>
      <w:proofErr w:type="gramStart"/>
      <w:r>
        <w:t>Контроль за</w:t>
      </w:r>
      <w:proofErr w:type="gramEnd"/>
      <w:r>
        <w:t xml:space="preserve"> исполнением настоящего решения возложить на постоянную комиссию Муниципального Совета городского поселения Тутаев по экономической политике и предпринимательству (Анисимова Т.П.).</w:t>
      </w:r>
    </w:p>
    <w:p w:rsidR="008A23A4" w:rsidRDefault="008A23A4">
      <w:pPr>
        <w:pStyle w:val="ConsPlusNormal"/>
        <w:jc w:val="both"/>
      </w:pPr>
    </w:p>
    <w:p w:rsidR="008A23A4" w:rsidRDefault="008A23A4">
      <w:pPr>
        <w:pStyle w:val="ConsPlusNormal"/>
        <w:ind w:firstLine="540"/>
        <w:jc w:val="both"/>
      </w:pPr>
      <w:r>
        <w:t>3. Настоящее решение вступает в силу после его официального опубликования.</w:t>
      </w:r>
    </w:p>
    <w:p w:rsidR="008A23A4" w:rsidRDefault="008A23A4">
      <w:pPr>
        <w:pStyle w:val="ConsPlusNormal"/>
        <w:jc w:val="both"/>
      </w:pPr>
    </w:p>
    <w:p w:rsidR="008A23A4" w:rsidRDefault="008A23A4">
      <w:pPr>
        <w:pStyle w:val="ConsPlusNormal"/>
        <w:jc w:val="right"/>
      </w:pPr>
      <w:r>
        <w:t>Председатель</w:t>
      </w:r>
    </w:p>
    <w:p w:rsidR="008A23A4" w:rsidRDefault="008A23A4">
      <w:pPr>
        <w:pStyle w:val="ConsPlusNormal"/>
        <w:jc w:val="right"/>
      </w:pPr>
      <w:r>
        <w:t>Муниципального Совета</w:t>
      </w:r>
    </w:p>
    <w:p w:rsidR="008A23A4" w:rsidRDefault="008A23A4">
      <w:pPr>
        <w:pStyle w:val="ConsPlusNormal"/>
        <w:jc w:val="right"/>
      </w:pPr>
      <w:r>
        <w:t>городского поселения Тутаев</w:t>
      </w:r>
    </w:p>
    <w:p w:rsidR="008A23A4" w:rsidRDefault="008A23A4">
      <w:pPr>
        <w:pStyle w:val="ConsPlusNormal"/>
        <w:jc w:val="right"/>
      </w:pPr>
      <w:r>
        <w:t>С.Ю.ЕРШОВ</w:t>
      </w:r>
    </w:p>
    <w:p w:rsidR="008A23A4" w:rsidRDefault="008A23A4">
      <w:pPr>
        <w:pStyle w:val="ConsPlusNormal"/>
        <w:jc w:val="both"/>
      </w:pPr>
    </w:p>
    <w:p w:rsidR="008A23A4" w:rsidRDefault="008A23A4">
      <w:pPr>
        <w:pStyle w:val="ConsPlusNormal"/>
        <w:jc w:val="both"/>
      </w:pPr>
    </w:p>
    <w:p w:rsidR="008A23A4" w:rsidRDefault="008A23A4">
      <w:pPr>
        <w:pStyle w:val="ConsPlusNormal"/>
        <w:jc w:val="both"/>
      </w:pPr>
    </w:p>
    <w:p w:rsidR="008A23A4" w:rsidRDefault="008A23A4">
      <w:pPr>
        <w:pStyle w:val="ConsPlusNormal"/>
        <w:jc w:val="both"/>
      </w:pPr>
    </w:p>
    <w:p w:rsidR="008A23A4" w:rsidRDefault="008A23A4">
      <w:pPr>
        <w:pStyle w:val="ConsPlusNormal"/>
        <w:jc w:val="both"/>
      </w:pPr>
    </w:p>
    <w:p w:rsidR="008A23A4" w:rsidRDefault="008A23A4">
      <w:pPr>
        <w:pStyle w:val="ConsPlusNormal"/>
        <w:jc w:val="right"/>
        <w:outlineLvl w:val="0"/>
      </w:pPr>
      <w:r>
        <w:t>Приложение</w:t>
      </w:r>
    </w:p>
    <w:p w:rsidR="008A23A4" w:rsidRDefault="008A23A4">
      <w:pPr>
        <w:pStyle w:val="ConsPlusNormal"/>
        <w:jc w:val="right"/>
      </w:pPr>
      <w:r>
        <w:t>к решению</w:t>
      </w:r>
    </w:p>
    <w:p w:rsidR="008A23A4" w:rsidRDefault="008A23A4">
      <w:pPr>
        <w:pStyle w:val="ConsPlusNormal"/>
        <w:jc w:val="right"/>
      </w:pPr>
      <w:r>
        <w:t>Муниципального Совета</w:t>
      </w:r>
    </w:p>
    <w:p w:rsidR="008A23A4" w:rsidRDefault="008A23A4">
      <w:pPr>
        <w:pStyle w:val="ConsPlusNormal"/>
        <w:jc w:val="right"/>
      </w:pPr>
      <w:r>
        <w:t>городского поселения Тутаев</w:t>
      </w:r>
    </w:p>
    <w:p w:rsidR="008A23A4" w:rsidRDefault="008A23A4">
      <w:pPr>
        <w:pStyle w:val="ConsPlusNormal"/>
        <w:jc w:val="right"/>
      </w:pPr>
      <w:r>
        <w:t>от 22.03.2018 N 236</w:t>
      </w:r>
    </w:p>
    <w:p w:rsidR="008A23A4" w:rsidRDefault="008A23A4">
      <w:pPr>
        <w:pStyle w:val="ConsPlusNormal"/>
        <w:jc w:val="both"/>
      </w:pPr>
    </w:p>
    <w:p w:rsidR="008A23A4" w:rsidRDefault="008A23A4">
      <w:pPr>
        <w:pStyle w:val="ConsPlusTitle"/>
        <w:jc w:val="center"/>
      </w:pPr>
      <w:bookmarkStart w:id="0" w:name="P34"/>
      <w:bookmarkEnd w:id="0"/>
      <w:r>
        <w:t>ПРАВИЛА</w:t>
      </w:r>
    </w:p>
    <w:p w:rsidR="008A23A4" w:rsidRDefault="008A23A4">
      <w:pPr>
        <w:pStyle w:val="ConsPlusTitle"/>
        <w:jc w:val="center"/>
      </w:pPr>
      <w:r>
        <w:t>БЛАГОУСТРОЙСТВА ГОРОДСКОГО ПОСЕЛЕНИЯ ТУТАЕВ</w:t>
      </w:r>
    </w:p>
    <w:p w:rsidR="008A23A4" w:rsidRDefault="008A23A4">
      <w:pPr>
        <w:pStyle w:val="ConsPlusNormal"/>
        <w:jc w:val="both"/>
      </w:pPr>
    </w:p>
    <w:p w:rsidR="008A23A4" w:rsidRDefault="00E66B06">
      <w:pPr>
        <w:pStyle w:val="ConsPlusNormal"/>
        <w:ind w:firstLine="540"/>
        <w:jc w:val="both"/>
        <w:outlineLvl w:val="1"/>
      </w:pPr>
      <w:r>
        <w:t>1. Общие положения</w:t>
      </w:r>
    </w:p>
    <w:p w:rsidR="008A23A4" w:rsidRDefault="008A23A4">
      <w:pPr>
        <w:pStyle w:val="ConsPlusNormal"/>
        <w:jc w:val="both"/>
      </w:pPr>
    </w:p>
    <w:p w:rsidR="008A23A4" w:rsidRDefault="008A23A4">
      <w:pPr>
        <w:pStyle w:val="ConsPlusNormal"/>
        <w:ind w:firstLine="540"/>
        <w:jc w:val="both"/>
      </w:pPr>
      <w:r>
        <w:t xml:space="preserve">1.1. </w:t>
      </w:r>
      <w:proofErr w:type="gramStart"/>
      <w:r>
        <w:t>Правила благоустройства городского поселения Тутаев (далее - Правила) устанавливают единые нормы и требования по благоустройству территории городского поселения Тутаев,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w:t>
      </w:r>
      <w:proofErr w:type="gramEnd"/>
      <w:r>
        <w:t xml:space="preserve"> (</w:t>
      </w:r>
      <w:proofErr w:type="gramStart"/>
      <w:r>
        <w:t xml:space="preserve">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w:t>
      </w:r>
      <w:r>
        <w:lastRenderedPageBreak/>
        <w:t>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8A23A4" w:rsidRDefault="008A23A4">
      <w:pPr>
        <w:pStyle w:val="ConsPlusNormal"/>
        <w:spacing w:before="220"/>
        <w:ind w:firstLine="540"/>
        <w:jc w:val="both"/>
      </w:pPr>
      <w:r>
        <w:t xml:space="preserve">1.2. Правила </w:t>
      </w:r>
      <w:proofErr w:type="gramStart"/>
      <w:r>
        <w:t>обязательны к исполнению</w:t>
      </w:r>
      <w:proofErr w:type="gramEnd"/>
      <w:r>
        <w:t xml:space="preserve"> на территории городского поселения Тутаев (далее - муниципальное образование) юридическими и физическими лицами.</w:t>
      </w:r>
    </w:p>
    <w:p w:rsidR="008A23A4" w:rsidRDefault="008A23A4">
      <w:pPr>
        <w:pStyle w:val="ConsPlusNormal"/>
        <w:spacing w:before="220"/>
        <w:ind w:firstLine="540"/>
        <w:jc w:val="both"/>
      </w:pPr>
      <w:r>
        <w:t>1.3. К деятельности по благоустройству территории муниципального образования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8A23A4" w:rsidRDefault="008A23A4">
      <w:pPr>
        <w:pStyle w:val="ConsPlusNormal"/>
        <w:spacing w:before="220"/>
        <w:ind w:firstLine="540"/>
        <w:jc w:val="both"/>
      </w:pPr>
      <w: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p>
    <w:p w:rsidR="008A23A4" w:rsidRDefault="008A23A4">
      <w:pPr>
        <w:pStyle w:val="ConsPlusNormal"/>
        <w:spacing w:before="220"/>
        <w:ind w:firstLine="540"/>
        <w:jc w:val="both"/>
      </w:pPr>
      <w:r>
        <w:t>1.5. На территории муниципального образования запрещается:</w:t>
      </w:r>
    </w:p>
    <w:p w:rsidR="008A23A4" w:rsidRDefault="008A23A4">
      <w:pPr>
        <w:pStyle w:val="ConsPlusNormal"/>
        <w:spacing w:before="220"/>
        <w:ind w:firstLine="540"/>
        <w:jc w:val="both"/>
      </w:pPr>
      <w: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8A23A4" w:rsidRDefault="008A23A4">
      <w:pPr>
        <w:pStyle w:val="ConsPlusNormal"/>
        <w:spacing w:before="220"/>
        <w:ind w:firstLine="540"/>
        <w:jc w:val="both"/>
      </w:pPr>
      <w:r>
        <w:t>- осуществлять сброс бытовых сточных вод в водоотводящие канавы, кюветы, на рельеф, в водоприемные колодцы ливневой канализации;</w:t>
      </w:r>
    </w:p>
    <w:p w:rsidR="008A23A4" w:rsidRDefault="008A23A4">
      <w:pPr>
        <w:pStyle w:val="ConsPlusNormal"/>
        <w:spacing w:before="220"/>
        <w:ind w:firstLine="540"/>
        <w:jc w:val="both"/>
      </w:pPr>
      <w: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8A23A4" w:rsidRDefault="008A23A4">
      <w:pPr>
        <w:pStyle w:val="ConsPlusNormal"/>
        <w:spacing w:before="220"/>
        <w:ind w:firstLine="540"/>
        <w:jc w:val="both"/>
      </w:pPr>
      <w:r>
        <w:t>- транспортировать грузы волоком, перегонять самоходные дорожно-строительные машины на гусеничном ходу по улицам, покрытым асфальтом;</w:t>
      </w:r>
    </w:p>
    <w:p w:rsidR="008A23A4" w:rsidRDefault="008A23A4">
      <w:pPr>
        <w:pStyle w:val="ConsPlusNormal"/>
        <w:spacing w:before="220"/>
        <w:ind w:firstLine="540"/>
        <w:jc w:val="both"/>
      </w:pPr>
      <w: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A23A4" w:rsidRDefault="008A23A4">
      <w:pPr>
        <w:pStyle w:val="ConsPlusNormal"/>
        <w:spacing w:before="220"/>
        <w:ind w:firstLine="540"/>
        <w:jc w:val="both"/>
      </w:pPr>
      <w: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8A23A4" w:rsidRDefault="008A23A4">
      <w:pPr>
        <w:pStyle w:val="ConsPlusNormal"/>
        <w:spacing w:before="220"/>
        <w:ind w:firstLine="540"/>
        <w:jc w:val="both"/>
      </w:pPr>
      <w:r>
        <w:t>- вывозить и сваливать грунт, снег, лед в места, не предназначенные для этих целей;</w:t>
      </w:r>
    </w:p>
    <w:p w:rsidR="008A23A4" w:rsidRDefault="008A23A4">
      <w:pPr>
        <w:pStyle w:val="ConsPlusNormal"/>
        <w:spacing w:before="220"/>
        <w:ind w:firstLine="540"/>
        <w:jc w:val="both"/>
      </w:pPr>
      <w:r>
        <w:t>- бросать окурки, отходы и мусор на газоны, тротуары, территории улиц, площадей, дворов, в парках, скверах и других общественных местах;</w:t>
      </w:r>
    </w:p>
    <w:p w:rsidR="008A23A4" w:rsidRDefault="008A23A4">
      <w:pPr>
        <w:pStyle w:val="ConsPlusNormal"/>
        <w:spacing w:before="220"/>
        <w:ind w:firstLine="540"/>
        <w:jc w:val="both"/>
      </w:pPr>
      <w:r>
        <w:t>- рисовать и наносить надписи на фасадах многоквартирных домов, других зданий и сооружений, в том числе граффити, без согласования с собственниками зданий и сооружений;</w:t>
      </w:r>
    </w:p>
    <w:p w:rsidR="008A23A4" w:rsidRDefault="008A23A4">
      <w:pPr>
        <w:pStyle w:val="ConsPlusNormal"/>
        <w:spacing w:before="220"/>
        <w:ind w:firstLine="540"/>
        <w:jc w:val="both"/>
      </w:pPr>
      <w:r>
        <w:t>- сбрасывать смет, отходы на крышки колодцев, водоприемные решетки ливневой канализации, лотки, кюветы;</w:t>
      </w:r>
    </w:p>
    <w:p w:rsidR="008A23A4" w:rsidRDefault="008A23A4">
      <w:pPr>
        <w:pStyle w:val="ConsPlusNormal"/>
        <w:spacing w:before="220"/>
        <w:ind w:firstLine="540"/>
        <w:jc w:val="both"/>
      </w:pPr>
      <w:r>
        <w:t>- сжигать листву и сухую траву, тару, отходы, в том числе на внутренних территориях предприятий и домовладений;</w:t>
      </w:r>
    </w:p>
    <w:p w:rsidR="008A23A4" w:rsidRDefault="008A23A4">
      <w:pPr>
        <w:pStyle w:val="ConsPlusNormal"/>
        <w:spacing w:before="220"/>
        <w:ind w:firstLine="540"/>
        <w:jc w:val="both"/>
      </w:pPr>
      <w:r>
        <w:t>- организовывать уличную торговлю в местах, не отведенных для этих целей;</w:t>
      </w:r>
    </w:p>
    <w:p w:rsidR="008A23A4" w:rsidRDefault="008A23A4">
      <w:pPr>
        <w:pStyle w:val="ConsPlusNormal"/>
        <w:spacing w:before="220"/>
        <w:ind w:firstLine="540"/>
        <w:jc w:val="both"/>
      </w:pPr>
      <w:proofErr w:type="gramStart"/>
      <w:r>
        <w:lastRenderedPageBreak/>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t xml:space="preserve"> </w:t>
      </w:r>
      <w:proofErr w:type="gramStart"/>
      <w:r>
        <w:t>других</w:t>
      </w:r>
      <w:proofErr w:type="gramEnd"/>
      <w:r>
        <w:t xml:space="preserve"> не предназначенных для этих целей местах;</w:t>
      </w:r>
    </w:p>
    <w:p w:rsidR="008A23A4" w:rsidRDefault="008A23A4">
      <w:pPr>
        <w:pStyle w:val="ConsPlusNormal"/>
        <w:spacing w:before="220"/>
        <w:ind w:firstLine="540"/>
        <w:jc w:val="both"/>
      </w:pPr>
      <w: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8A23A4" w:rsidRDefault="008A23A4">
      <w:pPr>
        <w:pStyle w:val="ConsPlusNormal"/>
        <w:spacing w:before="220"/>
        <w:ind w:firstLine="540"/>
        <w:jc w:val="both"/>
      </w:pPr>
      <w:r>
        <w:t>- повреждать и уничтожать зеленые насаждения, газоны и цветники;</w:t>
      </w:r>
    </w:p>
    <w:p w:rsidR="008A23A4" w:rsidRDefault="008A23A4">
      <w:pPr>
        <w:pStyle w:val="ConsPlusNormal"/>
        <w:spacing w:before="220"/>
        <w:ind w:firstLine="540"/>
        <w:jc w:val="both"/>
      </w:pPr>
      <w: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8A23A4" w:rsidRDefault="008A23A4">
      <w:pPr>
        <w:pStyle w:val="ConsPlusNormal"/>
        <w:spacing w:before="220"/>
        <w:ind w:firstLine="540"/>
        <w:jc w:val="both"/>
      </w:pPr>
      <w: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8A23A4" w:rsidRDefault="008A23A4">
      <w:pPr>
        <w:pStyle w:val="ConsPlusNormal"/>
        <w:spacing w:before="220"/>
        <w:ind w:firstLine="540"/>
        <w:jc w:val="both"/>
      </w:pPr>
      <w:r>
        <w:t>1.6. В Правилах используются следующие понятия:</w:t>
      </w:r>
    </w:p>
    <w:p w:rsidR="008A23A4" w:rsidRDefault="008A23A4">
      <w:pPr>
        <w:pStyle w:val="ConsPlusNormal"/>
        <w:spacing w:before="220"/>
        <w:ind w:firstLine="540"/>
        <w:jc w:val="both"/>
      </w:pPr>
      <w:proofErr w:type="gramStart"/>
      <w:r>
        <w:t>1) благоустройство - деятельность по реализации комплекса мероприятий, установленного Правилами благоустройства территории городского поселения Тутаев, направленного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населенного пункта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A23A4" w:rsidRDefault="008A23A4">
      <w:pPr>
        <w:pStyle w:val="ConsPlusNormal"/>
        <w:spacing w:before="220"/>
        <w:ind w:firstLine="540"/>
        <w:jc w:val="both"/>
      </w:pPr>
      <w: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A23A4" w:rsidRDefault="008A23A4">
      <w:pPr>
        <w:pStyle w:val="ConsPlusNormal"/>
        <w:spacing w:before="220"/>
        <w:ind w:firstLine="540"/>
        <w:jc w:val="both"/>
      </w:pPr>
      <w:r>
        <w:t>3) мусор - мелкие неоднородные сухие или влажные отходы, не являющиеся крупногабаритными отходами;</w:t>
      </w:r>
    </w:p>
    <w:p w:rsidR="008A23A4" w:rsidRDefault="008A23A4">
      <w:pPr>
        <w:pStyle w:val="ConsPlusNormal"/>
        <w:spacing w:before="220"/>
        <w:ind w:firstLine="540"/>
        <w:jc w:val="both"/>
      </w:pPr>
      <w:r>
        <w:t>4) несанкционированная свалка отходов - скопление отходов производства и потребления на территории площадью более 6 кв. 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8A23A4" w:rsidRDefault="008A23A4">
      <w:pPr>
        <w:pStyle w:val="ConsPlusNormal"/>
        <w:spacing w:before="220"/>
        <w:ind w:firstLine="540"/>
        <w:jc w:val="both"/>
      </w:pPr>
      <w: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8A23A4" w:rsidRDefault="008A23A4">
      <w:pPr>
        <w:pStyle w:val="ConsPlusNormal"/>
        <w:spacing w:before="220"/>
        <w:ind w:firstLine="540"/>
        <w:jc w:val="both"/>
      </w:pPr>
      <w: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8A23A4" w:rsidRDefault="008A23A4">
      <w:pPr>
        <w:pStyle w:val="ConsPlusNormal"/>
        <w:spacing w:before="220"/>
        <w:ind w:firstLine="540"/>
        <w:jc w:val="both"/>
      </w:pPr>
      <w:r>
        <w:lastRenderedPageBreak/>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A23A4" w:rsidRDefault="008A23A4">
      <w:pPr>
        <w:pStyle w:val="ConsPlusNormal"/>
        <w:spacing w:before="220"/>
        <w:ind w:firstLine="540"/>
        <w:jc w:val="both"/>
      </w:pPr>
      <w: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A23A4" w:rsidRDefault="008A23A4">
      <w:pPr>
        <w:pStyle w:val="ConsPlusNormal"/>
        <w:spacing w:before="220"/>
        <w:ind w:firstLine="540"/>
        <w:jc w:val="both"/>
      </w:pPr>
      <w: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A23A4" w:rsidRDefault="008A23A4">
      <w:pPr>
        <w:pStyle w:val="ConsPlusNormal"/>
        <w:spacing w:before="220"/>
        <w:ind w:firstLine="540"/>
        <w:jc w:val="both"/>
      </w:pPr>
      <w: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городского поселения Тутаев в соответствии с порядком, установленным законом Ярославской области;</w:t>
      </w:r>
    </w:p>
    <w:p w:rsidR="008A23A4" w:rsidRDefault="008A23A4">
      <w:pPr>
        <w:pStyle w:val="ConsPlusNormal"/>
        <w:spacing w:before="220"/>
        <w:ind w:firstLine="540"/>
        <w:jc w:val="both"/>
      </w:pPr>
      <w:r>
        <w:t>11) зеленые насаждения - совокупность древесных, кустарных и травянистых растений на определенной территории;</w:t>
      </w:r>
    </w:p>
    <w:p w:rsidR="008A23A4" w:rsidRDefault="008A23A4">
      <w:pPr>
        <w:pStyle w:val="ConsPlusNormal"/>
        <w:spacing w:before="220"/>
        <w:ind w:firstLine="540"/>
        <w:jc w:val="both"/>
      </w:pPr>
      <w: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8A23A4" w:rsidRDefault="008A23A4">
      <w:pPr>
        <w:pStyle w:val="ConsPlusNormal"/>
        <w:spacing w:before="220"/>
        <w:ind w:firstLine="540"/>
        <w:jc w:val="both"/>
      </w:pPr>
      <w:r>
        <w:t>13) газон - элемент благоустройства, представляющий собой поверхность земельного участка, не имеющего твердого покрытия, занятого травянистой и (или) древесно-кустарниковой растительностью естественного или искусственного происхождения либо предназначенного для озеленения;</w:t>
      </w:r>
    </w:p>
    <w:p w:rsidR="008A23A4" w:rsidRDefault="008A23A4">
      <w:pPr>
        <w:pStyle w:val="ConsPlusNormal"/>
        <w:spacing w:before="220"/>
        <w:ind w:firstLine="540"/>
        <w:jc w:val="both"/>
      </w:pPr>
      <w:r>
        <w:t>14) цветник - участок геометрической или свободной формы с высаженными одн</w:t>
      </w:r>
      <w:proofErr w:type="gramStart"/>
      <w:r>
        <w:t>о-</w:t>
      </w:r>
      <w:proofErr w:type="gramEnd"/>
      <w:r>
        <w:t xml:space="preserve">, </w:t>
      </w:r>
      <w:proofErr w:type="spellStart"/>
      <w:r>
        <w:t>дву</w:t>
      </w:r>
      <w:proofErr w:type="spellEnd"/>
      <w:r>
        <w:t>- или многолетними цветочными растениями;</w:t>
      </w:r>
    </w:p>
    <w:p w:rsidR="008A23A4" w:rsidRDefault="008A23A4">
      <w:pPr>
        <w:pStyle w:val="ConsPlusNormal"/>
        <w:spacing w:before="220"/>
        <w:ind w:firstLine="540"/>
        <w:jc w:val="both"/>
      </w:pPr>
      <w:r>
        <w:t xml:space="preserve">15) бордюр (бордюрный камень, </w:t>
      </w:r>
      <w:proofErr w:type="spellStart"/>
      <w:r>
        <w:t>поребрик</w:t>
      </w:r>
      <w:proofErr w:type="spellEnd"/>
      <w:r>
        <w:t>) - разделитель между проезжей частью и тротуаром;</w:t>
      </w:r>
    </w:p>
    <w:p w:rsidR="008A23A4" w:rsidRDefault="008A23A4">
      <w:pPr>
        <w:pStyle w:val="ConsPlusNormal"/>
        <w:spacing w:before="220"/>
        <w:ind w:firstLine="540"/>
        <w:jc w:val="both"/>
      </w:pPr>
      <w: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8A23A4" w:rsidRDefault="008A23A4">
      <w:pPr>
        <w:pStyle w:val="ConsPlusNormal"/>
        <w:spacing w:before="220"/>
        <w:ind w:firstLine="540"/>
        <w:jc w:val="both"/>
      </w:pPr>
      <w:r>
        <w:t>17) парк - озелененная территория общего пользования, представляющая собой самостоятельный архитектурно-ландшафтный объект;</w:t>
      </w:r>
    </w:p>
    <w:p w:rsidR="008A23A4" w:rsidRDefault="008A23A4">
      <w:pPr>
        <w:pStyle w:val="ConsPlusNormal"/>
        <w:spacing w:before="220"/>
        <w:ind w:firstLine="540"/>
        <w:jc w:val="both"/>
      </w:pPr>
      <w:r>
        <w:t>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A23A4" w:rsidRDefault="008A23A4">
      <w:pPr>
        <w:pStyle w:val="ConsPlusNormal"/>
        <w:spacing w:before="220"/>
        <w:ind w:firstLine="540"/>
        <w:jc w:val="both"/>
      </w:pPr>
      <w:proofErr w:type="gramStart"/>
      <w:r>
        <w:t xml:space="preserve">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w:t>
      </w:r>
      <w:r>
        <w:lastRenderedPageBreak/>
        <w:t>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roofErr w:type="gramEnd"/>
    </w:p>
    <w:p w:rsidR="008A23A4" w:rsidRDefault="008A23A4">
      <w:pPr>
        <w:pStyle w:val="ConsPlusNormal"/>
        <w:spacing w:before="220"/>
        <w:ind w:firstLine="540"/>
        <w:jc w:val="both"/>
      </w:pPr>
      <w: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8A23A4" w:rsidRDefault="008A23A4">
      <w:pPr>
        <w:pStyle w:val="ConsPlusNormal"/>
        <w:spacing w:before="220"/>
        <w:ind w:firstLine="540"/>
        <w:jc w:val="both"/>
      </w:pPr>
      <w:r>
        <w:t>21)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8A23A4" w:rsidRDefault="008A23A4">
      <w:pPr>
        <w:pStyle w:val="ConsPlusNormal"/>
        <w:spacing w:before="220"/>
        <w:ind w:firstLine="540"/>
        <w:jc w:val="both"/>
      </w:pPr>
      <w:r>
        <w:t xml:space="preserve">22)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t>пескоразбрасывателей</w:t>
      </w:r>
      <w:proofErr w:type="spellEnd"/>
      <w: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8A23A4" w:rsidRDefault="008A23A4">
      <w:pPr>
        <w:pStyle w:val="ConsPlusNormal"/>
        <w:spacing w:before="220"/>
        <w:ind w:firstLine="540"/>
        <w:jc w:val="both"/>
      </w:pPr>
      <w:r>
        <w:t xml:space="preserve">23) </w:t>
      </w:r>
      <w:proofErr w:type="spellStart"/>
      <w:r>
        <w:t>прилотковая</w:t>
      </w:r>
      <w:proofErr w:type="spellEnd"/>
      <w:r>
        <w:t xml:space="preserve"> зона - территория проезжей части дороги, внутриквартальной территории вдоль лотковой зоны шириной 1 м;</w:t>
      </w:r>
    </w:p>
    <w:p w:rsidR="008A23A4" w:rsidRDefault="008A23A4">
      <w:pPr>
        <w:pStyle w:val="ConsPlusNormal"/>
        <w:spacing w:before="220"/>
        <w:ind w:firstLine="540"/>
        <w:jc w:val="both"/>
      </w:pPr>
      <w: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8A23A4" w:rsidRDefault="008A23A4">
      <w:pPr>
        <w:pStyle w:val="ConsPlusNormal"/>
        <w:spacing w:before="220"/>
        <w:ind w:firstLine="540"/>
        <w:jc w:val="both"/>
      </w:pPr>
      <w: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8A23A4" w:rsidRDefault="008A23A4">
      <w:pPr>
        <w:pStyle w:val="ConsPlusNormal"/>
        <w:spacing w:before="220"/>
        <w:ind w:firstLine="540"/>
        <w:jc w:val="both"/>
      </w:pPr>
      <w:r>
        <w:t>26) уничтожение зеленых насаждений - повреждение зеленых насаждений, повлекшее прекращение их роста или гибель растения;</w:t>
      </w:r>
    </w:p>
    <w:p w:rsidR="008A23A4" w:rsidRDefault="008A23A4">
      <w:pPr>
        <w:pStyle w:val="ConsPlusNormal"/>
        <w:spacing w:before="220"/>
        <w:ind w:firstLine="540"/>
        <w:jc w:val="both"/>
      </w:pPr>
      <w:r>
        <w:t>27) компенсационное озеленение - воспроизводство зеленых насаждений взамен уничтоженных или поврежденных;</w:t>
      </w:r>
    </w:p>
    <w:p w:rsidR="008A23A4" w:rsidRDefault="008A23A4">
      <w:pPr>
        <w:pStyle w:val="ConsPlusNormal"/>
        <w:spacing w:before="220"/>
        <w:ind w:firstLine="540"/>
        <w:jc w:val="both"/>
      </w:pPr>
      <w:r>
        <w:t>28) вырубка деревьев и кустарников (снос зеленых насаждений) - вырубка деревьев, кустарников, оформленная в порядке, установленном Правилами, выполнение которой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A23A4" w:rsidRDefault="008A23A4">
      <w:pPr>
        <w:pStyle w:val="ConsPlusNormal"/>
        <w:spacing w:before="220"/>
        <w:ind w:firstLine="540"/>
        <w:jc w:val="both"/>
      </w:pPr>
      <w: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8A23A4" w:rsidRDefault="008A23A4">
      <w:pPr>
        <w:pStyle w:val="ConsPlusNormal"/>
        <w:spacing w:before="220"/>
        <w:ind w:firstLine="540"/>
        <w:jc w:val="both"/>
      </w:pPr>
      <w: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A23A4" w:rsidRDefault="008A23A4">
      <w:pPr>
        <w:pStyle w:val="ConsPlusNormal"/>
        <w:spacing w:before="220"/>
        <w:ind w:firstLine="540"/>
        <w:jc w:val="both"/>
      </w:pPr>
      <w:r>
        <w:t>31) омолаживающая обрезка - глубокая обрезка ветвей до их базальной части, стимулирующая образование молодых побегов, создающих новую крону;</w:t>
      </w:r>
    </w:p>
    <w:p w:rsidR="008A23A4" w:rsidRDefault="008A23A4">
      <w:pPr>
        <w:pStyle w:val="ConsPlusNormal"/>
        <w:spacing w:before="220"/>
        <w:ind w:firstLine="540"/>
        <w:jc w:val="both"/>
      </w:pPr>
      <w:r>
        <w:t>32) санитарная обрезка - обрезка больных, поломанных, засохших ветвей;</w:t>
      </w:r>
    </w:p>
    <w:p w:rsidR="008A23A4" w:rsidRDefault="008A23A4">
      <w:pPr>
        <w:pStyle w:val="ConsPlusNormal"/>
        <w:spacing w:before="220"/>
        <w:ind w:firstLine="540"/>
        <w:jc w:val="both"/>
      </w:pPr>
      <w:r>
        <w:lastRenderedPageBreak/>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A23A4" w:rsidRDefault="008A23A4">
      <w:pPr>
        <w:pStyle w:val="ConsPlusNormal"/>
        <w:spacing w:before="220"/>
        <w:ind w:firstLine="540"/>
        <w:jc w:val="both"/>
      </w:pPr>
      <w:proofErr w:type="gramStart"/>
      <w: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8A23A4" w:rsidRDefault="008A23A4">
      <w:pPr>
        <w:pStyle w:val="ConsPlusNormal"/>
        <w:spacing w:before="220"/>
        <w:ind w:firstLine="540"/>
        <w:jc w:val="both"/>
      </w:pPr>
      <w: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A23A4" w:rsidRDefault="008A23A4">
      <w:pPr>
        <w:pStyle w:val="ConsPlusNormal"/>
        <w:spacing w:before="220"/>
        <w:ind w:firstLine="540"/>
        <w:jc w:val="both"/>
      </w:pPr>
      <w:r>
        <w:t>36) проектная документация по благоустройству - пакет документации, основанной на стратегии развития,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A23A4" w:rsidRDefault="008A23A4">
      <w:pPr>
        <w:pStyle w:val="ConsPlusNormal"/>
        <w:spacing w:before="220"/>
        <w:ind w:firstLine="540"/>
        <w:jc w:val="both"/>
      </w:pPr>
      <w: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8A23A4" w:rsidRDefault="008A23A4">
      <w:pPr>
        <w:pStyle w:val="ConsPlusNormal"/>
        <w:spacing w:before="220"/>
        <w:ind w:firstLine="540"/>
        <w:jc w:val="both"/>
      </w:pPr>
      <w:r>
        <w:t>38) элементы сопряжения поверхностей - различные виды бортовых камней, пандусы, ступени, лестницы;</w:t>
      </w:r>
    </w:p>
    <w:p w:rsidR="008A23A4" w:rsidRDefault="008A23A4">
      <w:pPr>
        <w:pStyle w:val="ConsPlusNormal"/>
        <w:spacing w:before="220"/>
        <w:ind w:firstLine="540"/>
        <w:jc w:val="both"/>
      </w:pPr>
      <w: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них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8A23A4" w:rsidRDefault="008A23A4">
      <w:pPr>
        <w:pStyle w:val="ConsPlusNormal"/>
        <w:spacing w:before="220"/>
        <w:ind w:firstLine="540"/>
        <w:jc w:val="both"/>
      </w:pPr>
      <w: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8A23A4" w:rsidRDefault="008A23A4">
      <w:pPr>
        <w:pStyle w:val="ConsPlusNormal"/>
        <w:spacing w:before="220"/>
        <w:ind w:firstLine="540"/>
        <w:jc w:val="both"/>
      </w:pPr>
      <w:proofErr w:type="gramStart"/>
      <w:r>
        <w:t>41)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w:t>
      </w:r>
      <w:proofErr w:type="gramEnd"/>
      <w:r>
        <w:t xml:space="preserve"> в иных местах общественного пользования;</w:t>
      </w:r>
    </w:p>
    <w:p w:rsidR="008A23A4" w:rsidRDefault="008A23A4">
      <w:pPr>
        <w:pStyle w:val="ConsPlusNormal"/>
        <w:spacing w:before="220"/>
        <w:ind w:firstLine="540"/>
        <w:jc w:val="both"/>
      </w:pPr>
      <w:r>
        <w:t xml:space="preserve">42) информационная конструкция - конструкция, предназначенная для размещения информации (информационных материалов, вывесок) </w:t>
      </w:r>
      <w:proofErr w:type="spellStart"/>
      <w:r>
        <w:t>нерекламного</w:t>
      </w:r>
      <w:proofErr w:type="spellEnd"/>
      <w:r>
        <w:t xml:space="preserve"> характера, выполняющая функцию информирования населения, на которой допускается изображение товарных знаков или знаков обслуживания;</w:t>
      </w:r>
    </w:p>
    <w:p w:rsidR="008A23A4" w:rsidRDefault="008A23A4">
      <w:pPr>
        <w:pStyle w:val="ConsPlusNormal"/>
        <w:spacing w:before="220"/>
        <w:ind w:firstLine="540"/>
        <w:jc w:val="both"/>
      </w:pPr>
      <w:r>
        <w:t>43) бункер - мусоросборник, предназначенный для складирования крупногабаритных отходов;</w:t>
      </w:r>
    </w:p>
    <w:p w:rsidR="008A23A4" w:rsidRDefault="008A23A4">
      <w:pPr>
        <w:pStyle w:val="ConsPlusNormal"/>
        <w:spacing w:before="220"/>
        <w:ind w:firstLine="540"/>
        <w:jc w:val="both"/>
      </w:pPr>
      <w:r>
        <w:lastRenderedPageBreak/>
        <w:t>44) контейнер - мусоросборник, предназначенный для складирования твердых коммунальных отходов, за исключением крупногабаритных отходов;</w:t>
      </w:r>
    </w:p>
    <w:p w:rsidR="008A23A4" w:rsidRDefault="008A23A4">
      <w:pPr>
        <w:pStyle w:val="ConsPlusNormal"/>
        <w:spacing w:before="220"/>
        <w:ind w:firstLine="540"/>
        <w:jc w:val="both"/>
      </w:pPr>
      <w:r>
        <w:t>45) урна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8A23A4" w:rsidRDefault="008A23A4">
      <w:pPr>
        <w:pStyle w:val="ConsPlusNormal"/>
        <w:spacing w:before="220"/>
        <w:ind w:firstLine="540"/>
        <w:jc w:val="both"/>
      </w:pPr>
      <w: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8A23A4" w:rsidRDefault="008A23A4">
      <w:pPr>
        <w:pStyle w:val="ConsPlusNormal"/>
        <w:spacing w:before="220"/>
        <w:ind w:firstLine="540"/>
        <w:jc w:val="both"/>
      </w:pPr>
      <w:proofErr w:type="gramStart"/>
      <w: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A23A4" w:rsidRDefault="008A23A4">
      <w:pPr>
        <w:pStyle w:val="ConsPlusNormal"/>
        <w:spacing w:before="220"/>
        <w:ind w:firstLine="540"/>
        <w:jc w:val="both"/>
      </w:pPr>
      <w:proofErr w:type="gramStart"/>
      <w: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roofErr w:type="gramEnd"/>
    </w:p>
    <w:p w:rsidR="008A23A4" w:rsidRDefault="008A23A4">
      <w:pPr>
        <w:pStyle w:val="ConsPlusNormal"/>
        <w:spacing w:before="220"/>
        <w:ind w:firstLine="540"/>
        <w:jc w:val="both"/>
      </w:pPr>
      <w: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8A23A4" w:rsidRDefault="008A23A4">
      <w:pPr>
        <w:pStyle w:val="ConsPlusNormal"/>
        <w:spacing w:before="220"/>
        <w:ind w:firstLine="540"/>
        <w:jc w:val="both"/>
      </w:pPr>
      <w:proofErr w:type="gramStart"/>
      <w: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roofErr w:type="gramEnd"/>
    </w:p>
    <w:p w:rsidR="008A23A4" w:rsidRDefault="008A23A4">
      <w:pPr>
        <w:pStyle w:val="ConsPlusNormal"/>
        <w:spacing w:before="220"/>
        <w:ind w:firstLine="540"/>
        <w:jc w:val="both"/>
      </w:pPr>
      <w: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8A23A4" w:rsidRDefault="008A23A4">
      <w:pPr>
        <w:pStyle w:val="ConsPlusNormal"/>
        <w:spacing w:before="220"/>
        <w:ind w:firstLine="540"/>
        <w:jc w:val="both"/>
      </w:pPr>
      <w: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8A23A4" w:rsidRDefault="008A23A4">
      <w:pPr>
        <w:pStyle w:val="ConsPlusNormal"/>
        <w:spacing w:before="220"/>
        <w:ind w:firstLine="540"/>
        <w:jc w:val="both"/>
      </w:pPr>
      <w:proofErr w:type="gramStart"/>
      <w:r>
        <w:t>53) строительная площадка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t>,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8A23A4" w:rsidRDefault="008A23A4">
      <w:pPr>
        <w:pStyle w:val="ConsPlusNormal"/>
        <w:spacing w:before="220"/>
        <w:ind w:firstLine="540"/>
        <w:jc w:val="both"/>
      </w:pPr>
      <w: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A23A4" w:rsidRDefault="008A23A4">
      <w:pPr>
        <w:pStyle w:val="ConsPlusNormal"/>
        <w:spacing w:before="220"/>
        <w:ind w:firstLine="540"/>
        <w:jc w:val="both"/>
      </w:pPr>
      <w:r>
        <w:lastRenderedPageBreak/>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8A23A4" w:rsidRDefault="008A23A4">
      <w:pPr>
        <w:pStyle w:val="ConsPlusNormal"/>
        <w:spacing w:before="220"/>
        <w:ind w:firstLine="540"/>
        <w:jc w:val="both"/>
      </w:pPr>
      <w:r>
        <w:t>56) рабочее состояние - состояние объекта, при котором он выполняет все заданные функции в полном объеме;</w:t>
      </w:r>
    </w:p>
    <w:p w:rsidR="008A23A4" w:rsidRDefault="008A23A4">
      <w:pPr>
        <w:pStyle w:val="ConsPlusNormal"/>
        <w:spacing w:before="220"/>
        <w:ind w:firstLine="540"/>
        <w:jc w:val="both"/>
      </w:pPr>
      <w:r>
        <w:t xml:space="preserve">57) сезонное кафе - кафе, осуществляющее свою деятельность в течение определенного периода (сезона). Не относятся к сезонным </w:t>
      </w:r>
      <w:proofErr w:type="gramStart"/>
      <w:r>
        <w:t>кафе</w:t>
      </w:r>
      <w:proofErr w:type="gramEnd"/>
      <w: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8A23A4" w:rsidRDefault="008A23A4">
      <w:pPr>
        <w:pStyle w:val="ConsPlusNormal"/>
        <w:spacing w:before="220"/>
        <w:ind w:firstLine="540"/>
        <w:jc w:val="both"/>
      </w:pPr>
      <w: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8A23A4" w:rsidRDefault="008A23A4">
      <w:pPr>
        <w:pStyle w:val="ConsPlusNormal"/>
        <w:jc w:val="both"/>
      </w:pPr>
    </w:p>
    <w:p w:rsidR="008A23A4" w:rsidRDefault="008A23A4">
      <w:pPr>
        <w:pStyle w:val="ConsPlusNormal"/>
        <w:ind w:firstLine="540"/>
        <w:jc w:val="both"/>
        <w:outlineLvl w:val="1"/>
      </w:pPr>
      <w:r>
        <w:t>2. Требования к объектам благоустройства, элементам благоустройства и их содержанию</w:t>
      </w:r>
    </w:p>
    <w:p w:rsidR="008A23A4" w:rsidRDefault="008A23A4">
      <w:pPr>
        <w:pStyle w:val="ConsPlusNormal"/>
        <w:jc w:val="both"/>
      </w:pPr>
    </w:p>
    <w:p w:rsidR="008A23A4" w:rsidRDefault="008A23A4">
      <w:pPr>
        <w:pStyle w:val="ConsPlusNormal"/>
        <w:ind w:firstLine="540"/>
        <w:jc w:val="both"/>
      </w:pPr>
      <w:r>
        <w:t>2.1. Общие требования.</w:t>
      </w:r>
    </w:p>
    <w:p w:rsidR="008A23A4" w:rsidRDefault="008A23A4">
      <w:pPr>
        <w:pStyle w:val="ConsPlusNormal"/>
        <w:spacing w:before="220"/>
        <w:ind w:firstLine="540"/>
        <w:jc w:val="both"/>
      </w:pPr>
      <w:r>
        <w:t>2.1.1. Проектирование, реконструкция, обустройство объектов и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муниципального образования.</w:t>
      </w:r>
    </w:p>
    <w:p w:rsidR="008A23A4" w:rsidRDefault="008A23A4">
      <w:pPr>
        <w:pStyle w:val="ConsPlusNormal"/>
        <w:spacing w:before="220"/>
        <w:ind w:firstLine="540"/>
        <w:jc w:val="both"/>
      </w:pPr>
      <w:proofErr w:type="gramStart"/>
      <w: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8A23A4" w:rsidRDefault="008A23A4">
      <w:pPr>
        <w:pStyle w:val="ConsPlusNormal"/>
        <w:spacing w:before="220"/>
        <w:ind w:firstLine="54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8A23A4" w:rsidRDefault="008A23A4">
      <w:pPr>
        <w:pStyle w:val="ConsPlusNormal"/>
        <w:spacing w:before="220"/>
        <w:ind w:firstLine="540"/>
        <w:jc w:val="both"/>
      </w:pPr>
      <w:r w:rsidRPr="00EA6E33">
        <w:rPr>
          <w:highlight w:val="yellow"/>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8A23A4" w:rsidRDefault="008A23A4">
      <w:pPr>
        <w:pStyle w:val="ConsPlusNormal"/>
        <w:spacing w:before="220"/>
        <w:ind w:firstLine="540"/>
        <w:jc w:val="both"/>
      </w:pPr>
      <w:r>
        <w:t xml:space="preserve">2.1.2.1. </w:t>
      </w:r>
      <w:proofErr w:type="gramStart"/>
      <w: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t xml:space="preserve"> Допускается применение в этих целях зеленых насаждений.</w:t>
      </w:r>
    </w:p>
    <w:p w:rsidR="008A23A4" w:rsidRDefault="008A23A4">
      <w:pPr>
        <w:pStyle w:val="ConsPlusNormal"/>
        <w:spacing w:before="220"/>
        <w:ind w:firstLine="540"/>
        <w:jc w:val="both"/>
      </w:pPr>
      <w: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8A23A4" w:rsidRDefault="008A23A4">
      <w:pPr>
        <w:pStyle w:val="ConsPlusNormal"/>
        <w:spacing w:before="220"/>
        <w:ind w:firstLine="540"/>
        <w:jc w:val="both"/>
      </w:pPr>
      <w: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8A23A4" w:rsidRDefault="008A23A4">
      <w:pPr>
        <w:pStyle w:val="ConsPlusNormal"/>
        <w:spacing w:before="220"/>
        <w:ind w:firstLine="540"/>
        <w:jc w:val="both"/>
      </w:pPr>
      <w:r>
        <w:lastRenderedPageBreak/>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8A23A4" w:rsidRDefault="008A23A4">
      <w:pPr>
        <w:pStyle w:val="ConsPlusNormal"/>
        <w:spacing w:before="220"/>
        <w:ind w:firstLine="540"/>
        <w:jc w:val="both"/>
      </w:pPr>
      <w:r>
        <w:t>Отходы из урн удаляются в утренние часы по мере необходимости, но не реже одного раза в сутки.</w:t>
      </w:r>
    </w:p>
    <w:p w:rsidR="008A23A4" w:rsidRDefault="008A23A4">
      <w:pPr>
        <w:pStyle w:val="ConsPlusNormal"/>
        <w:spacing w:before="220"/>
        <w:ind w:firstLine="540"/>
        <w:jc w:val="both"/>
      </w:pPr>
      <w: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8A23A4" w:rsidRDefault="008A23A4">
      <w:pPr>
        <w:pStyle w:val="ConsPlusNormal"/>
        <w:spacing w:before="220"/>
        <w:ind w:firstLine="540"/>
        <w:jc w:val="both"/>
      </w:pPr>
      <w:r>
        <w:t xml:space="preserve">2.1.3. </w:t>
      </w:r>
      <w:proofErr w:type="gramStart"/>
      <w:r>
        <w:t>Общие требования к ограждениям, МАФ, скамейкам, урнам, водным устройствам, спортивному оборудованию, объектам наружного освещения, улично-коммунальному оборудованию, улично-техническому оборудованию, информационным конструкциям, вывескам, рекламным конструкциям:</w:t>
      </w:r>
      <w:proofErr w:type="gramEnd"/>
    </w:p>
    <w:p w:rsidR="008A23A4" w:rsidRDefault="008A23A4">
      <w:pPr>
        <w:pStyle w:val="ConsPlusNormal"/>
        <w:spacing w:before="220"/>
        <w:ind w:firstLine="540"/>
        <w:jc w:val="both"/>
      </w:pPr>
      <w:r>
        <w:t>- должны быть безопасными и установленными в соответствии с требованиями действующего законодательства;</w:t>
      </w:r>
    </w:p>
    <w:p w:rsidR="008A23A4" w:rsidRDefault="008A23A4">
      <w:pPr>
        <w:pStyle w:val="ConsPlusNormal"/>
        <w:spacing w:before="220"/>
        <w:ind w:firstLine="540"/>
        <w:jc w:val="both"/>
      </w:pPr>
      <w:r>
        <w:t>- должны содержаться в исправном состоянии и отвечать функциональному назначению;</w:t>
      </w:r>
    </w:p>
    <w:p w:rsidR="008A23A4" w:rsidRDefault="008A23A4">
      <w:pPr>
        <w:pStyle w:val="ConsPlusNormal"/>
        <w:spacing w:before="220"/>
        <w:ind w:firstLine="540"/>
        <w:jc w:val="both"/>
      </w:pPr>
      <w:r>
        <w:t>- должны быть чистыми, не допускается наличие ржавчины, коррозии, грязи;</w:t>
      </w:r>
    </w:p>
    <w:p w:rsidR="008A23A4" w:rsidRDefault="008A23A4">
      <w:pPr>
        <w:pStyle w:val="ConsPlusNormal"/>
        <w:spacing w:before="220"/>
        <w:ind w:firstLine="540"/>
        <w:jc w:val="both"/>
      </w:pPr>
      <w:r>
        <w:t>- не допускается отслаивание краски на внешних поверхностях;</w:t>
      </w:r>
    </w:p>
    <w:p w:rsidR="008A23A4" w:rsidRDefault="008A23A4">
      <w:pPr>
        <w:pStyle w:val="ConsPlusNormal"/>
        <w:spacing w:before="220"/>
        <w:ind w:firstLine="540"/>
        <w:jc w:val="both"/>
      </w:pPr>
      <w:r>
        <w:t xml:space="preserve">-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w:t>
      </w:r>
    </w:p>
    <w:p w:rsidR="008A23A4" w:rsidRDefault="008A23A4">
      <w:pPr>
        <w:pStyle w:val="ConsPlusNormal"/>
        <w:spacing w:before="220"/>
        <w:ind w:firstLine="540"/>
        <w:jc w:val="both"/>
      </w:pPr>
      <w:r>
        <w:t>- не допускается наличие гниения основания деревянных опор и стоек;</w:t>
      </w:r>
    </w:p>
    <w:p w:rsidR="008A23A4" w:rsidRDefault="008A23A4">
      <w:pPr>
        <w:pStyle w:val="ConsPlusNormal"/>
        <w:spacing w:before="220"/>
        <w:ind w:firstLine="540"/>
        <w:jc w:val="both"/>
      </w:pPr>
      <w: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8A23A4" w:rsidRDefault="008A23A4">
      <w:pPr>
        <w:pStyle w:val="ConsPlusNormal"/>
        <w:spacing w:before="220"/>
        <w:ind w:firstLine="540"/>
        <w:jc w:val="both"/>
      </w:pPr>
      <w:r w:rsidRPr="00EA6E33">
        <w:rPr>
          <w:highlight w:val="yellow"/>
        </w:rPr>
        <w:t>2.2. Детские площадки.</w:t>
      </w:r>
    </w:p>
    <w:p w:rsidR="008A23A4" w:rsidRDefault="008A23A4">
      <w:pPr>
        <w:pStyle w:val="ConsPlusNormal"/>
        <w:spacing w:before="220"/>
        <w:ind w:firstLine="540"/>
        <w:jc w:val="both"/>
      </w:pPr>
      <w: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8A23A4" w:rsidRDefault="008A23A4">
      <w:pPr>
        <w:pStyle w:val="ConsPlusNormal"/>
        <w:spacing w:before="220"/>
        <w:ind w:firstLine="540"/>
        <w:jc w:val="both"/>
      </w:pPr>
      <w: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8A23A4" w:rsidRDefault="008A23A4">
      <w:pPr>
        <w:pStyle w:val="ConsPlusNormal"/>
        <w:spacing w:before="220"/>
        <w:ind w:firstLine="540"/>
        <w:jc w:val="both"/>
      </w:pPr>
      <w: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8A23A4" w:rsidRDefault="008A23A4">
      <w:pPr>
        <w:pStyle w:val="ConsPlusNormal"/>
        <w:spacing w:before="220"/>
        <w:ind w:firstLine="540"/>
        <w:jc w:val="both"/>
      </w:pPr>
      <w: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3A4" w:rsidRDefault="008A23A4">
      <w:pPr>
        <w:pStyle w:val="ConsPlusNormal"/>
        <w:spacing w:before="220"/>
        <w:ind w:firstLine="540"/>
        <w:jc w:val="both"/>
      </w:pPr>
      <w:r>
        <w:lastRenderedPageBreak/>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A23A4" w:rsidRDefault="008A23A4">
      <w:pPr>
        <w:pStyle w:val="ConsPlusNormal"/>
        <w:spacing w:before="220"/>
        <w:ind w:firstLine="540"/>
        <w:jc w:val="both"/>
      </w:pPr>
      <w:r>
        <w:t>2.2.4. Детские площадки озеленяются посадками деревьев и кустарника с учетом их инсоляции в течение 5 часов светового дни.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8A23A4" w:rsidRDefault="008A23A4">
      <w:pPr>
        <w:pStyle w:val="ConsPlusNormal"/>
        <w:spacing w:before="220"/>
        <w:ind w:firstLine="540"/>
        <w:jc w:val="both"/>
      </w:pPr>
      <w: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8A23A4" w:rsidRDefault="008A23A4">
      <w:pPr>
        <w:pStyle w:val="ConsPlusNormal"/>
        <w:spacing w:before="220"/>
        <w:ind w:firstLine="540"/>
        <w:jc w:val="both"/>
      </w:pPr>
      <w: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8A23A4" w:rsidRDefault="008A23A4">
      <w:pPr>
        <w:pStyle w:val="ConsPlusNormal"/>
        <w:spacing w:before="220"/>
        <w:ind w:firstLine="540"/>
        <w:jc w:val="both"/>
      </w:pPr>
      <w: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8A23A4" w:rsidRDefault="008A23A4">
      <w:pPr>
        <w:pStyle w:val="ConsPlusNormal"/>
        <w:spacing w:before="220"/>
        <w:ind w:firstLine="540"/>
        <w:jc w:val="both"/>
      </w:pPr>
      <w: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8A23A4" w:rsidRDefault="008A23A4">
      <w:pPr>
        <w:pStyle w:val="ConsPlusNormal"/>
        <w:spacing w:before="220"/>
        <w:ind w:firstLine="540"/>
        <w:jc w:val="both"/>
      </w:pPr>
      <w: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A23A4" w:rsidRDefault="008A23A4">
      <w:pPr>
        <w:pStyle w:val="ConsPlusNormal"/>
        <w:spacing w:before="220"/>
        <w:ind w:firstLine="540"/>
        <w:jc w:val="both"/>
      </w:pPr>
      <w:r>
        <w:t xml:space="preserve">2.2.9.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w:t>
      </w:r>
    </w:p>
    <w:p w:rsidR="008A23A4" w:rsidRDefault="008A23A4">
      <w:pPr>
        <w:pStyle w:val="ConsPlusNormal"/>
        <w:spacing w:before="220"/>
        <w:ind w:firstLine="540"/>
        <w:jc w:val="both"/>
      </w:pPr>
      <w:r>
        <w:t>Не допускается наличие гниения основания деревянных опор и стоек.</w:t>
      </w:r>
    </w:p>
    <w:p w:rsidR="008A23A4" w:rsidRDefault="008A23A4">
      <w:pPr>
        <w:pStyle w:val="ConsPlusNormal"/>
        <w:spacing w:before="220"/>
        <w:ind w:firstLine="540"/>
        <w:jc w:val="both"/>
      </w:pPr>
      <w: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A23A4" w:rsidRDefault="008A23A4">
      <w:pPr>
        <w:pStyle w:val="ConsPlusNormal"/>
        <w:spacing w:before="220"/>
        <w:ind w:firstLine="540"/>
        <w:jc w:val="both"/>
      </w:pPr>
      <w: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8A23A4" w:rsidRDefault="008A23A4">
      <w:pPr>
        <w:pStyle w:val="ConsPlusNormal"/>
        <w:spacing w:before="220"/>
        <w:ind w:firstLine="540"/>
        <w:jc w:val="both"/>
      </w:pPr>
      <w:r>
        <w:t>При чрезвычайной ситуации доступы должны обеспечить возможность детям покинуть оборудование.</w:t>
      </w:r>
    </w:p>
    <w:p w:rsidR="008A23A4" w:rsidRDefault="008A23A4">
      <w:pPr>
        <w:pStyle w:val="ConsPlusNormal"/>
        <w:spacing w:before="220"/>
        <w:ind w:firstLine="540"/>
        <w:jc w:val="both"/>
      </w:pPr>
      <w:r>
        <w:t xml:space="preserve">2.2.11. Для предупреждения травм при падении детей с конструкций (оборудования) детской площадки устанавливаются </w:t>
      </w:r>
      <w:proofErr w:type="spellStart"/>
      <w:r>
        <w:t>ударопоглощающие</w:t>
      </w:r>
      <w:proofErr w:type="spellEnd"/>
      <w:r>
        <w:t xml:space="preserve"> покрытия. Для защиты от падения с конструкций (оборудования) детской площадки устанавливаются перила и ограждения.</w:t>
      </w:r>
    </w:p>
    <w:p w:rsidR="008A23A4" w:rsidRDefault="008A23A4">
      <w:pPr>
        <w:pStyle w:val="ConsPlusNormal"/>
        <w:spacing w:before="220"/>
        <w:ind w:firstLine="540"/>
        <w:jc w:val="both"/>
      </w:pPr>
      <w:r>
        <w:t xml:space="preserve">2.2.12. Песок в песочнице (при ее наличии на детской площадке) не должен содержать </w:t>
      </w:r>
      <w:r>
        <w:lastRenderedPageBreak/>
        <w:t>отходов, мусора и экскрементов животных.</w:t>
      </w:r>
    </w:p>
    <w:p w:rsidR="008A23A4" w:rsidRDefault="008A23A4">
      <w:pPr>
        <w:pStyle w:val="ConsPlusNormal"/>
        <w:spacing w:before="220"/>
        <w:ind w:firstLine="540"/>
        <w:jc w:val="both"/>
      </w:pPr>
      <w:r w:rsidRPr="00EA6E33">
        <w:rPr>
          <w:highlight w:val="yellow"/>
        </w:rPr>
        <w:t>2.3. Спортивные площадки.</w:t>
      </w:r>
    </w:p>
    <w:p w:rsidR="008A23A4" w:rsidRDefault="008A23A4">
      <w:pPr>
        <w:pStyle w:val="ConsPlusNormal"/>
        <w:spacing w:before="220"/>
        <w:ind w:firstLine="540"/>
        <w:jc w:val="both"/>
      </w:pPr>
      <w: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8A23A4" w:rsidRDefault="008A23A4">
      <w:pPr>
        <w:pStyle w:val="ConsPlusNormal"/>
        <w:spacing w:before="220"/>
        <w:ind w:firstLine="540"/>
        <w:jc w:val="both"/>
      </w:pPr>
      <w: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8A23A4" w:rsidRDefault="008A23A4">
      <w:pPr>
        <w:pStyle w:val="ConsPlusNormal"/>
        <w:spacing w:before="220"/>
        <w:ind w:firstLine="540"/>
        <w:jc w:val="both"/>
      </w:pPr>
      <w: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8A23A4" w:rsidRDefault="008A23A4">
      <w:pPr>
        <w:pStyle w:val="ConsPlusNormal"/>
        <w:spacing w:before="220"/>
        <w:ind w:firstLine="540"/>
        <w:jc w:val="both"/>
      </w:pPr>
      <w: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8A23A4" w:rsidRDefault="008A23A4">
      <w:pPr>
        <w:pStyle w:val="ConsPlusNormal"/>
        <w:spacing w:before="220"/>
        <w:ind w:firstLine="540"/>
        <w:jc w:val="both"/>
      </w:pPr>
      <w:r w:rsidRPr="00EA6E33">
        <w:rPr>
          <w:highlight w:val="yellow"/>
        </w:rPr>
        <w:t>2.4. Места отдыха (площадки отдыха и зоны отдыха).</w:t>
      </w:r>
    </w:p>
    <w:p w:rsidR="008A23A4" w:rsidRDefault="008A23A4">
      <w:pPr>
        <w:pStyle w:val="ConsPlusNormal"/>
        <w:spacing w:before="220"/>
        <w:ind w:firstLine="540"/>
        <w:jc w:val="both"/>
      </w:pPr>
      <w: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8A23A4" w:rsidRDefault="008A23A4">
      <w:pPr>
        <w:pStyle w:val="ConsPlusNormal"/>
        <w:spacing w:before="22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допускаются.</w:t>
      </w:r>
    </w:p>
    <w:p w:rsidR="008A23A4" w:rsidRDefault="008A23A4">
      <w:pPr>
        <w:pStyle w:val="ConsPlusNormal"/>
        <w:spacing w:before="220"/>
        <w:ind w:firstLine="540"/>
        <w:jc w:val="both"/>
      </w:pPr>
      <w: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8 - 20 кв. м.</w:t>
      </w:r>
    </w:p>
    <w:p w:rsidR="008A23A4" w:rsidRDefault="008A23A4">
      <w:pPr>
        <w:pStyle w:val="ConsPlusNormal"/>
        <w:spacing w:before="220"/>
        <w:ind w:firstLine="540"/>
        <w:jc w:val="both"/>
      </w:pPr>
      <w: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A23A4" w:rsidRDefault="008A23A4">
      <w:pPr>
        <w:pStyle w:val="ConsPlusNormal"/>
        <w:spacing w:before="220"/>
        <w:ind w:firstLine="540"/>
        <w:jc w:val="both"/>
      </w:pPr>
      <w:r>
        <w:t>2.4.2. Зоны отдыха - территории, предназначенные и обустроенные для организации активного массового отдыха, купания и рекреации.</w:t>
      </w:r>
    </w:p>
    <w:p w:rsidR="008A23A4" w:rsidRDefault="008A23A4">
      <w:pPr>
        <w:pStyle w:val="ConsPlusNormal"/>
        <w:spacing w:before="220"/>
        <w:ind w:firstLine="540"/>
        <w:jc w:val="both"/>
      </w:pPr>
      <w:r>
        <w:t xml:space="preserve">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8A23A4" w:rsidRDefault="008A23A4">
      <w:pPr>
        <w:pStyle w:val="ConsPlusNormal"/>
        <w:spacing w:before="220"/>
        <w:ind w:firstLine="540"/>
        <w:jc w:val="both"/>
      </w:pPr>
      <w: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допускаются.</w:t>
      </w:r>
    </w:p>
    <w:p w:rsidR="008A23A4" w:rsidRDefault="008A23A4">
      <w:pPr>
        <w:pStyle w:val="ConsPlusNormal"/>
        <w:spacing w:before="220"/>
        <w:ind w:firstLine="540"/>
        <w:jc w:val="both"/>
      </w:pPr>
      <w: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8A23A4" w:rsidRDefault="008A23A4">
      <w:pPr>
        <w:pStyle w:val="ConsPlusNormal"/>
        <w:spacing w:before="220"/>
        <w:ind w:firstLine="540"/>
        <w:jc w:val="both"/>
      </w:pPr>
      <w:r w:rsidRPr="00EA6E33">
        <w:rPr>
          <w:highlight w:val="yellow"/>
        </w:rPr>
        <w:t>2.5. Площадки для выгула и (или) дрессировки животных (участки земли, предназначенные для выгула и (или) дрессировки животных).</w:t>
      </w:r>
    </w:p>
    <w:p w:rsidR="008A23A4" w:rsidRDefault="008A23A4">
      <w:pPr>
        <w:pStyle w:val="ConsPlusNormal"/>
        <w:spacing w:before="220"/>
        <w:ind w:firstLine="540"/>
        <w:jc w:val="both"/>
      </w:pPr>
      <w:r>
        <w:t xml:space="preserve">2.5.1. Места размещения площадок для выгула и (или) дрессировки животных определяются </w:t>
      </w:r>
      <w:r>
        <w:lastRenderedPageBreak/>
        <w:t>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8A23A4" w:rsidRDefault="008A23A4">
      <w:pPr>
        <w:pStyle w:val="ConsPlusNormal"/>
        <w:spacing w:before="220"/>
        <w:ind w:firstLine="540"/>
        <w:jc w:val="both"/>
      </w:pPr>
      <w: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8A23A4" w:rsidRDefault="008A23A4">
      <w:pPr>
        <w:pStyle w:val="ConsPlusNormal"/>
        <w:spacing w:before="220"/>
        <w:ind w:firstLine="540"/>
        <w:jc w:val="both"/>
      </w:pPr>
      <w: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удобства для регулярной уборки и обновления поверхности площадки.</w:t>
      </w:r>
    </w:p>
    <w:p w:rsidR="008A23A4" w:rsidRDefault="008A23A4">
      <w:pPr>
        <w:pStyle w:val="ConsPlusNormal"/>
        <w:spacing w:before="220"/>
        <w:ind w:firstLine="540"/>
        <w:jc w:val="both"/>
      </w:pPr>
      <w: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8A23A4" w:rsidRDefault="008A23A4">
      <w:pPr>
        <w:pStyle w:val="ConsPlusNormal"/>
        <w:spacing w:before="220"/>
        <w:ind w:firstLine="540"/>
        <w:jc w:val="both"/>
      </w:pPr>
      <w:r w:rsidRPr="00EA6E33">
        <w:rPr>
          <w:highlight w:val="yellow"/>
        </w:rPr>
        <w:t>2.6. Площадки автостоянок.</w:t>
      </w:r>
    </w:p>
    <w:p w:rsidR="008A23A4" w:rsidRDefault="008A23A4">
      <w:pPr>
        <w:pStyle w:val="ConsPlusNormal"/>
        <w:spacing w:before="220"/>
        <w:ind w:firstLine="540"/>
        <w:jc w:val="both"/>
      </w:pPr>
      <w: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8A23A4" w:rsidRDefault="008A23A4">
      <w:pPr>
        <w:pStyle w:val="ConsPlusNormal"/>
        <w:spacing w:before="220"/>
        <w:ind w:firstLine="540"/>
        <w:jc w:val="both"/>
      </w:pPr>
      <w:r>
        <w:t>2.6.2. Юридическое лицо (индивидуальный предприниматель) или физическое лицо, эксплуатирующее площадку автостоянки, обеспечивает ее содержание.</w:t>
      </w:r>
    </w:p>
    <w:p w:rsidR="008A23A4" w:rsidRDefault="008A23A4">
      <w:pPr>
        <w:pStyle w:val="ConsPlusNormal"/>
        <w:spacing w:before="220"/>
        <w:ind w:firstLine="540"/>
        <w:jc w:val="both"/>
      </w:pPr>
      <w:r w:rsidRPr="00EA6E33">
        <w:rPr>
          <w:highlight w:val="yellow"/>
        </w:rPr>
        <w:t>2.7. Строительные площадки.</w:t>
      </w:r>
    </w:p>
    <w:p w:rsidR="008A23A4" w:rsidRDefault="008A23A4">
      <w:pPr>
        <w:pStyle w:val="ConsPlusNormal"/>
        <w:spacing w:before="220"/>
        <w:ind w:firstLine="540"/>
        <w:jc w:val="both"/>
      </w:pPr>
      <w: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Нарушения указанных требований должны устраняться в течение 7 дней со дня обнаружения.</w:t>
      </w:r>
    </w:p>
    <w:p w:rsidR="008A23A4" w:rsidRDefault="008A23A4">
      <w:pPr>
        <w:pStyle w:val="ConsPlusNormal"/>
        <w:spacing w:before="220"/>
        <w:ind w:firstLine="540"/>
        <w:jc w:val="both"/>
      </w:pPr>
      <w:proofErr w:type="gramStart"/>
      <w: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t xml:space="preserve"> со стороны проезжей части высотой не менее 1,0 м).</w:t>
      </w:r>
    </w:p>
    <w:p w:rsidR="008A23A4" w:rsidRDefault="008A23A4">
      <w:pPr>
        <w:pStyle w:val="ConsPlusNormal"/>
        <w:spacing w:before="220"/>
        <w:ind w:firstLine="540"/>
        <w:jc w:val="both"/>
      </w:pPr>
      <w:r>
        <w:t xml:space="preserve">При производстве строительных и восстановительных работ строительные и другие организации обязаны исключать разнос грунта (в </w:t>
      </w:r>
      <w:proofErr w:type="spellStart"/>
      <w:r>
        <w:t>т.ч</w:t>
      </w:r>
      <w:proofErr w:type="spellEnd"/>
      <w:r>
        <w:t>. колесами автотранспорта) за пределы строительной площадки.</w:t>
      </w:r>
    </w:p>
    <w:p w:rsidR="008A23A4" w:rsidRDefault="008A23A4">
      <w:pPr>
        <w:pStyle w:val="ConsPlusNormal"/>
        <w:spacing w:before="220"/>
        <w:ind w:firstLine="540"/>
        <w:jc w:val="both"/>
      </w:pPr>
      <w: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A23A4" w:rsidRDefault="008A23A4">
      <w:pPr>
        <w:pStyle w:val="ConsPlusNormal"/>
        <w:spacing w:before="220"/>
        <w:ind w:firstLine="540"/>
        <w:jc w:val="both"/>
      </w:pPr>
      <w: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A23A4" w:rsidRDefault="008A23A4">
      <w:pPr>
        <w:pStyle w:val="ConsPlusNormal"/>
        <w:spacing w:before="220"/>
        <w:ind w:firstLine="540"/>
        <w:jc w:val="both"/>
      </w:pPr>
      <w:r>
        <w:t xml:space="preserve">2.7.4. Строительные материалы, изделия, конструкции, оборудование должны складироваться в специальные емкости или места с последующим вывозом. Из образующихся </w:t>
      </w:r>
      <w:r>
        <w:lastRenderedPageBreak/>
        <w:t>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8A23A4" w:rsidRDefault="008A23A4">
      <w:pPr>
        <w:pStyle w:val="ConsPlusNormal"/>
        <w:spacing w:before="220"/>
        <w:ind w:firstLine="540"/>
        <w:jc w:val="both"/>
      </w:pPr>
      <w:r>
        <w:t>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t>ст скл</w:t>
      </w:r>
      <w:proofErr w:type="gramEnd"/>
      <w:r>
        <w:t>адирования отходы допускается хранить в специальных емкостях или мешках на улице около объекта ремонта и реконструкции. Хранение отходов с момента складирования до их вывоза допускается не более 3-х суток.</w:t>
      </w:r>
    </w:p>
    <w:p w:rsidR="008A23A4" w:rsidRDefault="008A23A4">
      <w:pPr>
        <w:pStyle w:val="ConsPlusNormal"/>
        <w:spacing w:before="220"/>
        <w:ind w:firstLine="540"/>
        <w:jc w:val="both"/>
      </w:pPr>
      <w:r>
        <w:t>Некапитальные сооружения (строительные вагончики, бытовки, будки и т.п.) размещаются только в пределах огражденной площадки в соответствии с утвержденным проектом организации строительства и планом производства работ.</w:t>
      </w:r>
    </w:p>
    <w:p w:rsidR="008A23A4" w:rsidRDefault="008A23A4">
      <w:pPr>
        <w:pStyle w:val="ConsPlusNormal"/>
        <w:spacing w:before="220"/>
        <w:ind w:firstLine="540"/>
        <w:jc w:val="both"/>
      </w:pPr>
      <w:r w:rsidRPr="00EA6E33">
        <w:rPr>
          <w:highlight w:val="yellow"/>
        </w:rPr>
        <w:t>2.8. Контейнерные площадки.</w:t>
      </w:r>
    </w:p>
    <w:p w:rsidR="008A23A4" w:rsidRDefault="008A23A4">
      <w:pPr>
        <w:pStyle w:val="ConsPlusNormal"/>
        <w:spacing w:before="220"/>
        <w:ind w:firstLine="540"/>
        <w:jc w:val="both"/>
      </w:pPr>
      <w: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8A23A4" w:rsidRDefault="008A23A4">
      <w:pPr>
        <w:pStyle w:val="ConsPlusNormal"/>
        <w:spacing w:before="220"/>
        <w:ind w:firstLine="540"/>
        <w:jc w:val="both"/>
      </w:pPr>
      <w: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8A23A4" w:rsidRDefault="008A23A4">
      <w:pPr>
        <w:pStyle w:val="ConsPlusNormal"/>
        <w:spacing w:before="220"/>
        <w:ind w:firstLine="540"/>
        <w:jc w:val="both"/>
      </w:pPr>
      <w: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8A23A4" w:rsidRDefault="008A23A4">
      <w:pPr>
        <w:pStyle w:val="ConsPlusNormal"/>
        <w:spacing w:before="220"/>
        <w:ind w:firstLine="540"/>
        <w:jc w:val="both"/>
      </w:pPr>
      <w: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8A23A4" w:rsidRDefault="008A23A4">
      <w:pPr>
        <w:pStyle w:val="ConsPlusNormal"/>
        <w:spacing w:before="220"/>
        <w:ind w:firstLine="540"/>
        <w:jc w:val="both"/>
      </w:pPr>
      <w:r>
        <w:t xml:space="preserve">2.8.3. Контейнерные площадки оборудуются ограждением и навесом (крышей), не </w:t>
      </w:r>
      <w:proofErr w:type="gramStart"/>
      <w:r>
        <w:t>допускающими</w:t>
      </w:r>
      <w:proofErr w:type="gramEnd"/>
      <w:r>
        <w:t xml:space="preserve"> попадание в контейнеры атмосферных осадков. В качестве ограждения контейнерной площадки могут быть использованы зеленые насаждения.</w:t>
      </w:r>
    </w:p>
    <w:p w:rsidR="008A23A4" w:rsidRDefault="008A23A4">
      <w:pPr>
        <w:pStyle w:val="ConsPlusNormal"/>
        <w:spacing w:before="220"/>
        <w:ind w:firstLine="540"/>
        <w:jc w:val="both"/>
      </w:pPr>
      <w: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8A23A4" w:rsidRDefault="008A23A4">
      <w:pPr>
        <w:pStyle w:val="ConsPlusNormal"/>
        <w:spacing w:before="220"/>
        <w:ind w:firstLine="540"/>
        <w:jc w:val="both"/>
      </w:pPr>
      <w:r w:rsidRPr="00EA6E33">
        <w:rPr>
          <w:highlight w:val="yellow"/>
        </w:rPr>
        <w:t>2.9. МАФ.</w:t>
      </w:r>
    </w:p>
    <w:p w:rsidR="008A23A4" w:rsidRDefault="008A23A4">
      <w:pPr>
        <w:pStyle w:val="ConsPlusNormal"/>
        <w:spacing w:before="220"/>
        <w:ind w:firstLine="540"/>
        <w:jc w:val="both"/>
      </w:pPr>
      <w:r>
        <w:t>2.9.1. При проектировании, выборе МАФ учитываются:</w:t>
      </w:r>
    </w:p>
    <w:p w:rsidR="008A23A4" w:rsidRDefault="008A23A4">
      <w:pPr>
        <w:pStyle w:val="ConsPlusNormal"/>
        <w:spacing w:before="220"/>
        <w:ind w:firstLine="540"/>
        <w:jc w:val="both"/>
      </w:pPr>
      <w:r>
        <w:t>- соответствие материалов и конструкции МАФ климату и назначению МАФ;</w:t>
      </w:r>
    </w:p>
    <w:p w:rsidR="008A23A4" w:rsidRDefault="008A23A4">
      <w:pPr>
        <w:pStyle w:val="ConsPlusNormal"/>
        <w:spacing w:before="220"/>
        <w:ind w:firstLine="540"/>
        <w:jc w:val="both"/>
      </w:pPr>
      <w:r>
        <w:t>- антивандальная защищенность от разрушения, оклейки, нанесения надписей и изображений;</w:t>
      </w:r>
    </w:p>
    <w:p w:rsidR="008A23A4" w:rsidRDefault="008A23A4">
      <w:pPr>
        <w:pStyle w:val="ConsPlusNormal"/>
        <w:spacing w:before="220"/>
        <w:ind w:firstLine="540"/>
        <w:jc w:val="both"/>
      </w:pPr>
      <w:r>
        <w:t>- возможность ремонта или замены деталей МАФ;</w:t>
      </w:r>
    </w:p>
    <w:p w:rsidR="008A23A4" w:rsidRDefault="008A23A4">
      <w:pPr>
        <w:pStyle w:val="ConsPlusNormal"/>
        <w:spacing w:before="220"/>
        <w:ind w:firstLine="540"/>
        <w:jc w:val="both"/>
      </w:pPr>
      <w:r>
        <w:t>- защита от образования наледи и снежных заносов, обеспечение стока воды;</w:t>
      </w:r>
    </w:p>
    <w:p w:rsidR="008A23A4" w:rsidRDefault="008A23A4">
      <w:pPr>
        <w:pStyle w:val="ConsPlusNormal"/>
        <w:spacing w:before="220"/>
        <w:ind w:firstLine="540"/>
        <w:jc w:val="both"/>
      </w:pPr>
      <w:r>
        <w:t>- удобство обслуживания, а также механизированной и ручной очистки территории рядом с МАФ и под конструкцией;</w:t>
      </w:r>
    </w:p>
    <w:p w:rsidR="008A23A4" w:rsidRDefault="008A23A4">
      <w:pPr>
        <w:pStyle w:val="ConsPlusNormal"/>
        <w:spacing w:before="220"/>
        <w:ind w:firstLine="540"/>
        <w:jc w:val="both"/>
      </w:pPr>
      <w:r>
        <w:lastRenderedPageBreak/>
        <w:t>- эргономичность конструкций (высота и наклон спинки, высота урн и прочее);</w:t>
      </w:r>
    </w:p>
    <w:p w:rsidR="008A23A4" w:rsidRDefault="008A23A4">
      <w:pPr>
        <w:pStyle w:val="ConsPlusNormal"/>
        <w:spacing w:before="220"/>
        <w:ind w:firstLine="540"/>
        <w:jc w:val="both"/>
      </w:pPr>
      <w:r>
        <w:t>- расцветка, не диссонирующая с окружением;</w:t>
      </w:r>
    </w:p>
    <w:p w:rsidR="008A23A4" w:rsidRDefault="008A23A4">
      <w:pPr>
        <w:pStyle w:val="ConsPlusNormal"/>
        <w:spacing w:before="220"/>
        <w:ind w:firstLine="540"/>
        <w:jc w:val="both"/>
      </w:pPr>
      <w:r>
        <w:t>- безопасность для потенциальных пользователей;</w:t>
      </w:r>
    </w:p>
    <w:p w:rsidR="008A23A4" w:rsidRDefault="008A23A4">
      <w:pPr>
        <w:pStyle w:val="ConsPlusNormal"/>
        <w:spacing w:before="220"/>
        <w:ind w:firstLine="540"/>
        <w:jc w:val="both"/>
      </w:pPr>
      <w:r>
        <w:t>- стилистическое сочетание с другими МАФ и окружающей архитектурой.</w:t>
      </w:r>
    </w:p>
    <w:p w:rsidR="008A23A4" w:rsidRDefault="008A23A4">
      <w:pPr>
        <w:pStyle w:val="ConsPlusNormal"/>
        <w:spacing w:before="220"/>
        <w:ind w:firstLine="540"/>
        <w:jc w:val="both"/>
      </w:pPr>
      <w:r>
        <w:t>2.9.2. Общие требования к установке МАФ:</w:t>
      </w:r>
    </w:p>
    <w:p w:rsidR="008A23A4" w:rsidRDefault="008A23A4">
      <w:pPr>
        <w:pStyle w:val="ConsPlusNormal"/>
        <w:spacing w:before="220"/>
        <w:ind w:firstLine="540"/>
        <w:jc w:val="both"/>
      </w:pPr>
      <w:r>
        <w:t>- расположение, не создающее препятствий для пешеходов;</w:t>
      </w:r>
    </w:p>
    <w:p w:rsidR="008A23A4" w:rsidRDefault="008A23A4">
      <w:pPr>
        <w:pStyle w:val="ConsPlusNormal"/>
        <w:spacing w:before="220"/>
        <w:ind w:firstLine="540"/>
        <w:jc w:val="both"/>
      </w:pPr>
      <w:r>
        <w:t>- компактная установка на минимальной площади в местах большого скопления людей;</w:t>
      </w:r>
    </w:p>
    <w:p w:rsidR="008A23A4" w:rsidRDefault="008A23A4">
      <w:pPr>
        <w:pStyle w:val="ConsPlusNormal"/>
        <w:spacing w:before="220"/>
        <w:ind w:firstLine="540"/>
        <w:jc w:val="both"/>
      </w:pPr>
      <w:r>
        <w:t>- устойчивость конструкции;</w:t>
      </w:r>
    </w:p>
    <w:p w:rsidR="008A23A4" w:rsidRDefault="008A23A4">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8A23A4" w:rsidRDefault="008A23A4">
      <w:pPr>
        <w:pStyle w:val="ConsPlusNormal"/>
        <w:spacing w:before="220"/>
        <w:ind w:firstLine="540"/>
        <w:jc w:val="both"/>
      </w:pPr>
      <w:r>
        <w:t>2.9.3. Требования к установке урн:</w:t>
      </w:r>
    </w:p>
    <w:p w:rsidR="008A23A4" w:rsidRDefault="008A23A4">
      <w:pPr>
        <w:pStyle w:val="ConsPlusNormal"/>
        <w:spacing w:before="220"/>
        <w:ind w:firstLine="540"/>
        <w:jc w:val="both"/>
      </w:pPr>
      <w:r>
        <w:t>- достаточная высота (максимальная - до 100 см);</w:t>
      </w:r>
    </w:p>
    <w:p w:rsidR="008A23A4" w:rsidRDefault="008A23A4">
      <w:pPr>
        <w:pStyle w:val="ConsPlusNormal"/>
        <w:spacing w:before="220"/>
        <w:ind w:firstLine="540"/>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8A23A4" w:rsidRDefault="008A23A4">
      <w:pPr>
        <w:pStyle w:val="ConsPlusNormal"/>
        <w:spacing w:before="220"/>
        <w:ind w:firstLine="540"/>
        <w:jc w:val="both"/>
      </w:pPr>
      <w:r>
        <w:t>- защита от дождя и снега;</w:t>
      </w:r>
    </w:p>
    <w:p w:rsidR="008A23A4" w:rsidRDefault="008A23A4">
      <w:pPr>
        <w:pStyle w:val="ConsPlusNormal"/>
        <w:spacing w:before="220"/>
        <w:ind w:firstLine="540"/>
        <w:jc w:val="both"/>
      </w:pPr>
      <w:r>
        <w:t>- использование и аккуратное расположение вставных ведер и мусорных мешков.</w:t>
      </w:r>
    </w:p>
    <w:p w:rsidR="008A23A4" w:rsidRDefault="008A23A4">
      <w:pPr>
        <w:pStyle w:val="ConsPlusNormal"/>
        <w:spacing w:before="220"/>
        <w:ind w:firstLine="540"/>
        <w:jc w:val="both"/>
      </w:pPr>
      <w:r>
        <w:t>2.9.4. Требования к установке уличной мебели:</w:t>
      </w:r>
    </w:p>
    <w:p w:rsidR="008A23A4" w:rsidRDefault="008A23A4">
      <w:pPr>
        <w:pStyle w:val="ConsPlusNormal"/>
        <w:spacing w:before="220"/>
        <w:ind w:firstLine="540"/>
        <w:jc w:val="both"/>
      </w:pPr>
      <w: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8A23A4" w:rsidRDefault="008A23A4">
      <w:pPr>
        <w:pStyle w:val="ConsPlusNormal"/>
        <w:spacing w:before="220"/>
        <w:ind w:firstLine="540"/>
        <w:jc w:val="both"/>
      </w:pPr>
      <w: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A23A4" w:rsidRDefault="008A23A4">
      <w:pPr>
        <w:pStyle w:val="ConsPlusNormal"/>
        <w:spacing w:before="220"/>
        <w:ind w:firstLine="540"/>
        <w:jc w:val="both"/>
      </w:pPr>
      <w: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8A23A4" w:rsidRDefault="008A23A4">
      <w:pPr>
        <w:pStyle w:val="ConsPlusNormal"/>
        <w:spacing w:before="220"/>
        <w:ind w:firstLine="540"/>
        <w:jc w:val="both"/>
      </w:pPr>
      <w:r>
        <w:t>2.9.5. Требования к установке цветочниц (вазонов), в том числе навесных:</w:t>
      </w:r>
    </w:p>
    <w:p w:rsidR="008A23A4" w:rsidRDefault="008A23A4">
      <w:pPr>
        <w:pStyle w:val="ConsPlusNormal"/>
        <w:spacing w:before="220"/>
        <w:ind w:firstLine="540"/>
        <w:jc w:val="both"/>
      </w:pPr>
      <w:r>
        <w:t>- дизайн (цвет, форма) цветочниц (вазонов) не должен отвлекать внимание от растений;</w:t>
      </w:r>
    </w:p>
    <w:p w:rsidR="008A23A4" w:rsidRDefault="008A23A4">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A23A4" w:rsidRDefault="008A23A4">
      <w:pPr>
        <w:pStyle w:val="ConsPlusNormal"/>
        <w:spacing w:before="220"/>
        <w:ind w:firstLine="540"/>
        <w:jc w:val="both"/>
      </w:pPr>
      <w:r>
        <w:t>2.9.6. При установке ограждений обеспечиваются:</w:t>
      </w:r>
    </w:p>
    <w:p w:rsidR="008A23A4" w:rsidRDefault="008A23A4">
      <w:pPr>
        <w:pStyle w:val="ConsPlusNormal"/>
        <w:spacing w:before="220"/>
        <w:ind w:firstLine="540"/>
        <w:jc w:val="both"/>
      </w:pPr>
      <w:r>
        <w:t>- прочность, обеспечивающая защиту пешеходов от наезда автомобилей;</w:t>
      </w:r>
    </w:p>
    <w:p w:rsidR="008A23A4" w:rsidRDefault="008A23A4">
      <w:pPr>
        <w:pStyle w:val="ConsPlusNormal"/>
        <w:spacing w:before="220"/>
        <w:ind w:firstLine="540"/>
        <w:jc w:val="both"/>
      </w:pPr>
      <w:r>
        <w:t>- модульность, позволяющая создавать конструкции любой формы;</w:t>
      </w:r>
    </w:p>
    <w:p w:rsidR="008A23A4" w:rsidRDefault="008A23A4">
      <w:pPr>
        <w:pStyle w:val="ConsPlusNormal"/>
        <w:spacing w:before="220"/>
        <w:ind w:firstLine="540"/>
        <w:jc w:val="both"/>
      </w:pPr>
      <w:r>
        <w:t>- наличие светоотражающих элементов в местах возможного наезда автомобиля;</w:t>
      </w:r>
    </w:p>
    <w:p w:rsidR="008A23A4" w:rsidRDefault="008A23A4">
      <w:pPr>
        <w:pStyle w:val="ConsPlusNormal"/>
        <w:spacing w:before="220"/>
        <w:ind w:firstLine="540"/>
        <w:jc w:val="both"/>
      </w:pPr>
      <w:r>
        <w:lastRenderedPageBreak/>
        <w:t>- расположение ограды не далее 10 см от края газона;</w:t>
      </w:r>
    </w:p>
    <w:p w:rsidR="008A23A4" w:rsidRDefault="008A23A4">
      <w:pPr>
        <w:pStyle w:val="ConsPlusNormal"/>
        <w:spacing w:before="220"/>
        <w:ind w:firstLine="540"/>
        <w:jc w:val="both"/>
      </w:pPr>
      <w:r>
        <w:t>- использование нейтральных цветов (черный, белый, серый, темные оттенки других цветов) или естественного цвета используемого материала.</w:t>
      </w:r>
    </w:p>
    <w:p w:rsidR="008A23A4" w:rsidRDefault="008A23A4">
      <w:pPr>
        <w:pStyle w:val="ConsPlusNormal"/>
        <w:spacing w:before="220"/>
        <w:ind w:firstLine="540"/>
        <w:jc w:val="both"/>
      </w:pPr>
      <w:r>
        <w:t>2.9.7. МАФ размещаются в соответствии с утвержденной схемой размещения МАФ.</w:t>
      </w:r>
    </w:p>
    <w:p w:rsidR="008A23A4" w:rsidRDefault="008A23A4">
      <w:pPr>
        <w:pStyle w:val="ConsPlusNormal"/>
        <w:spacing w:before="220"/>
        <w:ind w:firstLine="540"/>
        <w:jc w:val="both"/>
      </w:pPr>
      <w:r w:rsidRPr="00EA6E33">
        <w:rPr>
          <w:highlight w:val="yellow"/>
        </w:rPr>
        <w:t>2.10. Ограждения (заборы).</w:t>
      </w:r>
    </w:p>
    <w:p w:rsidR="008A23A4" w:rsidRDefault="008A23A4">
      <w:pPr>
        <w:pStyle w:val="ConsPlusNormal"/>
        <w:spacing w:before="220"/>
        <w:ind w:firstLine="540"/>
        <w:jc w:val="both"/>
      </w:pPr>
      <w: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8A23A4" w:rsidRDefault="008A23A4">
      <w:pPr>
        <w:pStyle w:val="ConsPlusNormal"/>
        <w:spacing w:before="220"/>
        <w:ind w:firstLine="540"/>
        <w:jc w:val="both"/>
      </w:pPr>
      <w:r>
        <w:t xml:space="preserve">2.10.2. </w:t>
      </w:r>
      <w:proofErr w:type="gramStart"/>
      <w: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8A23A4" w:rsidRDefault="008A23A4">
      <w:pPr>
        <w:pStyle w:val="ConsPlusNormal"/>
        <w:spacing w:before="220"/>
        <w:ind w:firstLine="540"/>
        <w:jc w:val="both"/>
      </w:pPr>
      <w:r>
        <w:t>В жилой зоне высота забора не должна превышать 2,2 м.</w:t>
      </w:r>
    </w:p>
    <w:p w:rsidR="008A23A4" w:rsidRDefault="008A23A4">
      <w:pPr>
        <w:pStyle w:val="ConsPlusNormal"/>
        <w:spacing w:before="220"/>
        <w:ind w:firstLine="540"/>
        <w:jc w:val="both"/>
      </w:pPr>
      <w: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8A23A4" w:rsidRDefault="008A23A4">
      <w:pPr>
        <w:pStyle w:val="ConsPlusNormal"/>
        <w:spacing w:before="220"/>
        <w:ind w:firstLine="540"/>
        <w:jc w:val="both"/>
      </w:pPr>
      <w: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8A23A4" w:rsidRDefault="008A23A4">
      <w:pPr>
        <w:pStyle w:val="ConsPlusNormal"/>
        <w:spacing w:before="220"/>
        <w:ind w:firstLine="540"/>
        <w:jc w:val="both"/>
      </w:pPr>
      <w:r>
        <w:t>2.10.5. Ограждения соседних участков индивидуальных домовладений, выходящих на одну сторону улицы (дороги), должны быть выдержаны в едином стиле, единой (гармоничной) цветовой гамме, одинаковы по высоте.</w:t>
      </w:r>
    </w:p>
    <w:p w:rsidR="008A23A4" w:rsidRDefault="008A23A4">
      <w:pPr>
        <w:pStyle w:val="ConsPlusNormal"/>
        <w:spacing w:before="220"/>
        <w:ind w:firstLine="540"/>
        <w:jc w:val="both"/>
      </w:pPr>
      <w:r>
        <w:t>2.10.6. При проектировании и установке ограждений участков индивидуальных домовладений не допускается:</w:t>
      </w:r>
    </w:p>
    <w:p w:rsidR="008A23A4" w:rsidRDefault="008A23A4">
      <w:pPr>
        <w:pStyle w:val="ConsPlusNormal"/>
        <w:spacing w:before="220"/>
        <w:ind w:firstLine="540"/>
        <w:jc w:val="both"/>
      </w:pPr>
      <w:r>
        <w:t>- установка ограждений из бытовых отходов и их элементов;</w:t>
      </w:r>
    </w:p>
    <w:p w:rsidR="008A23A4" w:rsidRDefault="008A23A4">
      <w:pPr>
        <w:pStyle w:val="ConsPlusNormal"/>
        <w:spacing w:before="220"/>
        <w:ind w:firstLine="540"/>
        <w:jc w:val="both"/>
      </w:pPr>
      <w:r>
        <w:t>- при замене ограждений использование материалов, снижающих эстетические и эксплуатационные характеристики заменяемого элемента.</w:t>
      </w:r>
    </w:p>
    <w:p w:rsidR="008A23A4" w:rsidRDefault="008A23A4">
      <w:pPr>
        <w:pStyle w:val="ConsPlusNormal"/>
        <w:spacing w:before="220"/>
        <w:ind w:firstLine="540"/>
        <w:jc w:val="both"/>
      </w:pPr>
      <w:r>
        <w:t>2.10.7. При проектировании и установке ограждений участков индивидуальных домовладений, выходящих на сторону улицы (дороги) и расположенных в зоне исторической застройки городского поселения и на территориях рекреационного и общественного назначения, также не допускается:</w:t>
      </w:r>
    </w:p>
    <w:p w:rsidR="008A23A4" w:rsidRDefault="008A23A4">
      <w:pPr>
        <w:pStyle w:val="ConsPlusNormal"/>
        <w:spacing w:before="220"/>
        <w:ind w:firstLine="540"/>
        <w:jc w:val="both"/>
      </w:pPr>
      <w:r>
        <w:t>- проектирование и установка глухих и железобетонных ограждений;</w:t>
      </w:r>
    </w:p>
    <w:p w:rsidR="008A23A4" w:rsidRDefault="008A23A4">
      <w:pPr>
        <w:pStyle w:val="ConsPlusNormal"/>
        <w:spacing w:before="220"/>
        <w:ind w:firstLine="540"/>
        <w:jc w:val="both"/>
      </w:pPr>
      <w:r>
        <w:t xml:space="preserve">- использование </w:t>
      </w:r>
      <w:proofErr w:type="spellStart"/>
      <w:r>
        <w:t>профлиста</w:t>
      </w:r>
      <w:proofErr w:type="spellEnd"/>
      <w:r>
        <w:t xml:space="preserve">, </w:t>
      </w:r>
      <w:proofErr w:type="spellStart"/>
      <w:r>
        <w:t>сайдинга</w:t>
      </w:r>
      <w:proofErr w:type="spellEnd"/>
      <w:r>
        <w:t>.</w:t>
      </w:r>
    </w:p>
    <w:p w:rsidR="008A23A4" w:rsidRDefault="008A23A4">
      <w:pPr>
        <w:pStyle w:val="ConsPlusNormal"/>
        <w:spacing w:before="220"/>
        <w:ind w:firstLine="540"/>
        <w:jc w:val="both"/>
      </w:pPr>
      <w:r w:rsidRPr="00EA6E33">
        <w:rPr>
          <w:highlight w:val="yellow"/>
        </w:rPr>
        <w:t>2.11. Водные устройства.</w:t>
      </w:r>
    </w:p>
    <w:p w:rsidR="008A23A4" w:rsidRDefault="008A23A4">
      <w:pPr>
        <w:pStyle w:val="ConsPlusNormal"/>
        <w:spacing w:before="220"/>
        <w:ind w:firstLine="540"/>
        <w:jc w:val="both"/>
      </w:pPr>
      <w:r>
        <w:t xml:space="preserve">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w:t>
      </w:r>
      <w:r>
        <w:lastRenderedPageBreak/>
        <w:t>трубами, отводящими избыток воды в дренажную сеть и ливневую канализацию.</w:t>
      </w:r>
    </w:p>
    <w:p w:rsidR="008A23A4" w:rsidRDefault="008A23A4">
      <w:pPr>
        <w:pStyle w:val="ConsPlusNormal"/>
        <w:spacing w:before="220"/>
        <w:ind w:firstLine="540"/>
        <w:jc w:val="both"/>
      </w:pPr>
      <w:r>
        <w:t>2.11.2. Собственник, а также иной правообладатель водного устройства обязаны содержать его в чистоте, мойку производить по мере загрязнения.</w:t>
      </w:r>
    </w:p>
    <w:p w:rsidR="008A23A4" w:rsidRDefault="008A23A4">
      <w:pPr>
        <w:pStyle w:val="ConsPlusNormal"/>
        <w:spacing w:before="220"/>
        <w:ind w:firstLine="540"/>
        <w:jc w:val="both"/>
      </w:pPr>
      <w:r w:rsidRPr="00EA6E33">
        <w:rPr>
          <w:highlight w:val="yellow"/>
        </w:rPr>
        <w:t>2.12. Уличное коммунально-бытовое оборудование.</w:t>
      </w:r>
    </w:p>
    <w:p w:rsidR="008A23A4" w:rsidRDefault="008A23A4">
      <w:pPr>
        <w:pStyle w:val="ConsPlusNormal"/>
        <w:spacing w:before="220"/>
        <w:ind w:firstLine="540"/>
        <w:jc w:val="both"/>
      </w:pPr>
      <w: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t>экологичность</w:t>
      </w:r>
      <w:proofErr w:type="spellEnd"/>
      <w:r>
        <w:t>, безопасность, удобство в пользовании, легкость очистки, опрятный внешний вид.</w:t>
      </w:r>
    </w:p>
    <w:p w:rsidR="008A23A4" w:rsidRDefault="008A23A4">
      <w:pPr>
        <w:pStyle w:val="ConsPlusNormal"/>
        <w:spacing w:before="220"/>
        <w:ind w:firstLine="540"/>
        <w:jc w:val="both"/>
      </w:pPr>
      <w: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8A23A4" w:rsidRDefault="008A23A4">
      <w:pPr>
        <w:pStyle w:val="ConsPlusNormal"/>
        <w:spacing w:before="220"/>
        <w:ind w:firstLine="540"/>
        <w:jc w:val="both"/>
      </w:pPr>
      <w:r>
        <w:t>2.12.3. Собственник, а также иной правообладатель уличного коммунально-бытового оборудования обязаны содержать его в чистоте, мойку производить по мере загрязнения, но не реже одного раза в 7 дней.</w:t>
      </w:r>
    </w:p>
    <w:p w:rsidR="008A23A4" w:rsidRDefault="008A23A4">
      <w:pPr>
        <w:pStyle w:val="ConsPlusNormal"/>
        <w:spacing w:before="220"/>
        <w:ind w:firstLine="540"/>
        <w:jc w:val="both"/>
      </w:pPr>
      <w:r>
        <w:t>Собственник, а также иной правообладатель обязаны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8A23A4" w:rsidRDefault="008A23A4">
      <w:pPr>
        <w:pStyle w:val="ConsPlusNormal"/>
        <w:spacing w:before="220"/>
        <w:ind w:firstLine="540"/>
        <w:jc w:val="both"/>
      </w:pPr>
      <w:r w:rsidRPr="00EA6E33">
        <w:rPr>
          <w:highlight w:val="yellow"/>
        </w:rPr>
        <w:t>2.13. Уличное техническое оборудование и инженерные коммуникации.</w:t>
      </w:r>
    </w:p>
    <w:p w:rsidR="008A23A4" w:rsidRDefault="008A23A4">
      <w:pPr>
        <w:pStyle w:val="ConsPlusNormal"/>
        <w:spacing w:before="220"/>
        <w:ind w:firstLine="540"/>
        <w:jc w:val="both"/>
      </w:pPr>
      <w: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t>вендинговое</w:t>
      </w:r>
      <w:proofErr w:type="spellEnd"/>
      <w: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t>дождеприемных</w:t>
      </w:r>
      <w:proofErr w:type="spellEnd"/>
      <w:r>
        <w:t xml:space="preserve"> колодцев, вентиляционные шахты подземных коммуникаций и т.п.).</w:t>
      </w:r>
    </w:p>
    <w:p w:rsidR="008A23A4" w:rsidRDefault="008A23A4">
      <w:pPr>
        <w:pStyle w:val="ConsPlusNormal"/>
        <w:spacing w:before="220"/>
        <w:ind w:firstLine="540"/>
        <w:jc w:val="both"/>
      </w:pPr>
      <w:r>
        <w:t>2.13.2. Элементы инженерного оборудования должны соответствовать требованиям действующего законодательства и техническим нормам, в том числе:</w:t>
      </w:r>
    </w:p>
    <w:p w:rsidR="008A23A4" w:rsidRDefault="008A23A4">
      <w:pPr>
        <w:pStyle w:val="ConsPlusNormal"/>
        <w:spacing w:before="220"/>
        <w:ind w:firstLine="540"/>
        <w:jc w:val="both"/>
      </w:pPr>
      <w: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8A23A4" w:rsidRDefault="008A23A4">
      <w:pPr>
        <w:pStyle w:val="ConsPlusNormal"/>
        <w:spacing w:before="220"/>
        <w:ind w:firstLine="540"/>
        <w:jc w:val="both"/>
      </w:pPr>
      <w:r>
        <w:t>- вентиляционные шахты подземных коммуникаций необходимо оборудовать решетками.</w:t>
      </w:r>
    </w:p>
    <w:p w:rsidR="008A23A4" w:rsidRDefault="008A23A4">
      <w:pPr>
        <w:pStyle w:val="ConsPlusNormal"/>
        <w:spacing w:before="220"/>
        <w:ind w:firstLine="540"/>
        <w:jc w:val="both"/>
      </w:pPr>
      <w: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8A23A4" w:rsidRDefault="008A23A4">
      <w:pPr>
        <w:pStyle w:val="ConsPlusNormal"/>
        <w:spacing w:before="220"/>
        <w:ind w:firstLine="540"/>
        <w:jc w:val="both"/>
      </w:pPr>
      <w: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8A23A4" w:rsidRDefault="008A23A4">
      <w:pPr>
        <w:pStyle w:val="ConsPlusNormal"/>
        <w:spacing w:before="220"/>
        <w:ind w:firstLine="540"/>
        <w:jc w:val="both"/>
      </w:pPr>
      <w:r>
        <w:t xml:space="preserve">2.13.5. Не допускается повреждение наземных частей смотровых и </w:t>
      </w:r>
      <w:proofErr w:type="spellStart"/>
      <w:r>
        <w:t>дождеприемных</w:t>
      </w:r>
      <w:proofErr w:type="spellEnd"/>
      <w: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8A23A4" w:rsidRDefault="008A23A4">
      <w:pPr>
        <w:pStyle w:val="ConsPlusNormal"/>
        <w:spacing w:before="220"/>
        <w:ind w:firstLine="540"/>
        <w:jc w:val="both"/>
      </w:pPr>
      <w:r>
        <w:lastRenderedPageBreak/>
        <w:t>2.13.6.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8A23A4" w:rsidRDefault="008A23A4">
      <w:pPr>
        <w:pStyle w:val="ConsPlusNormal"/>
        <w:spacing w:before="220"/>
        <w:ind w:firstLine="540"/>
        <w:jc w:val="both"/>
      </w:pPr>
      <w: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t>коверы</w:t>
      </w:r>
      <w:proofErr w:type="spellEnd"/>
      <w: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 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8A23A4" w:rsidRDefault="008A23A4">
      <w:pPr>
        <w:pStyle w:val="ConsPlusNormal"/>
        <w:spacing w:before="220"/>
        <w:ind w:firstLine="540"/>
        <w:jc w:val="both"/>
      </w:pPr>
      <w:r>
        <w:t xml:space="preserve">2.13.8.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8A23A4" w:rsidRDefault="008A23A4">
      <w:pPr>
        <w:pStyle w:val="ConsPlusNormal"/>
        <w:spacing w:before="220"/>
        <w:ind w:firstLine="540"/>
        <w:jc w:val="both"/>
      </w:pPr>
      <w: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A23A4" w:rsidRDefault="008A23A4">
      <w:pPr>
        <w:pStyle w:val="ConsPlusNormal"/>
        <w:spacing w:before="220"/>
        <w:ind w:firstLine="540"/>
        <w:jc w:val="both"/>
      </w:pPr>
      <w:r w:rsidRPr="00EA6E33">
        <w:rPr>
          <w:highlight w:val="yellow"/>
        </w:rPr>
        <w:t>2.14. Парки, скверы и иные зеленые зоны.</w:t>
      </w:r>
    </w:p>
    <w:p w:rsidR="008A23A4" w:rsidRDefault="008A23A4">
      <w:pPr>
        <w:pStyle w:val="ConsPlusNormal"/>
        <w:spacing w:before="220"/>
        <w:ind w:firstLine="540"/>
        <w:jc w:val="both"/>
      </w:pPr>
      <w:r>
        <w:t>2.14.1.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8A23A4" w:rsidRDefault="008A23A4">
      <w:pPr>
        <w:pStyle w:val="ConsPlusNormal"/>
        <w:spacing w:before="220"/>
        <w:ind w:firstLine="540"/>
        <w:jc w:val="both"/>
      </w:pPr>
      <w:proofErr w:type="gramStart"/>
      <w: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w:t>
      </w:r>
      <w:proofErr w:type="gramEnd"/>
      <w:r>
        <w:t xml:space="preserve"> его </w:t>
      </w:r>
      <w:proofErr w:type="gramStart"/>
      <w:r>
        <w:t>зонах</w:t>
      </w:r>
      <w:proofErr w:type="gramEnd"/>
      <w:r>
        <w:t>, аттракционах, маршрутную навигацию, рекламные конструкции, туалеты.</w:t>
      </w:r>
    </w:p>
    <w:p w:rsidR="008A23A4" w:rsidRDefault="008A23A4">
      <w:pPr>
        <w:pStyle w:val="ConsPlusNormal"/>
        <w:spacing w:before="220"/>
        <w:ind w:firstLine="540"/>
        <w:jc w:val="both"/>
      </w:pPr>
      <w: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8A23A4" w:rsidRDefault="008A23A4">
      <w:pPr>
        <w:pStyle w:val="ConsPlusNormal"/>
        <w:spacing w:before="220"/>
        <w:ind w:firstLine="540"/>
        <w:jc w:val="both"/>
      </w:pPr>
      <w:r>
        <w:t>2.14.3. Бульвары и скверы предназначены для организации кратковременного отдыха, прогулок, транзитных пешеходных передвижений.</w:t>
      </w:r>
    </w:p>
    <w:p w:rsidR="008A23A4" w:rsidRDefault="008A23A4">
      <w:pPr>
        <w:pStyle w:val="ConsPlusNormal"/>
        <w:spacing w:before="220"/>
        <w:ind w:firstLine="540"/>
        <w:jc w:val="both"/>
      </w:pPr>
      <w:r>
        <w:t>Перечень элементов благоустройства по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w:t>
      </w:r>
      <w:r>
        <w:lastRenderedPageBreak/>
        <w:t>декоративного освещения.</w:t>
      </w:r>
    </w:p>
    <w:p w:rsidR="008A23A4" w:rsidRDefault="008A23A4">
      <w:pPr>
        <w:pStyle w:val="ConsPlusNormal"/>
        <w:spacing w:before="220"/>
        <w:ind w:firstLine="540"/>
        <w:jc w:val="both"/>
      </w:pPr>
      <w: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A23A4" w:rsidRDefault="008A23A4">
      <w:pPr>
        <w:pStyle w:val="ConsPlusNormal"/>
        <w:spacing w:before="220"/>
        <w:ind w:firstLine="540"/>
        <w:jc w:val="both"/>
      </w:pPr>
      <w:r w:rsidRPr="00EA6E33">
        <w:rPr>
          <w:highlight w:val="yellow"/>
        </w:rPr>
        <w:t>2.15. Сезонные кафе.</w:t>
      </w:r>
    </w:p>
    <w:p w:rsidR="008A23A4" w:rsidRDefault="008A23A4">
      <w:pPr>
        <w:pStyle w:val="ConsPlusNormal"/>
        <w:spacing w:before="220"/>
        <w:ind w:firstLine="540"/>
        <w:jc w:val="both"/>
      </w:pPr>
      <w:r>
        <w:t>2.15.1. При обустройстве сезонных кафе используются сборно-разборные (легковозводимые) конструкции, элементы оборудования.</w:t>
      </w:r>
    </w:p>
    <w:p w:rsidR="008A23A4" w:rsidRDefault="008A23A4">
      <w:pPr>
        <w:pStyle w:val="ConsPlusNormal"/>
        <w:spacing w:before="220"/>
        <w:ind w:firstLine="540"/>
        <w:jc w:val="both"/>
      </w:pPr>
      <w: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8A23A4" w:rsidRDefault="008A23A4">
      <w:pPr>
        <w:pStyle w:val="ConsPlusNormal"/>
        <w:spacing w:before="220"/>
        <w:ind w:firstLine="540"/>
        <w:jc w:val="both"/>
      </w:pPr>
      <w:r>
        <w:t xml:space="preserve">2.15.3. </w:t>
      </w:r>
      <w:proofErr w:type="gramStart"/>
      <w: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8A23A4" w:rsidRDefault="008A23A4">
      <w:pPr>
        <w:pStyle w:val="ConsPlusNormal"/>
        <w:spacing w:before="220"/>
        <w:ind w:firstLine="540"/>
        <w:jc w:val="both"/>
      </w:pPr>
      <w:r>
        <w:t>2.15.4. При оборудовании сезонных кафе не допускается:</w:t>
      </w:r>
    </w:p>
    <w:p w:rsidR="008A23A4" w:rsidRDefault="008A23A4">
      <w:pPr>
        <w:pStyle w:val="ConsPlusNormal"/>
        <w:spacing w:before="220"/>
        <w:ind w:firstLine="540"/>
        <w:jc w:val="both"/>
      </w:pPr>
      <w:r>
        <w:t>- использование кирпича, строительных блоков и плит, монолитного бетона, железобетона, стальных профилированных листов, баннерной ткани;</w:t>
      </w:r>
    </w:p>
    <w:p w:rsidR="008A23A4" w:rsidRDefault="008A23A4">
      <w:pPr>
        <w:pStyle w:val="ConsPlusNormal"/>
        <w:spacing w:before="220"/>
        <w:ind w:firstLine="540"/>
        <w:jc w:val="both"/>
      </w:pPr>
      <w:r>
        <w:t>- прокладка подземных инженерных коммуникаций и проведение строительно-монтажных работ капитального характера;</w:t>
      </w:r>
    </w:p>
    <w:p w:rsidR="008A23A4" w:rsidRDefault="008A23A4">
      <w:pPr>
        <w:pStyle w:val="ConsPlusNormal"/>
        <w:spacing w:before="220"/>
        <w:ind w:firstLine="540"/>
        <w:jc w:val="both"/>
      </w:pPr>
      <w: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w:t>
      </w:r>
      <w:proofErr w:type="spellEnd"/>
      <w:r>
        <w:t>-панелей и остекления;</w:t>
      </w:r>
    </w:p>
    <w:p w:rsidR="008A23A4" w:rsidRDefault="008A23A4">
      <w:pPr>
        <w:pStyle w:val="ConsPlusNormal"/>
        <w:spacing w:before="220"/>
        <w:ind w:firstLine="540"/>
        <w:jc w:val="both"/>
      </w:pPr>
      <w:r>
        <w:t xml:space="preserve">- использование для облицовки элементов оборудования кафе и навеса полиэтиленового пленочного покрытия, черепицы, </w:t>
      </w:r>
      <w:proofErr w:type="spellStart"/>
      <w:r>
        <w:t>металлочерепицы</w:t>
      </w:r>
      <w:proofErr w:type="spellEnd"/>
      <w:r>
        <w:t>, металла, а также рубероида, асбестоцементных плит.</w:t>
      </w:r>
    </w:p>
    <w:p w:rsidR="008A23A4" w:rsidRDefault="008A23A4">
      <w:pPr>
        <w:pStyle w:val="ConsPlusNormal"/>
        <w:spacing w:before="220"/>
        <w:ind w:firstLine="540"/>
        <w:jc w:val="both"/>
      </w:pPr>
      <w: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8A23A4" w:rsidRDefault="008A23A4">
      <w:pPr>
        <w:pStyle w:val="ConsPlusNormal"/>
        <w:spacing w:before="220"/>
        <w:ind w:firstLine="540"/>
        <w:jc w:val="both"/>
      </w:pPr>
      <w: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90 м и в разобранном - 1,80 м).</w:t>
      </w:r>
    </w:p>
    <w:p w:rsidR="008A23A4" w:rsidRDefault="008A23A4">
      <w:pPr>
        <w:pStyle w:val="ConsPlusNormal"/>
        <w:spacing w:before="22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8A23A4" w:rsidRDefault="008A23A4">
      <w:pPr>
        <w:pStyle w:val="ConsPlusNormal"/>
        <w:spacing w:before="220"/>
        <w:ind w:firstLine="540"/>
        <w:jc w:val="both"/>
      </w:pPr>
      <w:r>
        <w:lastRenderedPageBreak/>
        <w:t>Конструкции декоративных ограждений не должны содержать элементов, создающих угрозу получения травм.</w:t>
      </w:r>
    </w:p>
    <w:p w:rsidR="008A23A4" w:rsidRDefault="008A23A4">
      <w:pPr>
        <w:pStyle w:val="ConsPlusNormal"/>
        <w:spacing w:before="22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8A23A4" w:rsidRDefault="008A23A4">
      <w:pPr>
        <w:pStyle w:val="ConsPlusNormal"/>
        <w:spacing w:before="220"/>
        <w:ind w:firstLine="540"/>
        <w:jc w:val="both"/>
      </w:pPr>
      <w:r>
        <w:t>2.15.7. Элементы озеленения, используемые при обустройстве сезонного кафе, должны быть устойчивыми.</w:t>
      </w:r>
    </w:p>
    <w:p w:rsidR="008A23A4" w:rsidRDefault="008A23A4">
      <w:pPr>
        <w:pStyle w:val="ConsPlusNormal"/>
        <w:spacing w:before="22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8A23A4" w:rsidRDefault="008A23A4">
      <w:pPr>
        <w:pStyle w:val="ConsPlusNormal"/>
        <w:spacing w:before="220"/>
        <w:ind w:firstLine="540"/>
        <w:jc w:val="both"/>
      </w:pPr>
      <w: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8A23A4" w:rsidRDefault="008A23A4">
      <w:pPr>
        <w:pStyle w:val="ConsPlusNormal"/>
        <w:spacing w:before="220"/>
        <w:ind w:firstLine="540"/>
        <w:jc w:val="both"/>
      </w:pPr>
      <w: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8A23A4" w:rsidRDefault="008A23A4">
      <w:pPr>
        <w:pStyle w:val="ConsPlusNormal"/>
        <w:spacing w:before="220"/>
        <w:ind w:firstLine="540"/>
        <w:jc w:val="both"/>
      </w:pPr>
      <w: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8A23A4" w:rsidRDefault="008A23A4">
      <w:pPr>
        <w:pStyle w:val="ConsPlusNormal"/>
        <w:spacing w:before="220"/>
        <w:ind w:firstLine="540"/>
        <w:jc w:val="both"/>
      </w:pPr>
      <w:r>
        <w:t>2.15.9. Элементы оборудования сезонных кофе должны содержаться в технически исправном состоянии, быть очищенными от грязи и отходов.</w:t>
      </w:r>
    </w:p>
    <w:p w:rsidR="008A23A4" w:rsidRDefault="008A23A4">
      <w:pPr>
        <w:pStyle w:val="ConsPlusNormal"/>
        <w:spacing w:before="22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A23A4" w:rsidRDefault="008A23A4">
      <w:pPr>
        <w:pStyle w:val="ConsPlusNormal"/>
        <w:spacing w:before="220"/>
        <w:ind w:firstLine="540"/>
        <w:jc w:val="both"/>
      </w:pPr>
      <w:r>
        <w:t>2.15.10. При эксплуатации сезонного кафе не допускается:</w:t>
      </w:r>
    </w:p>
    <w:p w:rsidR="008A23A4" w:rsidRDefault="008A23A4">
      <w:pPr>
        <w:pStyle w:val="ConsPlusNormal"/>
        <w:spacing w:before="220"/>
        <w:ind w:firstLine="540"/>
        <w:jc w:val="both"/>
      </w:pPr>
      <w: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8A23A4" w:rsidRDefault="008A23A4">
      <w:pPr>
        <w:pStyle w:val="ConsPlusNormal"/>
        <w:spacing w:before="220"/>
        <w:ind w:firstLine="540"/>
        <w:jc w:val="both"/>
      </w:pPr>
      <w:r>
        <w:t>- использование звуковоспроизводящих устройств и устрой</w:t>
      </w:r>
      <w:proofErr w:type="gramStart"/>
      <w:r>
        <w:t>ств зв</w:t>
      </w:r>
      <w:proofErr w:type="gramEnd"/>
      <w:r>
        <w:t>укоусиления, игра на музыкальных инструментах, пение, а также иные действия, нарушающие тишину и покой граждан в ночное время;</w:t>
      </w:r>
    </w:p>
    <w:p w:rsidR="008A23A4" w:rsidRDefault="008A23A4">
      <w:pPr>
        <w:pStyle w:val="ConsPlusNormal"/>
        <w:spacing w:before="220"/>
        <w:ind w:firstLine="540"/>
        <w:jc w:val="both"/>
      </w:pPr>
      <w:r>
        <w:t>- использование осветительных приборов вблизи окон жилых помещений в случае прямого попадания на окна световых лучей.</w:t>
      </w:r>
    </w:p>
    <w:p w:rsidR="008A23A4" w:rsidRDefault="008A23A4">
      <w:pPr>
        <w:pStyle w:val="ConsPlusNormal"/>
        <w:spacing w:before="220"/>
        <w:ind w:firstLine="540"/>
        <w:jc w:val="both"/>
      </w:pPr>
      <w:r w:rsidRPr="00EA6E33">
        <w:rPr>
          <w:highlight w:val="yellow"/>
        </w:rPr>
        <w:t>2.16. Фасады зданий и сооружений.</w:t>
      </w:r>
    </w:p>
    <w:p w:rsidR="008A23A4" w:rsidRDefault="008A23A4">
      <w:pPr>
        <w:pStyle w:val="ConsPlusNormal"/>
        <w:spacing w:before="220"/>
        <w:ind w:firstLine="540"/>
        <w:jc w:val="both"/>
      </w:pPr>
      <w:r>
        <w:lastRenderedPageBreak/>
        <w:t>2.16.1.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8A23A4" w:rsidRDefault="008A23A4">
      <w:pPr>
        <w:pStyle w:val="ConsPlusNormal"/>
        <w:spacing w:before="220"/>
        <w:ind w:firstLine="540"/>
        <w:jc w:val="both"/>
      </w:pPr>
      <w:r>
        <w:t>2.16.2.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3A4" w:rsidRDefault="008A23A4">
      <w:pPr>
        <w:pStyle w:val="ConsPlusNormal"/>
        <w:spacing w:before="220"/>
        <w:ind w:firstLine="540"/>
        <w:jc w:val="both"/>
      </w:pPr>
      <w:r>
        <w:t>2.16.3.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8A23A4" w:rsidRDefault="008A23A4">
      <w:pPr>
        <w:pStyle w:val="ConsPlusNormal"/>
        <w:spacing w:before="220"/>
        <w:ind w:firstLine="540"/>
        <w:jc w:val="both"/>
      </w:pPr>
      <w:r>
        <w:t>2.16.4. В целях обеспечения надлежащего состояния фасадов, сохранения архитектурно-художественного облика зданий (сооружений) не допускаются уничтожение, порча, искажение архитектурных деталей фасадов зданий (сооружений).</w:t>
      </w:r>
    </w:p>
    <w:p w:rsidR="008A23A4" w:rsidRDefault="008A23A4">
      <w:pPr>
        <w:pStyle w:val="ConsPlusNormal"/>
        <w:spacing w:before="220"/>
        <w:ind w:firstLine="540"/>
        <w:jc w:val="both"/>
      </w:pPr>
      <w:r>
        <w:t xml:space="preserve">2.16.5. В случае размещения нескольких выносов в одном или примыкающих друг к другу зданиях (сооружениях)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w:t>
      </w:r>
      <w:proofErr w:type="gramStart"/>
      <w:r>
        <w:t>линии размещения крайних точек выступа выносов</w:t>
      </w:r>
      <w:proofErr w:type="gramEnd"/>
      <w:r>
        <w:t xml:space="preserve"> относительно горизонтальной плоскости фасада).</w:t>
      </w:r>
    </w:p>
    <w:p w:rsidR="008A23A4" w:rsidRDefault="008A23A4">
      <w:pPr>
        <w:pStyle w:val="ConsPlusNormal"/>
        <w:spacing w:before="220"/>
        <w:ind w:firstLine="540"/>
        <w:jc w:val="both"/>
      </w:pPr>
      <w:r>
        <w:t>2.16.6.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A23A4" w:rsidRDefault="008A23A4">
      <w:pPr>
        <w:pStyle w:val="ConsPlusNormal"/>
        <w:spacing w:before="220"/>
        <w:ind w:firstLine="540"/>
        <w:jc w:val="both"/>
      </w:pPr>
      <w:r>
        <w:t>2.16.7. При осуществлении работ по благоустройству лицо, осуществляющее указанные работы, обязано обеспечить восстановление поврежденных в процессе работ элементов благоустройства.</w:t>
      </w:r>
    </w:p>
    <w:p w:rsidR="008A23A4" w:rsidRDefault="008A23A4">
      <w:pPr>
        <w:pStyle w:val="ConsPlusNormal"/>
        <w:spacing w:before="220"/>
        <w:ind w:firstLine="540"/>
        <w:jc w:val="both"/>
      </w:pPr>
      <w:r w:rsidRPr="00EA6E33">
        <w:rPr>
          <w:highlight w:val="yellow"/>
        </w:rPr>
        <w:t>2.17. Элементы объектов капитального строительства.</w:t>
      </w:r>
    </w:p>
    <w:p w:rsidR="008A23A4" w:rsidRDefault="008A23A4">
      <w:pPr>
        <w:pStyle w:val="ConsPlusNormal"/>
        <w:spacing w:before="220"/>
        <w:ind w:firstLine="540"/>
        <w:jc w:val="both"/>
      </w:pPr>
      <w:r>
        <w:t xml:space="preserve">2.17.1. Оформление и оборудование объектов капитального строительства включают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t>отмосток</w:t>
      </w:r>
      <w:proofErr w:type="spellEnd"/>
      <w:r>
        <w:t>, домовых знаков, защитных сеток.</w:t>
      </w:r>
    </w:p>
    <w:p w:rsidR="008A23A4" w:rsidRDefault="008A23A4">
      <w:pPr>
        <w:pStyle w:val="ConsPlusNormal"/>
        <w:spacing w:before="220"/>
        <w:ind w:firstLine="540"/>
        <w:jc w:val="both"/>
      </w:pPr>
      <w: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8A23A4" w:rsidRDefault="008A23A4">
      <w:pPr>
        <w:pStyle w:val="ConsPlusNormal"/>
        <w:spacing w:before="220"/>
        <w:ind w:firstLine="540"/>
        <w:jc w:val="both"/>
      </w:pPr>
      <w: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3A4" w:rsidRDefault="008A23A4">
      <w:pPr>
        <w:pStyle w:val="ConsPlusNormal"/>
        <w:spacing w:before="220"/>
        <w:ind w:firstLine="540"/>
        <w:jc w:val="both"/>
      </w:pPr>
      <w:r>
        <w:t>2.17.4. Объекты капитального строительства должны быть оборудованы указателями с наименованиями улиц и номерами домов.</w:t>
      </w:r>
    </w:p>
    <w:p w:rsidR="008A23A4" w:rsidRDefault="008A23A4">
      <w:pPr>
        <w:pStyle w:val="ConsPlusNormal"/>
        <w:spacing w:before="220"/>
        <w:ind w:firstLine="540"/>
        <w:jc w:val="both"/>
      </w:pPr>
      <w:r>
        <w:t xml:space="preserve">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w:t>
      </w:r>
      <w:r>
        <w:lastRenderedPageBreak/>
        <w:t>подъезде.</w:t>
      </w:r>
    </w:p>
    <w:p w:rsidR="008A23A4" w:rsidRDefault="008A23A4">
      <w:pPr>
        <w:pStyle w:val="ConsPlusNormal"/>
        <w:spacing w:before="220"/>
        <w:ind w:firstLine="540"/>
        <w:jc w:val="both"/>
      </w:pPr>
      <w:r>
        <w:t xml:space="preserve">На многоквартирных жилых домах высотой пять этажей и выше указатель наименования </w:t>
      </w:r>
      <w:proofErr w:type="gramStart"/>
      <w:r>
        <w:t>улицы</w:t>
      </w:r>
      <w:proofErr w:type="gramEnd"/>
      <w:r>
        <w:t xml:space="preserve"> и номер дома представляет собой </w:t>
      </w:r>
      <w:proofErr w:type="spellStart"/>
      <w:r>
        <w:t>лайтбокс</w:t>
      </w:r>
      <w:proofErr w:type="spellEnd"/>
      <w:r>
        <w:t xml:space="preserve"> (световой короб), изготовленный в антивандальном исполнении с корпусом из металлического профиля, на белом фоне буквы синего, зеленого или красного цвета, по периметру пластины рамка соответствующего буквам цвета.</w:t>
      </w:r>
    </w:p>
    <w:p w:rsidR="008A23A4" w:rsidRDefault="008A23A4">
      <w:pPr>
        <w:pStyle w:val="ConsPlusNormal"/>
        <w:spacing w:before="220"/>
        <w:ind w:firstLine="540"/>
        <w:jc w:val="both"/>
      </w:pPr>
      <w:r>
        <w:t>Для внутренней подсветки указателей применяются светодиоды.</w:t>
      </w:r>
    </w:p>
    <w:p w:rsidR="008A23A4" w:rsidRDefault="008A23A4">
      <w:pPr>
        <w:pStyle w:val="ConsPlusNormal"/>
        <w:spacing w:before="220"/>
        <w:ind w:firstLine="540"/>
        <w:jc w:val="both"/>
      </w:pPr>
      <w:r>
        <w:t xml:space="preserve">Использование световых шнуров </w:t>
      </w:r>
      <w:proofErr w:type="spellStart"/>
      <w:r>
        <w:t>дюралайт</w:t>
      </w:r>
      <w:proofErr w:type="spellEnd"/>
      <w:r>
        <w:t xml:space="preserve"> и стробоскопов в оформлении указателей не допускается.</w:t>
      </w:r>
    </w:p>
    <w:p w:rsidR="008A23A4" w:rsidRDefault="008A23A4">
      <w:pPr>
        <w:pStyle w:val="ConsPlusNormal"/>
        <w:spacing w:before="220"/>
        <w:ind w:firstLine="540"/>
        <w:jc w:val="both"/>
      </w:pPr>
      <w:r>
        <w:t>Подсветка должна обеспечивать равномерную освещенность информационного поля указателя, читаемость информации и должна быть согласована с решением художественной подсветки фасада, не ухудшать ее эстетических характеристик и условий целостного визуального восприятия фасада.</w:t>
      </w:r>
    </w:p>
    <w:p w:rsidR="008A23A4" w:rsidRDefault="008A23A4">
      <w:pPr>
        <w:pStyle w:val="ConsPlusNormal"/>
        <w:spacing w:before="220"/>
        <w:ind w:firstLine="540"/>
        <w:jc w:val="both"/>
      </w:pPr>
      <w:r>
        <w:t>Для указателей улиц и номеров домов обязательно устройство внутренней подсветки.</w:t>
      </w:r>
    </w:p>
    <w:p w:rsidR="008A23A4" w:rsidRDefault="008A23A4">
      <w:pPr>
        <w:pStyle w:val="ConsPlusNormal"/>
        <w:spacing w:before="220"/>
        <w:ind w:firstLine="540"/>
        <w:jc w:val="both"/>
      </w:pPr>
      <w:r>
        <w:t>2.17.5.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8A23A4" w:rsidRDefault="008A23A4">
      <w:pPr>
        <w:pStyle w:val="ConsPlusNormal"/>
        <w:spacing w:before="220"/>
        <w:ind w:firstLine="540"/>
        <w:jc w:val="both"/>
      </w:pPr>
      <w: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A23A4" w:rsidRDefault="008A23A4">
      <w:pPr>
        <w:pStyle w:val="ConsPlusNormal"/>
        <w:spacing w:before="220"/>
        <w:ind w:firstLine="540"/>
        <w:jc w:val="both"/>
      </w:pPr>
      <w:r>
        <w:t>2.17.7. Собственники или уполномоченные ими лица, арендаторы и пользователи объектов капитального строительства обязаны:</w:t>
      </w:r>
    </w:p>
    <w:p w:rsidR="008A23A4" w:rsidRDefault="008A23A4">
      <w:pPr>
        <w:pStyle w:val="ConsPlusNormal"/>
        <w:spacing w:before="220"/>
        <w:ind w:firstLine="540"/>
        <w:jc w:val="both"/>
      </w:pPr>
      <w: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A23A4" w:rsidRDefault="008A23A4">
      <w:pPr>
        <w:pStyle w:val="ConsPlusNormal"/>
        <w:spacing w:before="220"/>
        <w:ind w:firstLine="540"/>
        <w:jc w:val="both"/>
      </w:pPr>
      <w:r>
        <w:t>- выполнять предусмотренные законодательством санитарно-гигиенические, противопожарные и эксплуатационные требования;</w:t>
      </w:r>
    </w:p>
    <w:p w:rsidR="008A23A4" w:rsidRDefault="008A23A4">
      <w:pPr>
        <w:pStyle w:val="ConsPlusNormal"/>
        <w:spacing w:before="220"/>
        <w:ind w:firstLine="540"/>
        <w:jc w:val="both"/>
      </w:pPr>
      <w:r>
        <w:t>- при проведении перепланировки и капитального ремонта поддерживать существующий архитектурный облик зданий и сооружений;</w:t>
      </w:r>
    </w:p>
    <w:p w:rsidR="008A23A4" w:rsidRDefault="008A23A4">
      <w:pPr>
        <w:pStyle w:val="ConsPlusNormal"/>
        <w:spacing w:before="220"/>
        <w:ind w:firstLine="540"/>
        <w:jc w:val="both"/>
      </w:pPr>
      <w: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A23A4" w:rsidRDefault="008A23A4">
      <w:pPr>
        <w:pStyle w:val="ConsPlusNormal"/>
        <w:spacing w:before="220"/>
        <w:ind w:firstLine="540"/>
        <w:jc w:val="both"/>
      </w:pPr>
      <w: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A23A4" w:rsidRDefault="008A23A4">
      <w:pPr>
        <w:pStyle w:val="ConsPlusNormal"/>
        <w:spacing w:before="220"/>
        <w:ind w:firstLine="540"/>
        <w:jc w:val="both"/>
      </w:pPr>
      <w:r>
        <w:t>2.17.8. Требования к проведению капитального ремонта объектов.</w:t>
      </w:r>
    </w:p>
    <w:p w:rsidR="008A23A4" w:rsidRDefault="008A23A4">
      <w:pPr>
        <w:pStyle w:val="ConsPlusNormal"/>
        <w:spacing w:before="220"/>
        <w:ind w:firstLine="540"/>
        <w:jc w:val="both"/>
      </w:pPr>
      <w: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8A23A4" w:rsidRDefault="008A23A4">
      <w:pPr>
        <w:pStyle w:val="ConsPlusNormal"/>
        <w:spacing w:before="220"/>
        <w:ind w:firstLine="540"/>
        <w:jc w:val="both"/>
      </w:pPr>
      <w:r>
        <w:lastRenderedPageBreak/>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8A23A4" w:rsidRDefault="008A23A4">
      <w:pPr>
        <w:pStyle w:val="ConsPlusNormal"/>
        <w:spacing w:before="220"/>
        <w:ind w:firstLine="540"/>
        <w:jc w:val="both"/>
      </w:pPr>
      <w:r>
        <w:t>- восстанавливать после демонтажа строительных лесов разрушенное благоустройство;</w:t>
      </w:r>
    </w:p>
    <w:p w:rsidR="008A23A4" w:rsidRDefault="008A23A4">
      <w:pPr>
        <w:pStyle w:val="ConsPlusNormal"/>
        <w:spacing w:before="220"/>
        <w:ind w:firstLine="540"/>
        <w:jc w:val="both"/>
      </w:pPr>
      <w:r>
        <w:t>- обеспечивать безопасность пешеходного движения;</w:t>
      </w:r>
    </w:p>
    <w:p w:rsidR="008A23A4" w:rsidRDefault="008A23A4">
      <w:pPr>
        <w:pStyle w:val="ConsPlusNormal"/>
        <w:spacing w:before="220"/>
        <w:ind w:firstLine="540"/>
        <w:jc w:val="both"/>
      </w:pPr>
      <w:r>
        <w:t>- обеспечивать сохранность объектов благоустройства и озеленения.</w:t>
      </w:r>
    </w:p>
    <w:p w:rsidR="008A23A4" w:rsidRDefault="008A23A4">
      <w:pPr>
        <w:pStyle w:val="ConsPlusNormal"/>
        <w:spacing w:before="220"/>
        <w:ind w:firstLine="540"/>
        <w:jc w:val="both"/>
      </w:pPr>
      <w:r>
        <w:t>2.17.9. На объектах капитального строительства не допускаются:</w:t>
      </w:r>
    </w:p>
    <w:p w:rsidR="008A23A4" w:rsidRDefault="008A23A4">
      <w:pPr>
        <w:pStyle w:val="ConsPlusNormal"/>
        <w:spacing w:before="220"/>
        <w:ind w:firstLine="540"/>
        <w:jc w:val="both"/>
      </w:pPr>
      <w:proofErr w:type="gramStart"/>
      <w:r>
        <w:t xml:space="preserve">-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w:t>
      </w:r>
      <w:proofErr w:type="gramEnd"/>
    </w:p>
    <w:p w:rsidR="008A23A4" w:rsidRDefault="008A23A4">
      <w:pPr>
        <w:pStyle w:val="ConsPlusNormal"/>
        <w:spacing w:before="220"/>
        <w:ind w:firstLine="540"/>
        <w:jc w:val="both"/>
      </w:pPr>
      <w: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8A23A4" w:rsidRDefault="008A23A4">
      <w:pPr>
        <w:pStyle w:val="ConsPlusNormal"/>
        <w:spacing w:before="220"/>
        <w:ind w:firstLine="540"/>
        <w:jc w:val="both"/>
      </w:pPr>
      <w:r>
        <w:t>- закрашивание граффити и иных надписей краской другого цвета и фактуры.</w:t>
      </w:r>
    </w:p>
    <w:p w:rsidR="008A23A4" w:rsidRDefault="008A23A4">
      <w:pPr>
        <w:pStyle w:val="ConsPlusNormal"/>
        <w:spacing w:before="220"/>
        <w:ind w:firstLine="540"/>
        <w:jc w:val="both"/>
      </w:pPr>
      <w:r>
        <w:t>2.17.10. Расположенные на фасадах информационные таблички, памятные доски должны поддерживаться в чистоте и исправном состоянии.</w:t>
      </w:r>
    </w:p>
    <w:p w:rsidR="008A23A4" w:rsidRDefault="008A23A4">
      <w:pPr>
        <w:pStyle w:val="ConsPlusNormal"/>
        <w:spacing w:before="220"/>
        <w:ind w:firstLine="540"/>
        <w:jc w:val="both"/>
      </w:pPr>
      <w:r>
        <w:t>Входы, цоколи, витрины должны содержаться в чистоте и исправном состоянии.</w:t>
      </w:r>
    </w:p>
    <w:p w:rsidR="008A23A4" w:rsidRDefault="008A23A4">
      <w:pPr>
        <w:pStyle w:val="ConsPlusNormal"/>
        <w:spacing w:before="220"/>
        <w:ind w:firstLine="540"/>
        <w:jc w:val="both"/>
      </w:pPr>
      <w:r>
        <w:t>Домовые знаки должны содержаться в чистоте, их освещение в темное время суток должно быть в исправном состоянии.</w:t>
      </w:r>
    </w:p>
    <w:p w:rsidR="008A23A4" w:rsidRDefault="008A23A4">
      <w:pPr>
        <w:pStyle w:val="ConsPlusNormal"/>
        <w:spacing w:before="220"/>
        <w:ind w:firstLine="540"/>
        <w:jc w:val="both"/>
      </w:pPr>
      <w: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A23A4" w:rsidRDefault="008A23A4">
      <w:pPr>
        <w:pStyle w:val="ConsPlusNormal"/>
        <w:spacing w:before="220"/>
        <w:ind w:firstLine="540"/>
        <w:jc w:val="both"/>
      </w:pPr>
      <w: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8A23A4" w:rsidRDefault="008A23A4">
      <w:pPr>
        <w:pStyle w:val="ConsPlusNormal"/>
        <w:spacing w:before="220"/>
        <w:ind w:firstLine="540"/>
        <w:jc w:val="both"/>
      </w:pPr>
      <w:r>
        <w:t>Мостики для перехода через коммуникации должны быть исправными и содержаться в чистоте.</w:t>
      </w:r>
    </w:p>
    <w:p w:rsidR="008A23A4" w:rsidRDefault="008A23A4">
      <w:pPr>
        <w:pStyle w:val="ConsPlusNormal"/>
        <w:spacing w:before="220"/>
        <w:ind w:firstLine="540"/>
        <w:jc w:val="both"/>
      </w:pPr>
      <w:r>
        <w:t>Козырьки подъездов, а также кровля должны быть очищены от загрязнений, снега, наледи, древесно-кустарниковой и сорной растительности.</w:t>
      </w:r>
    </w:p>
    <w:p w:rsidR="008A23A4" w:rsidRDefault="008A23A4">
      <w:pPr>
        <w:pStyle w:val="ConsPlusNormal"/>
        <w:spacing w:before="220"/>
        <w:ind w:firstLine="540"/>
        <w:jc w:val="both"/>
      </w:pPr>
      <w:r w:rsidRPr="00EA6E33">
        <w:rPr>
          <w:highlight w:val="yellow"/>
        </w:rPr>
        <w:t>2.18. Улицы (в том числе пешеходные) и дороги.</w:t>
      </w:r>
    </w:p>
    <w:p w:rsidR="008A23A4" w:rsidRDefault="008A23A4">
      <w:pPr>
        <w:pStyle w:val="ConsPlusNormal"/>
        <w:spacing w:before="220"/>
        <w:ind w:firstLine="540"/>
        <w:jc w:val="both"/>
      </w:pPr>
      <w: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8A23A4" w:rsidRDefault="008A23A4">
      <w:pPr>
        <w:pStyle w:val="ConsPlusNormal"/>
        <w:spacing w:before="220"/>
        <w:ind w:firstLine="540"/>
        <w:jc w:val="both"/>
      </w:pPr>
      <w:r>
        <w:t>2.18.2. Виды и конструкции дорожного покрытия проектируются с учетом категории улицы и с учетом обеспечения безопасности движения.</w:t>
      </w:r>
    </w:p>
    <w:p w:rsidR="008A23A4" w:rsidRDefault="008A23A4">
      <w:pPr>
        <w:pStyle w:val="ConsPlusNormal"/>
        <w:spacing w:before="220"/>
        <w:ind w:firstLine="540"/>
        <w:jc w:val="both"/>
      </w:pPr>
      <w:r>
        <w:lastRenderedPageBreak/>
        <w:t>2.18.3.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согласно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A23A4" w:rsidRDefault="008A23A4">
      <w:pPr>
        <w:pStyle w:val="ConsPlusNormal"/>
        <w:spacing w:before="220"/>
        <w:ind w:firstLine="540"/>
        <w:jc w:val="both"/>
      </w:pPr>
      <w:r w:rsidRPr="00EA6E33">
        <w:rPr>
          <w:highlight w:val="yellow"/>
        </w:rPr>
        <w:t>2.19. Площади.</w:t>
      </w:r>
    </w:p>
    <w:p w:rsidR="008A23A4" w:rsidRDefault="008A23A4">
      <w:pPr>
        <w:pStyle w:val="ConsPlusNormal"/>
        <w:spacing w:before="220"/>
        <w:ind w:firstLine="540"/>
        <w:jc w:val="both"/>
      </w:pPr>
      <w:r>
        <w:t>2.19.1.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8A23A4" w:rsidRDefault="008A23A4">
      <w:pPr>
        <w:pStyle w:val="ConsPlusNormal"/>
        <w:spacing w:before="220"/>
        <w:ind w:firstLine="540"/>
        <w:jc w:val="both"/>
      </w:pPr>
      <w:r>
        <w:t>2.19.2.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8A23A4" w:rsidRDefault="008A23A4">
      <w:pPr>
        <w:pStyle w:val="ConsPlusNormal"/>
        <w:spacing w:before="220"/>
        <w:ind w:firstLine="540"/>
        <w:jc w:val="both"/>
      </w:pPr>
      <w:r w:rsidRPr="00EA6E33">
        <w:rPr>
          <w:highlight w:val="yellow"/>
        </w:rPr>
        <w:t>2.20. Озеленение.</w:t>
      </w:r>
    </w:p>
    <w:p w:rsidR="008A23A4" w:rsidRDefault="008A23A4">
      <w:pPr>
        <w:pStyle w:val="ConsPlusNormal"/>
        <w:spacing w:before="220"/>
        <w:ind w:firstLine="540"/>
        <w:jc w:val="both"/>
      </w:pPr>
      <w:r>
        <w:t>2.20.1. На территории муниципального образования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A23A4" w:rsidRDefault="008A23A4">
      <w:pPr>
        <w:pStyle w:val="ConsPlusNormal"/>
        <w:spacing w:before="220"/>
        <w:ind w:firstLine="540"/>
        <w:jc w:val="both"/>
      </w:pPr>
      <w: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8A23A4" w:rsidRDefault="008A23A4">
      <w:pPr>
        <w:pStyle w:val="ConsPlusNormal"/>
        <w:spacing w:before="220"/>
        <w:ind w:firstLine="540"/>
        <w:jc w:val="both"/>
      </w:pPr>
      <w:r>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A23A4" w:rsidRDefault="008A23A4">
      <w:pPr>
        <w:pStyle w:val="ConsPlusNormal"/>
        <w:spacing w:before="220"/>
        <w:ind w:firstLine="540"/>
        <w:jc w:val="both"/>
      </w:pPr>
      <w:r>
        <w:t xml:space="preserve">2.20.4.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теплотрасса на расстоянии: от 3 до 4 м - интенсивное прогревание, 4 - 6 м - среднее прогревание, 6 - 10 м - слабое. </w:t>
      </w:r>
      <w:proofErr w:type="gramStart"/>
      <w:r>
        <w:t>У теплотрасс рекомендуется размещать: жимолость - не ближе 2 м, боярышник, кизильник, дерен, лиственницу, березу - не ближе 3 - 4 м.</w:t>
      </w:r>
      <w:proofErr w:type="gramEnd"/>
    </w:p>
    <w:p w:rsidR="008A23A4" w:rsidRDefault="008A23A4">
      <w:pPr>
        <w:pStyle w:val="ConsPlusNormal"/>
        <w:spacing w:before="220"/>
        <w:ind w:firstLine="540"/>
        <w:jc w:val="both"/>
      </w:pPr>
      <w:r>
        <w:t xml:space="preserve">2.20.5.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8A23A4" w:rsidRDefault="008A23A4">
      <w:pPr>
        <w:pStyle w:val="ConsPlusNormal"/>
        <w:spacing w:before="220"/>
        <w:ind w:firstLine="540"/>
        <w:jc w:val="both"/>
      </w:pPr>
      <w: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8A23A4" w:rsidRDefault="008A23A4">
      <w:pPr>
        <w:pStyle w:val="ConsPlusNormal"/>
        <w:spacing w:before="220"/>
        <w:ind w:firstLine="540"/>
        <w:jc w:val="both"/>
      </w:pPr>
      <w:r>
        <w:t xml:space="preserve">На основании полученных данных </w:t>
      </w:r>
      <w:proofErr w:type="spellStart"/>
      <w:r>
        <w:t>геоподосновы</w:t>
      </w:r>
      <w:proofErr w:type="spellEnd"/>
      <w:r>
        <w:t xml:space="preserve"> и данных инвентаризационного плана </w:t>
      </w:r>
      <w:r>
        <w:lastRenderedPageBreak/>
        <w:t>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A23A4" w:rsidRDefault="008A23A4">
      <w:pPr>
        <w:pStyle w:val="ConsPlusNormal"/>
        <w:spacing w:before="220"/>
        <w:ind w:firstLine="540"/>
        <w:jc w:val="both"/>
      </w:pPr>
      <w:r>
        <w:t xml:space="preserve">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A23A4" w:rsidRDefault="008A23A4">
      <w:pPr>
        <w:pStyle w:val="ConsPlusNormal"/>
        <w:spacing w:before="220"/>
        <w:ind w:firstLine="540"/>
        <w:jc w:val="both"/>
      </w:pPr>
      <w:r>
        <w:t xml:space="preserve">При разработке </w:t>
      </w:r>
      <w:proofErr w:type="spellStart"/>
      <w:r>
        <w:t>дендроплана</w:t>
      </w:r>
      <w:proofErr w:type="spellEnd"/>
      <w:r>
        <w:t xml:space="preserve"> сохраняется нумерация растений инвентаризационного плана.</w:t>
      </w:r>
    </w:p>
    <w:p w:rsidR="008A23A4" w:rsidRDefault="008A23A4">
      <w:pPr>
        <w:pStyle w:val="ConsPlusNormal"/>
        <w:spacing w:before="220"/>
        <w:ind w:firstLine="540"/>
        <w:jc w:val="both"/>
      </w:pPr>
      <w:r>
        <w:t>2.20.6.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w:t>
      </w:r>
    </w:p>
    <w:p w:rsidR="008A23A4" w:rsidRDefault="008A23A4">
      <w:pPr>
        <w:pStyle w:val="ConsPlusNormal"/>
        <w:spacing w:before="220"/>
        <w:ind w:firstLine="540"/>
        <w:jc w:val="both"/>
      </w:pPr>
      <w:r>
        <w:t>2.20.7. Вырубка деревьев и кустарников (снос зеленых насаждений) производится на основании разрешения органа местного самоуправления в случаях, установленных подпунктом 2.20.8 пункта 2.20 данного раздела Правил.</w:t>
      </w:r>
    </w:p>
    <w:p w:rsidR="008A23A4" w:rsidRDefault="008A23A4">
      <w:pPr>
        <w:pStyle w:val="ConsPlusNormal"/>
        <w:spacing w:before="220"/>
        <w:ind w:firstLine="540"/>
        <w:jc w:val="both"/>
      </w:pPr>
      <w:r>
        <w:t>2.20.8.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8A23A4" w:rsidRDefault="008A23A4">
      <w:pPr>
        <w:pStyle w:val="ConsPlusNormal"/>
        <w:spacing w:before="220"/>
        <w:ind w:firstLine="540"/>
        <w:jc w:val="both"/>
      </w:pPr>
      <w:r>
        <w:t>2.20.8.1. Зеленые насаждения подлежат сносу в случаях:</w:t>
      </w:r>
    </w:p>
    <w:p w:rsidR="008A23A4" w:rsidRDefault="008A23A4">
      <w:pPr>
        <w:pStyle w:val="ConsPlusNormal"/>
        <w:spacing w:before="220"/>
        <w:ind w:firstLine="540"/>
        <w:jc w:val="both"/>
      </w:pPr>
      <w:r>
        <w:t>- строительства, реконструкции, капитального ремонта объектов капитального строительства;</w:t>
      </w:r>
    </w:p>
    <w:p w:rsidR="008A23A4" w:rsidRDefault="008A23A4">
      <w:pPr>
        <w:pStyle w:val="ConsPlusNormal"/>
        <w:spacing w:before="220"/>
        <w:ind w:firstLine="540"/>
        <w:jc w:val="both"/>
      </w:pPr>
      <w: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8A23A4" w:rsidRDefault="008A23A4">
      <w:pPr>
        <w:pStyle w:val="ConsPlusNormal"/>
        <w:spacing w:before="220"/>
        <w:ind w:firstLine="540"/>
        <w:jc w:val="both"/>
      </w:pPr>
      <w:r>
        <w:t>- проведения санитарных рубок и вырубки аварийно-опасных зеленых насаждений;</w:t>
      </w:r>
    </w:p>
    <w:p w:rsidR="008A23A4" w:rsidRDefault="008A23A4">
      <w:pPr>
        <w:pStyle w:val="ConsPlusNormal"/>
        <w:spacing w:before="220"/>
        <w:ind w:firstLine="540"/>
        <w:jc w:val="both"/>
      </w:pPr>
      <w:r>
        <w:t>- предупреждения или ликвидации аварийных и чрезвычайных ситуаций техногенного и природного характера и их последствий;</w:t>
      </w:r>
    </w:p>
    <w:p w:rsidR="008A23A4" w:rsidRDefault="008A23A4">
      <w:pPr>
        <w:pStyle w:val="ConsPlusNormal"/>
        <w:spacing w:before="220"/>
        <w:ind w:firstLine="540"/>
        <w:jc w:val="both"/>
      </w:pPr>
      <w:r>
        <w:t>- реконструкции зеленых насаждений или замены на равнозначные зеленые насаждения;</w:t>
      </w:r>
    </w:p>
    <w:p w:rsidR="008A23A4" w:rsidRDefault="008A23A4">
      <w:pPr>
        <w:pStyle w:val="ConsPlusNormal"/>
        <w:spacing w:before="220"/>
        <w:ind w:firstLine="540"/>
        <w:jc w:val="both"/>
      </w:pPr>
      <w:r>
        <w:t>- проведения рубок ухода.</w:t>
      </w:r>
    </w:p>
    <w:p w:rsidR="008A23A4" w:rsidRDefault="008A23A4">
      <w:pPr>
        <w:pStyle w:val="ConsPlusNormal"/>
        <w:spacing w:before="220"/>
        <w:ind w:firstLine="540"/>
        <w:jc w:val="both"/>
      </w:pPr>
      <w:r>
        <w:t>В целях сохранения зеленых насаждений на территории муниципального образования снос зеленых насаждений должен быть обоснован.</w:t>
      </w:r>
    </w:p>
    <w:p w:rsidR="008A23A4" w:rsidRDefault="008A23A4">
      <w:pPr>
        <w:pStyle w:val="ConsPlusNormal"/>
        <w:spacing w:before="220"/>
        <w:ind w:firstLine="540"/>
        <w:jc w:val="both"/>
      </w:pPr>
      <w:r>
        <w:t xml:space="preserve">2.20.8.2. </w:t>
      </w:r>
      <w:proofErr w:type="gramStart"/>
      <w:r>
        <w:t xml:space="preserve">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w:t>
      </w:r>
      <w:r>
        <w:lastRenderedPageBreak/>
        <w:t>Красную книгу Российской Федерации и Красную книгу Ярославской области, запрещена.</w:t>
      </w:r>
      <w:proofErr w:type="gramEnd"/>
    </w:p>
    <w:p w:rsidR="008A23A4" w:rsidRDefault="008A23A4">
      <w:pPr>
        <w:pStyle w:val="ConsPlusNormal"/>
        <w:spacing w:before="220"/>
        <w:ind w:firstLine="540"/>
        <w:jc w:val="both"/>
      </w:pPr>
      <w:r>
        <w:t>2.20.8.3.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A23A4" w:rsidRDefault="008A23A4">
      <w:pPr>
        <w:pStyle w:val="ConsPlusNormal"/>
        <w:spacing w:before="220"/>
        <w:ind w:firstLine="540"/>
        <w:jc w:val="both"/>
      </w:pPr>
      <w: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A23A4" w:rsidRDefault="008A23A4">
      <w:pPr>
        <w:pStyle w:val="ConsPlusNormal"/>
        <w:spacing w:before="220"/>
        <w:ind w:firstLine="540"/>
        <w:jc w:val="both"/>
      </w:pPr>
      <w:r>
        <w:t xml:space="preserve">По факту каждого случая вырубки деревьев и кустарников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t>вынужденным</w:t>
      </w:r>
      <w:proofErr w:type="gramEnd"/>
      <w:r>
        <w:t xml:space="preserve"> или незаконным.</w:t>
      </w:r>
    </w:p>
    <w:p w:rsidR="008A23A4" w:rsidRDefault="008A23A4">
      <w:pPr>
        <w:pStyle w:val="ConsPlusNormal"/>
        <w:spacing w:before="220"/>
        <w:ind w:firstLine="540"/>
        <w:jc w:val="both"/>
      </w:pPr>
      <w:r>
        <w:t>2.20.8.4.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8A23A4" w:rsidRDefault="008A23A4">
      <w:pPr>
        <w:pStyle w:val="ConsPlusNormal"/>
        <w:spacing w:before="220"/>
        <w:ind w:firstLine="540"/>
        <w:jc w:val="both"/>
      </w:pPr>
      <w:r>
        <w:t>2.20.8.5.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8A23A4" w:rsidRDefault="008A23A4">
      <w:pPr>
        <w:pStyle w:val="ConsPlusNormal"/>
        <w:spacing w:before="220"/>
        <w:ind w:firstLine="540"/>
        <w:jc w:val="both"/>
      </w:pPr>
      <w: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в течение суток.</w:t>
      </w:r>
    </w:p>
    <w:p w:rsidR="008A23A4" w:rsidRDefault="008A23A4">
      <w:pPr>
        <w:pStyle w:val="ConsPlusNormal"/>
        <w:spacing w:before="220"/>
        <w:ind w:firstLine="540"/>
        <w:jc w:val="both"/>
      </w:pPr>
      <w: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t>токонесущих</w:t>
      </w:r>
      <w:proofErr w:type="spellEnd"/>
      <w:r>
        <w:t xml:space="preserve"> проводов, фасадов жилых и производственных зданий немедленно, а с других территорий - в течение 8 часов с момента обнаружения.</w:t>
      </w:r>
    </w:p>
    <w:p w:rsidR="008A23A4" w:rsidRDefault="008A23A4">
      <w:pPr>
        <w:pStyle w:val="ConsPlusNormal"/>
        <w:spacing w:before="220"/>
        <w:ind w:firstLine="540"/>
        <w:jc w:val="both"/>
      </w:pPr>
      <w:r>
        <w:t>2.20.9. Собственники (правообладатели) территорий (участков) с зелеными насаждениями обязаны:</w:t>
      </w:r>
    </w:p>
    <w:p w:rsidR="008A23A4" w:rsidRDefault="008A23A4">
      <w:pPr>
        <w:pStyle w:val="ConsPlusNormal"/>
        <w:spacing w:before="220"/>
        <w:ind w:firstLine="540"/>
        <w:jc w:val="both"/>
      </w:pPr>
      <w:r>
        <w:t>- обеспечивать сохранность зеленых насаждений;</w:t>
      </w:r>
    </w:p>
    <w:p w:rsidR="008A23A4" w:rsidRDefault="008A23A4">
      <w:pPr>
        <w:pStyle w:val="ConsPlusNormal"/>
        <w:spacing w:before="220"/>
        <w:ind w:firstLine="540"/>
        <w:jc w:val="both"/>
      </w:pPr>
      <w: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8A23A4" w:rsidRDefault="008A23A4">
      <w:pPr>
        <w:pStyle w:val="ConsPlusNormal"/>
        <w:spacing w:before="220"/>
        <w:ind w:firstLine="540"/>
        <w:jc w:val="both"/>
      </w:pPr>
      <w:r>
        <w:t xml:space="preserve">- обеспечивать вырубку деревьев и кустарников (снос зеленых насаждений) аварийных, </w:t>
      </w:r>
      <w:proofErr w:type="spellStart"/>
      <w:r>
        <w:t>старовозрастных</w:t>
      </w:r>
      <w:proofErr w:type="spellEnd"/>
      <w: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8A23A4" w:rsidRDefault="008A23A4">
      <w:pPr>
        <w:pStyle w:val="ConsPlusNormal"/>
        <w:spacing w:before="220"/>
        <w:ind w:firstLine="540"/>
        <w:jc w:val="both"/>
      </w:pPr>
      <w:r>
        <w:t>2.20.10. В целях сохранности зеленых насаждений при производстве земляных работ необходимо:</w:t>
      </w:r>
    </w:p>
    <w:p w:rsidR="008A23A4" w:rsidRDefault="008A23A4">
      <w:pPr>
        <w:pStyle w:val="ConsPlusNormal"/>
        <w:spacing w:before="220"/>
        <w:ind w:firstLine="540"/>
        <w:jc w:val="both"/>
      </w:pPr>
      <w:r>
        <w:t xml:space="preserve">- ограждать деревья и кустарники сплошными щитами высотой 2 м, щиты располагать </w:t>
      </w:r>
      <w:r>
        <w:lastRenderedPageBreak/>
        <w:t>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A23A4" w:rsidRDefault="008A23A4">
      <w:pPr>
        <w:pStyle w:val="ConsPlusNormal"/>
        <w:spacing w:before="220"/>
        <w:ind w:firstLine="540"/>
        <w:jc w:val="both"/>
      </w:pPr>
      <w:r>
        <w:t>- не допускать обнажения и повреждения корневой системы деревьев и кустарников;</w:t>
      </w:r>
    </w:p>
    <w:p w:rsidR="008A23A4" w:rsidRDefault="008A23A4">
      <w:pPr>
        <w:pStyle w:val="ConsPlusNormal"/>
        <w:spacing w:before="220"/>
        <w:ind w:firstLine="540"/>
        <w:jc w:val="both"/>
      </w:pPr>
      <w:r>
        <w:t>- не допускать засыпку деревьев и кустарников грунтом;</w:t>
      </w:r>
    </w:p>
    <w:p w:rsidR="008A23A4" w:rsidRDefault="008A23A4">
      <w:pPr>
        <w:pStyle w:val="ConsPlusNormal"/>
        <w:spacing w:before="220"/>
        <w:ind w:firstLine="540"/>
        <w:jc w:val="both"/>
      </w:pPr>
      <w: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A23A4" w:rsidRDefault="008A23A4">
      <w:pPr>
        <w:pStyle w:val="ConsPlusNormal"/>
        <w:spacing w:before="220"/>
        <w:ind w:firstLine="540"/>
        <w:jc w:val="both"/>
      </w:pPr>
      <w:r>
        <w:t>- выкапывать и использовать при озеленении данного или другого объекта деревья и кустарники, пригодные для пересадки;</w:t>
      </w:r>
    </w:p>
    <w:p w:rsidR="008A23A4" w:rsidRDefault="008A23A4">
      <w:pPr>
        <w:pStyle w:val="ConsPlusNormal"/>
        <w:spacing w:before="220"/>
        <w:ind w:firstLine="540"/>
        <w:jc w:val="both"/>
      </w:pPr>
      <w:r>
        <w:t>- производить устройство дренажа в случае возможного подтопления зеленых насаждений;</w:t>
      </w:r>
    </w:p>
    <w:p w:rsidR="008A23A4" w:rsidRDefault="008A23A4">
      <w:pPr>
        <w:pStyle w:val="ConsPlusNormal"/>
        <w:spacing w:before="220"/>
        <w:ind w:firstLine="540"/>
        <w:jc w:val="both"/>
      </w:pPr>
      <w: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A23A4" w:rsidRDefault="008A23A4">
      <w:pPr>
        <w:pStyle w:val="ConsPlusNormal"/>
        <w:spacing w:before="220"/>
        <w:ind w:firstLine="540"/>
        <w:jc w:val="both"/>
      </w:pPr>
      <w:r>
        <w:t>- складировать строительные материалы на расстоянии не ближе 2,5 м от дерева и 5 м от кустарников. Складирование горючих материалов производить не ближе 10 м от деревьев и кустарников;</w:t>
      </w:r>
    </w:p>
    <w:p w:rsidR="008A23A4" w:rsidRDefault="008A23A4">
      <w:pPr>
        <w:pStyle w:val="ConsPlusNormal"/>
        <w:spacing w:before="220"/>
        <w:ind w:firstLine="540"/>
        <w:jc w:val="both"/>
      </w:pPr>
      <w: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8A23A4" w:rsidRDefault="008A23A4">
      <w:pPr>
        <w:pStyle w:val="ConsPlusNormal"/>
        <w:spacing w:before="220"/>
        <w:ind w:firstLine="540"/>
        <w:jc w:val="both"/>
      </w:pPr>
      <w:r w:rsidRPr="00EA6E33">
        <w:rPr>
          <w:highlight w:val="yellow"/>
        </w:rPr>
        <w:t>2.21. Объекты (средства) наружного освещения (осветительное оборудование).</w:t>
      </w:r>
    </w:p>
    <w:p w:rsidR="008A23A4" w:rsidRDefault="008A23A4">
      <w:pPr>
        <w:pStyle w:val="ConsPlusNormal"/>
        <w:spacing w:before="220"/>
        <w:ind w:firstLine="540"/>
        <w:jc w:val="both"/>
      </w:pPr>
      <w: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A23A4" w:rsidRDefault="008A23A4">
      <w:pPr>
        <w:pStyle w:val="ConsPlusNormal"/>
        <w:spacing w:before="220"/>
        <w:ind w:firstLine="540"/>
        <w:jc w:val="both"/>
      </w:pPr>
      <w:r>
        <w:t>2.21.2. При проектировании осветительного оборудования (функционального, архитектурного освещения, световой информации) обеспечиваются:</w:t>
      </w:r>
    </w:p>
    <w:p w:rsidR="008A23A4" w:rsidRDefault="008A23A4">
      <w:pPr>
        <w:pStyle w:val="ConsPlusNormal"/>
        <w:spacing w:before="22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8A23A4" w:rsidRDefault="008A23A4">
      <w:pPr>
        <w:pStyle w:val="ConsPlusNormal"/>
        <w:spacing w:before="220"/>
        <w:ind w:firstLine="540"/>
        <w:jc w:val="both"/>
      </w:pPr>
      <w: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8A23A4" w:rsidRDefault="008A23A4">
      <w:pPr>
        <w:pStyle w:val="ConsPlusNormal"/>
        <w:spacing w:before="220"/>
        <w:ind w:firstLine="540"/>
        <w:jc w:val="both"/>
      </w:pPr>
      <w:r>
        <w:t>- удобство обслуживания и управления при разных режимах работы осветительного оборудования (осветительных установок).</w:t>
      </w:r>
    </w:p>
    <w:p w:rsidR="008A23A4" w:rsidRDefault="008A23A4">
      <w:pPr>
        <w:pStyle w:val="ConsPlusNormal"/>
        <w:spacing w:before="220"/>
        <w:ind w:firstLine="540"/>
        <w:jc w:val="both"/>
      </w:pPr>
      <w:r>
        <w:t>2.21.3. Функциональное освещение.</w:t>
      </w:r>
    </w:p>
    <w:p w:rsidR="008A23A4" w:rsidRDefault="008A23A4">
      <w:pPr>
        <w:pStyle w:val="ConsPlusNormal"/>
        <w:spacing w:before="220"/>
        <w:ind w:firstLine="540"/>
        <w:jc w:val="both"/>
      </w:pPr>
      <w:r>
        <w:t>Функциональное освещение (далее -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8A23A4" w:rsidRDefault="008A23A4">
      <w:pPr>
        <w:pStyle w:val="ConsPlusNormal"/>
        <w:spacing w:before="220"/>
        <w:ind w:firstLine="540"/>
        <w:jc w:val="both"/>
      </w:pPr>
      <w: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w:t>
      </w:r>
      <w:r>
        <w:lastRenderedPageBreak/>
        <w:t>пешеходных зонах как наиболее традиционные.</w:t>
      </w:r>
    </w:p>
    <w:p w:rsidR="008A23A4" w:rsidRDefault="008A23A4">
      <w:pPr>
        <w:pStyle w:val="ConsPlusNormal"/>
        <w:spacing w:before="220"/>
        <w:ind w:firstLine="540"/>
        <w:jc w:val="both"/>
      </w:pP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8A23A4" w:rsidRDefault="008A23A4">
      <w:pPr>
        <w:pStyle w:val="ConsPlusNormal"/>
        <w:spacing w:before="220"/>
        <w:ind w:firstLine="540"/>
        <w:jc w:val="both"/>
      </w:pPr>
      <w: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8A23A4" w:rsidRDefault="008A23A4">
      <w:pPr>
        <w:pStyle w:val="ConsPlusNormal"/>
        <w:spacing w:before="22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A23A4" w:rsidRDefault="008A23A4">
      <w:pPr>
        <w:pStyle w:val="ConsPlusNormal"/>
        <w:spacing w:before="220"/>
        <w:ind w:firstLine="540"/>
        <w:jc w:val="both"/>
      </w:pPr>
      <w:r>
        <w:t>2.21.4. Архитектурное освещение.</w:t>
      </w:r>
    </w:p>
    <w:p w:rsidR="008A23A4" w:rsidRDefault="008A23A4">
      <w:pPr>
        <w:pStyle w:val="ConsPlusNormal"/>
        <w:spacing w:before="220"/>
        <w:ind w:firstLine="540"/>
        <w:jc w:val="both"/>
      </w:pPr>
      <w: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8A23A4" w:rsidRDefault="008A23A4">
      <w:pPr>
        <w:pStyle w:val="ConsPlusNormal"/>
        <w:spacing w:before="220"/>
        <w:ind w:firstLine="540"/>
        <w:jc w:val="both"/>
      </w:pPr>
      <w:r>
        <w:t xml:space="preserve">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8A23A4" w:rsidRDefault="008A23A4">
      <w:pPr>
        <w:pStyle w:val="ConsPlusNormal"/>
        <w:spacing w:before="22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8A23A4" w:rsidRDefault="008A23A4">
      <w:pPr>
        <w:pStyle w:val="ConsPlusNormal"/>
        <w:spacing w:before="220"/>
        <w:ind w:firstLine="540"/>
        <w:jc w:val="both"/>
      </w:pPr>
      <w:r>
        <w:t>2.21.5. Световая информация.</w:t>
      </w:r>
    </w:p>
    <w:p w:rsidR="008A23A4" w:rsidRDefault="008A23A4">
      <w:pPr>
        <w:pStyle w:val="ConsPlusNormal"/>
        <w:spacing w:before="220"/>
        <w:ind w:firstLine="540"/>
        <w:jc w:val="both"/>
      </w:pPr>
      <w: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8A23A4" w:rsidRDefault="008A23A4">
      <w:pPr>
        <w:pStyle w:val="ConsPlusNormal"/>
        <w:spacing w:before="220"/>
        <w:ind w:firstLine="540"/>
        <w:jc w:val="both"/>
      </w:pPr>
      <w:r>
        <w:t>2.21.6. Источники света.</w:t>
      </w:r>
    </w:p>
    <w:p w:rsidR="008A23A4" w:rsidRDefault="008A23A4">
      <w:pPr>
        <w:pStyle w:val="ConsPlusNormal"/>
        <w:spacing w:before="220"/>
        <w:ind w:firstLine="540"/>
        <w:jc w:val="both"/>
      </w:pPr>
      <w:r>
        <w:t xml:space="preserve">В стационарных установках ФО и АО должны применяться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8A23A4" w:rsidRDefault="008A23A4">
      <w:pPr>
        <w:pStyle w:val="ConsPlusNormal"/>
        <w:spacing w:before="220"/>
        <w:ind w:firstLine="540"/>
        <w:jc w:val="both"/>
      </w:pPr>
      <w:r>
        <w:t>2.21.7. Режимы работы осветительных установок.</w:t>
      </w:r>
    </w:p>
    <w:p w:rsidR="008A23A4" w:rsidRDefault="008A23A4">
      <w:pPr>
        <w:pStyle w:val="ConsPlusNormal"/>
        <w:spacing w:before="220"/>
        <w:ind w:firstLine="540"/>
        <w:jc w:val="both"/>
      </w:pPr>
      <w:r>
        <w:t>В темное время суток предусматриваются следующие режимы работы осветительных установок:</w:t>
      </w:r>
    </w:p>
    <w:p w:rsidR="008A23A4" w:rsidRDefault="008A23A4">
      <w:pPr>
        <w:pStyle w:val="ConsPlusNormal"/>
        <w:spacing w:before="22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8A23A4" w:rsidRDefault="008A23A4">
      <w:pPr>
        <w:pStyle w:val="ConsPlusNormal"/>
        <w:spacing w:before="22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w:t>
      </w:r>
    </w:p>
    <w:p w:rsidR="008A23A4" w:rsidRDefault="008A23A4">
      <w:pPr>
        <w:pStyle w:val="ConsPlusNormal"/>
        <w:spacing w:before="220"/>
        <w:ind w:firstLine="540"/>
        <w:jc w:val="both"/>
      </w:pPr>
      <w:r>
        <w:lastRenderedPageBreak/>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8A23A4" w:rsidRDefault="008A23A4">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A23A4" w:rsidRDefault="008A23A4">
      <w:pPr>
        <w:pStyle w:val="ConsPlusNormal"/>
        <w:spacing w:before="220"/>
        <w:ind w:firstLine="540"/>
        <w:jc w:val="both"/>
      </w:pPr>
      <w:r>
        <w:t>2.21.8.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A23A4" w:rsidRDefault="008A23A4">
      <w:pPr>
        <w:pStyle w:val="ConsPlusNormal"/>
        <w:spacing w:before="220"/>
        <w:ind w:firstLine="540"/>
        <w:jc w:val="both"/>
      </w:pPr>
      <w:r>
        <w:t>2.21.9.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A23A4" w:rsidRDefault="008A23A4">
      <w:pPr>
        <w:pStyle w:val="ConsPlusNormal"/>
        <w:spacing w:before="220"/>
        <w:ind w:firstLine="540"/>
        <w:jc w:val="both"/>
      </w:pPr>
      <w:r>
        <w:t>2.21.10.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8A23A4" w:rsidRDefault="008A23A4">
      <w:pPr>
        <w:pStyle w:val="ConsPlusNormal"/>
        <w:spacing w:before="220"/>
        <w:ind w:firstLine="540"/>
        <w:jc w:val="both"/>
      </w:pPr>
      <w:r>
        <w:t>2.21.11. Все системы уличного, дворового и других видов осветительного оборудования должны поддерживаться в исправном состоянии.</w:t>
      </w:r>
    </w:p>
    <w:p w:rsidR="008A23A4" w:rsidRDefault="008A23A4">
      <w:pPr>
        <w:pStyle w:val="ConsPlusNormal"/>
        <w:spacing w:before="220"/>
        <w:ind w:firstLine="540"/>
        <w:jc w:val="both"/>
      </w:pPr>
      <w: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A23A4" w:rsidRDefault="008A23A4">
      <w:pPr>
        <w:pStyle w:val="ConsPlusNormal"/>
        <w:spacing w:before="220"/>
        <w:ind w:firstLine="540"/>
        <w:jc w:val="both"/>
      </w:pPr>
      <w:r>
        <w:t>2.21.12.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8A23A4" w:rsidRDefault="008A23A4">
      <w:pPr>
        <w:pStyle w:val="ConsPlusNormal"/>
        <w:spacing w:before="220"/>
        <w:ind w:firstLine="540"/>
        <w:jc w:val="both"/>
      </w:pPr>
      <w:r>
        <w:t>Опоры сетей осветительного оборудования не должны иметь отклонение от вертикали более 5 градусов.</w:t>
      </w:r>
    </w:p>
    <w:p w:rsidR="008A23A4" w:rsidRDefault="008A23A4">
      <w:pPr>
        <w:pStyle w:val="ConsPlusNormal"/>
        <w:spacing w:before="220"/>
        <w:ind w:firstLine="540"/>
        <w:jc w:val="both"/>
      </w:pPr>
      <w:r>
        <w:t>2.21.13.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A23A4" w:rsidRDefault="008A23A4">
      <w:pPr>
        <w:pStyle w:val="ConsPlusNormal"/>
        <w:spacing w:before="220"/>
        <w:ind w:firstLine="540"/>
        <w:jc w:val="both"/>
      </w:pPr>
      <w:r>
        <w:t>2.21.14.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bookmarkStart w:id="1" w:name="_GoBack"/>
      <w:bookmarkEnd w:id="1"/>
    </w:p>
    <w:p w:rsidR="008A23A4" w:rsidRDefault="008A23A4">
      <w:pPr>
        <w:pStyle w:val="ConsPlusNormal"/>
        <w:spacing w:before="220"/>
        <w:ind w:firstLine="540"/>
        <w:jc w:val="both"/>
      </w:pPr>
      <w:r>
        <w:t>2.21.15.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A23A4" w:rsidRDefault="008A23A4">
      <w:pPr>
        <w:pStyle w:val="ConsPlusNormal"/>
        <w:spacing w:before="220"/>
        <w:ind w:firstLine="540"/>
        <w:jc w:val="both"/>
      </w:pPr>
      <w:r>
        <w:t>2.21.16.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A23A4" w:rsidRDefault="008A23A4">
      <w:pPr>
        <w:pStyle w:val="ConsPlusNormal"/>
        <w:spacing w:before="220"/>
        <w:ind w:firstLine="540"/>
        <w:jc w:val="both"/>
      </w:pPr>
      <w:bookmarkStart w:id="2" w:name="P430"/>
      <w:bookmarkEnd w:id="2"/>
      <w:r w:rsidRPr="00EA6E33">
        <w:rPr>
          <w:highlight w:val="yellow"/>
        </w:rPr>
        <w:t>2.22. Информационные конструкции, вывески и рекламные конструкции.</w:t>
      </w:r>
    </w:p>
    <w:p w:rsidR="008A23A4" w:rsidRDefault="008A23A4">
      <w:pPr>
        <w:pStyle w:val="ConsPlusNormal"/>
        <w:spacing w:before="220"/>
        <w:ind w:firstLine="540"/>
        <w:jc w:val="both"/>
      </w:pPr>
      <w:r>
        <w:t>2.22.1. Допускается размещение информационных конструкций следующих типов и видов:</w:t>
      </w:r>
    </w:p>
    <w:p w:rsidR="008A23A4" w:rsidRDefault="008A23A4">
      <w:pPr>
        <w:pStyle w:val="ConsPlusNormal"/>
        <w:spacing w:before="220"/>
        <w:ind w:firstLine="540"/>
        <w:jc w:val="both"/>
      </w:pPr>
      <w:r>
        <w:t xml:space="preserve">- информационная конструкция в виде настенной конструкции, которая располагается </w:t>
      </w:r>
      <w:r>
        <w:lastRenderedPageBreak/>
        <w:t>параллельно поверхности фасадов объектов и (или) их конструктивных элементов;</w:t>
      </w:r>
    </w:p>
    <w:p w:rsidR="008A23A4" w:rsidRDefault="008A23A4">
      <w:pPr>
        <w:pStyle w:val="ConsPlusNormal"/>
        <w:spacing w:before="220"/>
        <w:ind w:firstLine="540"/>
        <w:jc w:val="both"/>
      </w:pPr>
      <w: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8A23A4" w:rsidRDefault="008A23A4">
      <w:pPr>
        <w:pStyle w:val="ConsPlusNormal"/>
        <w:spacing w:before="220"/>
        <w:ind w:firstLine="540"/>
        <w:jc w:val="both"/>
      </w:pPr>
      <w:r>
        <w:t>- информационная конструкция в виде крышной установки;</w:t>
      </w:r>
    </w:p>
    <w:p w:rsidR="008A23A4" w:rsidRDefault="008A23A4">
      <w:pPr>
        <w:pStyle w:val="ConsPlusNormal"/>
        <w:spacing w:before="220"/>
        <w:ind w:firstLine="540"/>
        <w:jc w:val="both"/>
      </w:pPr>
      <w:r>
        <w:t>- конструкции меню;</w:t>
      </w:r>
    </w:p>
    <w:p w:rsidR="008A23A4" w:rsidRDefault="008A23A4">
      <w:pPr>
        <w:pStyle w:val="ConsPlusNormal"/>
        <w:spacing w:before="220"/>
        <w:ind w:firstLine="540"/>
        <w:jc w:val="both"/>
      </w:pPr>
      <w:r>
        <w:t>- табло обмена валют;</w:t>
      </w:r>
    </w:p>
    <w:p w:rsidR="008A23A4" w:rsidRDefault="008A23A4">
      <w:pPr>
        <w:pStyle w:val="ConsPlusNormal"/>
        <w:spacing w:before="220"/>
        <w:ind w:firstLine="540"/>
        <w:jc w:val="both"/>
      </w:pPr>
      <w:r>
        <w:t>- информационные стенды (таблички) в виде информационной доски или навесных телевизионных жидкокристаллических или плазменных панелей.</w:t>
      </w:r>
    </w:p>
    <w:p w:rsidR="008A23A4" w:rsidRDefault="008A23A4">
      <w:pPr>
        <w:pStyle w:val="ConsPlusNormal"/>
        <w:spacing w:before="220"/>
        <w:ind w:firstLine="540"/>
        <w:jc w:val="both"/>
      </w:pPr>
      <w:bookmarkStart w:id="3" w:name="P438"/>
      <w:bookmarkEnd w:id="3"/>
      <w:r>
        <w:t>2.22.2. Информационные конструкции размещаются на плоских участках фасадов зданий, строений, сооружений, свободных от архитектурных элементов.</w:t>
      </w:r>
    </w:p>
    <w:p w:rsidR="008A23A4" w:rsidRDefault="008A23A4">
      <w:pPr>
        <w:pStyle w:val="ConsPlusNormal"/>
        <w:spacing w:before="220"/>
        <w:ind w:firstLine="540"/>
        <w:jc w:val="both"/>
      </w:pPr>
      <w: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8A23A4" w:rsidRDefault="008A23A4">
      <w:pPr>
        <w:pStyle w:val="ConsPlusNormal"/>
        <w:spacing w:before="220"/>
        <w:ind w:firstLine="540"/>
        <w:jc w:val="both"/>
      </w:pPr>
      <w: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8A23A4" w:rsidRDefault="008A23A4">
      <w:pPr>
        <w:pStyle w:val="ConsPlusNormal"/>
        <w:spacing w:before="220"/>
        <w:ind w:firstLine="540"/>
        <w:jc w:val="both"/>
      </w:pPr>
      <w: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8A23A4" w:rsidRDefault="008A23A4">
      <w:pPr>
        <w:pStyle w:val="ConsPlusNormal"/>
        <w:spacing w:before="220"/>
        <w:ind w:firstLine="540"/>
        <w:jc w:val="both"/>
      </w:pPr>
      <w:r>
        <w:t xml:space="preserve">2.22.3. </w:t>
      </w:r>
      <w:proofErr w:type="gramStart"/>
      <w:r>
        <w:t>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массы/объема и цены.</w:t>
      </w:r>
      <w:proofErr w:type="gramEnd"/>
    </w:p>
    <w:p w:rsidR="008A23A4" w:rsidRDefault="008A23A4">
      <w:pPr>
        <w:pStyle w:val="ConsPlusNormal"/>
        <w:spacing w:before="220"/>
        <w:ind w:firstLine="540"/>
        <w:jc w:val="both"/>
      </w:pPr>
      <w: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8A23A4" w:rsidRDefault="008A23A4">
      <w:pPr>
        <w:pStyle w:val="ConsPlusNormal"/>
        <w:spacing w:before="220"/>
        <w:ind w:firstLine="540"/>
        <w:jc w:val="both"/>
      </w:pPr>
      <w:r>
        <w:t xml:space="preserve">Финансово-кредитные организации дополнительно к одной из конструкций, указанных в </w:t>
      </w:r>
      <w:hyperlink w:anchor="P438" w:history="1">
        <w:r>
          <w:rPr>
            <w:color w:val="0000FF"/>
          </w:rPr>
          <w:t>подпункте 2.22.2 пункта 2.22</w:t>
        </w:r>
      </w:hyperlink>
      <w:r>
        <w:t xml:space="preserve"> данного раздела Правил, вправе </w:t>
      </w:r>
      <w:proofErr w:type="gramStart"/>
      <w:r>
        <w:t>разместить табло</w:t>
      </w:r>
      <w:proofErr w:type="gramEnd"/>
      <w:r>
        <w:t xml:space="preserve"> обмена валют.</w:t>
      </w:r>
    </w:p>
    <w:p w:rsidR="008A23A4" w:rsidRDefault="008A23A4">
      <w:pPr>
        <w:pStyle w:val="ConsPlusNormal"/>
        <w:spacing w:before="220"/>
        <w:ind w:firstLine="540"/>
        <w:jc w:val="both"/>
      </w:pPr>
      <w: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8A23A4" w:rsidRDefault="008A23A4">
      <w:pPr>
        <w:pStyle w:val="ConsPlusNormal"/>
        <w:spacing w:before="220"/>
        <w:ind w:firstLine="540"/>
        <w:jc w:val="both"/>
      </w:pPr>
      <w:r>
        <w:t>2.22.4.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8A23A4" w:rsidRDefault="008A23A4">
      <w:pPr>
        <w:pStyle w:val="ConsPlusNormal"/>
        <w:spacing w:before="220"/>
        <w:ind w:firstLine="540"/>
        <w:jc w:val="both"/>
      </w:pPr>
      <w:r>
        <w:t>2.22.5.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8A23A4" w:rsidRDefault="008A23A4">
      <w:pPr>
        <w:pStyle w:val="ConsPlusNormal"/>
        <w:spacing w:before="220"/>
        <w:ind w:firstLine="540"/>
        <w:jc w:val="both"/>
      </w:pPr>
      <w:r>
        <w:t>2.22.6. Габариты (высота, ширина, толщина) информационных конструкций определяются по крайним точкам всех элементов, входящих в состав конструкции.</w:t>
      </w:r>
    </w:p>
    <w:p w:rsidR="008A23A4" w:rsidRDefault="008A23A4">
      <w:pPr>
        <w:pStyle w:val="ConsPlusNormal"/>
        <w:spacing w:before="220"/>
        <w:ind w:firstLine="540"/>
        <w:jc w:val="both"/>
      </w:pPr>
      <w:r>
        <w:t xml:space="preserve">Информационные конструкции могут состоять из информационного поля (текстовая часть) и </w:t>
      </w:r>
      <w:r>
        <w:lastRenderedPageBreak/>
        <w:t>декоративно-художественных элементов.</w:t>
      </w:r>
    </w:p>
    <w:p w:rsidR="008A23A4" w:rsidRDefault="008A23A4">
      <w:pPr>
        <w:pStyle w:val="ConsPlusNormal"/>
        <w:spacing w:before="220"/>
        <w:ind w:firstLine="540"/>
        <w:jc w:val="both"/>
      </w:pPr>
      <w: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8A23A4" w:rsidRDefault="008A23A4">
      <w:pPr>
        <w:pStyle w:val="ConsPlusNormal"/>
        <w:spacing w:before="220"/>
        <w:ind w:firstLine="540"/>
        <w:jc w:val="both"/>
      </w:pPr>
      <w:r>
        <w:t>Габариты информационного поля настенной вывески не должны превышать по высоте 50 см и 4 м в длину и не превышать границы помещения, по которому размещается данная информация.</w:t>
      </w:r>
    </w:p>
    <w:p w:rsidR="008A23A4" w:rsidRDefault="008A23A4">
      <w:pPr>
        <w:pStyle w:val="ConsPlusNormal"/>
        <w:spacing w:before="220"/>
        <w:ind w:firstLine="540"/>
        <w:jc w:val="both"/>
      </w:pPr>
      <w:r>
        <w:t>На информационных конструкциях может быть организована подсветка, которая должно иметь немерцающий свет, не создавать прямых направленных лучей в окна жилых помещений.</w:t>
      </w:r>
    </w:p>
    <w:p w:rsidR="008A23A4" w:rsidRDefault="008A23A4">
      <w:pPr>
        <w:pStyle w:val="ConsPlusNormal"/>
        <w:spacing w:before="220"/>
        <w:ind w:firstLine="540"/>
        <w:jc w:val="both"/>
      </w:pPr>
      <w:r>
        <w:t>2.22.7. Настенные информационные конструкции размещаются в границах помещений, занимаемых заинтересованными лицами.</w:t>
      </w:r>
    </w:p>
    <w:p w:rsidR="008A23A4" w:rsidRDefault="008A23A4">
      <w:pPr>
        <w:pStyle w:val="ConsPlusNormal"/>
        <w:spacing w:before="220"/>
        <w:ind w:firstLine="540"/>
        <w:jc w:val="both"/>
      </w:pPr>
      <w:r>
        <w:t>При наличии на фасаде объекта фриза настенная информационная конструкция размещается исключительно на фризе на всю его высоту.</w:t>
      </w:r>
    </w:p>
    <w:p w:rsidR="008A23A4" w:rsidRDefault="008A23A4">
      <w:pPr>
        <w:pStyle w:val="ConsPlusNormal"/>
        <w:spacing w:before="220"/>
        <w:ind w:firstLine="540"/>
        <w:jc w:val="both"/>
      </w:pPr>
      <w: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8A23A4" w:rsidRDefault="008A23A4">
      <w:pPr>
        <w:pStyle w:val="ConsPlusNormal"/>
        <w:spacing w:before="220"/>
        <w:ind w:firstLine="540"/>
        <w:jc w:val="both"/>
      </w:pPr>
      <w: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8A23A4" w:rsidRDefault="008A23A4">
      <w:pPr>
        <w:pStyle w:val="ConsPlusNormal"/>
        <w:spacing w:before="220"/>
        <w:ind w:firstLine="540"/>
        <w:jc w:val="both"/>
      </w:pPr>
      <w:r>
        <w:t>2.22.8. Информационные стенды предназначены для информирования жителей по следующим направлениям:</w:t>
      </w:r>
    </w:p>
    <w:p w:rsidR="008A23A4" w:rsidRDefault="008A23A4">
      <w:pPr>
        <w:pStyle w:val="ConsPlusNormal"/>
        <w:spacing w:before="220"/>
        <w:ind w:firstLine="540"/>
        <w:jc w:val="both"/>
      </w:pPr>
      <w:r>
        <w:t>- о контактной информации органов местного самоуправления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8A23A4" w:rsidRDefault="008A23A4">
      <w:pPr>
        <w:pStyle w:val="ConsPlusNormal"/>
        <w:spacing w:before="220"/>
        <w:ind w:firstLine="540"/>
        <w:jc w:val="both"/>
      </w:pPr>
      <w:r>
        <w:t>- о ходе и результатах осуществления мероприятий по благоустройству, выполнения комплексных программ развития муниципального образования;</w:t>
      </w:r>
    </w:p>
    <w:p w:rsidR="008A23A4" w:rsidRDefault="008A23A4">
      <w:pPr>
        <w:pStyle w:val="ConsPlusNormal"/>
        <w:spacing w:before="220"/>
        <w:ind w:firstLine="540"/>
        <w:jc w:val="both"/>
      </w:pPr>
      <w:r>
        <w:t>- о содержании и ремонте дворовых территорий, объектов благоустройства, многоквартирных домов и жилых домов;</w:t>
      </w:r>
    </w:p>
    <w:p w:rsidR="008A23A4" w:rsidRDefault="008A23A4">
      <w:pPr>
        <w:pStyle w:val="ConsPlusNormal"/>
        <w:spacing w:before="220"/>
        <w:ind w:firstLine="540"/>
        <w:jc w:val="both"/>
      </w:pPr>
      <w:r>
        <w:t>- о предоставлении коммунальных услуг, о плате за жилые помещения и коммунальные услуги;</w:t>
      </w:r>
    </w:p>
    <w:p w:rsidR="008A23A4" w:rsidRDefault="008A23A4">
      <w:pPr>
        <w:pStyle w:val="ConsPlusNormal"/>
        <w:spacing w:before="220"/>
        <w:ind w:firstLine="540"/>
        <w:jc w:val="both"/>
      </w:pPr>
      <w:r>
        <w:t>- о планируемых и проведенных общих собраниях собственников помещений в многоквартирном доме;</w:t>
      </w:r>
    </w:p>
    <w:p w:rsidR="008A23A4" w:rsidRDefault="008A23A4">
      <w:pPr>
        <w:pStyle w:val="ConsPlusNormal"/>
        <w:spacing w:before="220"/>
        <w:ind w:firstLine="540"/>
        <w:jc w:val="both"/>
      </w:pPr>
      <w:r>
        <w:t>- иная социально значимая информация.</w:t>
      </w:r>
    </w:p>
    <w:p w:rsidR="008A23A4" w:rsidRDefault="008A23A4">
      <w:pPr>
        <w:pStyle w:val="ConsPlusNormal"/>
        <w:spacing w:before="220"/>
        <w:ind w:firstLine="540"/>
        <w:jc w:val="both"/>
      </w:pPr>
      <w:r>
        <w:t>Размер информационной доски должен быть от 0,79 м до 1 м по высоте и от 0,66 м до 0,7 м по ширине.</w:t>
      </w:r>
    </w:p>
    <w:p w:rsidR="008A23A4" w:rsidRDefault="008A23A4">
      <w:pPr>
        <w:pStyle w:val="ConsPlusNormal"/>
        <w:spacing w:before="220"/>
        <w:ind w:firstLine="540"/>
        <w:jc w:val="both"/>
      </w:pPr>
      <w:r>
        <w:t>Размер диагонали навесной телевизионной жидкокристаллической или плазменной панели - от 15 до 55 дюймов.</w:t>
      </w:r>
    </w:p>
    <w:p w:rsidR="008A23A4" w:rsidRDefault="008A23A4">
      <w:pPr>
        <w:pStyle w:val="ConsPlusNormal"/>
        <w:spacing w:before="220"/>
        <w:ind w:firstLine="540"/>
        <w:jc w:val="both"/>
      </w:pPr>
      <w:r>
        <w:t>2.22.9.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8A23A4" w:rsidRDefault="008A23A4">
      <w:pPr>
        <w:pStyle w:val="ConsPlusNormal"/>
        <w:spacing w:before="220"/>
        <w:ind w:firstLine="540"/>
        <w:jc w:val="both"/>
      </w:pPr>
      <w:r>
        <w:t xml:space="preserve">- расстояние от уровня земли до нижнего края консольной информационной конструкции </w:t>
      </w:r>
      <w:r>
        <w:lastRenderedPageBreak/>
        <w:t>должно быть не менее 2,50 м;</w:t>
      </w:r>
    </w:p>
    <w:p w:rsidR="008A23A4" w:rsidRDefault="008A23A4">
      <w:pPr>
        <w:pStyle w:val="ConsPlusNormal"/>
        <w:spacing w:before="220"/>
        <w:ind w:firstLine="540"/>
        <w:jc w:val="both"/>
      </w:pPr>
      <w: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8A23A4" w:rsidRDefault="008A23A4">
      <w:pPr>
        <w:pStyle w:val="ConsPlusNormal"/>
        <w:spacing w:before="220"/>
        <w:ind w:firstLine="540"/>
        <w:jc w:val="both"/>
      </w:pPr>
      <w: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8A23A4" w:rsidRDefault="008A23A4">
      <w:pPr>
        <w:pStyle w:val="ConsPlusNormal"/>
        <w:spacing w:before="220"/>
        <w:ind w:firstLine="540"/>
        <w:jc w:val="both"/>
      </w:pPr>
      <w:r>
        <w:t>2.22.10. Информационное поле крышных установок располагается параллельно поверхности фасадов объектов выше линии карниза, парапета объекта.</w:t>
      </w:r>
    </w:p>
    <w:p w:rsidR="008A23A4" w:rsidRDefault="008A23A4">
      <w:pPr>
        <w:pStyle w:val="ConsPlusNormal"/>
        <w:spacing w:before="220"/>
        <w:ind w:firstLine="540"/>
        <w:jc w:val="both"/>
      </w:pPr>
      <w:r>
        <w:t>Крышные установки выполняются только в виде объемных символов, которые могут быть оборудованы внутренней подсветкой.</w:t>
      </w:r>
    </w:p>
    <w:p w:rsidR="008A23A4" w:rsidRDefault="008A23A4">
      <w:pPr>
        <w:pStyle w:val="ConsPlusNormal"/>
        <w:spacing w:before="220"/>
        <w:ind w:firstLine="540"/>
        <w:jc w:val="both"/>
      </w:pPr>
      <w:r>
        <w:t>2.22.11.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8A23A4" w:rsidRDefault="008A23A4">
      <w:pPr>
        <w:pStyle w:val="ConsPlusNormal"/>
        <w:spacing w:before="220"/>
        <w:ind w:firstLine="540"/>
        <w:jc w:val="both"/>
      </w:pPr>
      <w:r>
        <w:t>2.22.12. При размещении информационных конструкций не допускается:</w:t>
      </w:r>
    </w:p>
    <w:p w:rsidR="008A23A4" w:rsidRDefault="008A23A4">
      <w:pPr>
        <w:pStyle w:val="ConsPlusNormal"/>
        <w:spacing w:before="220"/>
        <w:ind w:firstLine="540"/>
        <w:jc w:val="both"/>
      </w:pPr>
      <w:r>
        <w:t>- нарушение размеров информационных конструкций, установленных Правилами;</w:t>
      </w:r>
    </w:p>
    <w:p w:rsidR="008A23A4" w:rsidRDefault="008A23A4">
      <w:pPr>
        <w:pStyle w:val="ConsPlusNormal"/>
        <w:spacing w:before="220"/>
        <w:ind w:firstLine="540"/>
        <w:jc w:val="both"/>
      </w:pPr>
      <w: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8A23A4" w:rsidRDefault="008A23A4">
      <w:pPr>
        <w:pStyle w:val="ConsPlusNormal"/>
        <w:spacing w:before="220"/>
        <w:ind w:firstLine="540"/>
        <w:jc w:val="both"/>
      </w:pPr>
      <w:r>
        <w:t>- вертикальный порядок расположения букв на информационном поле информационной конструкции;</w:t>
      </w:r>
    </w:p>
    <w:p w:rsidR="008A23A4" w:rsidRDefault="008A23A4">
      <w:pPr>
        <w:pStyle w:val="ConsPlusNormal"/>
        <w:spacing w:before="220"/>
        <w:ind w:firstLine="540"/>
        <w:jc w:val="both"/>
      </w:pPr>
      <w:r>
        <w:t>- перекрытие (закрытие) оконных и дверных проемов, а также витражей и витрин;</w:t>
      </w:r>
    </w:p>
    <w:p w:rsidR="008A23A4" w:rsidRDefault="008A23A4">
      <w:pPr>
        <w:pStyle w:val="ConsPlusNormal"/>
        <w:spacing w:before="220"/>
        <w:ind w:firstLine="540"/>
        <w:jc w:val="both"/>
      </w:pPr>
      <w:r>
        <w:t>- размещение информационных конструкций в границах жилых помещений, в том числе на глухих торцах фасада;</w:t>
      </w:r>
    </w:p>
    <w:p w:rsidR="008A23A4" w:rsidRDefault="008A23A4">
      <w:pPr>
        <w:pStyle w:val="ConsPlusNormal"/>
        <w:spacing w:before="220"/>
        <w:ind w:firstLine="540"/>
        <w:jc w:val="both"/>
      </w:pPr>
      <w:r>
        <w:t>- размещение информационных конструкций на кровлях лоджий и балконов и (или) на лоджиях и балконах;</w:t>
      </w:r>
    </w:p>
    <w:p w:rsidR="008A23A4" w:rsidRDefault="008A23A4">
      <w:pPr>
        <w:pStyle w:val="ConsPlusNormal"/>
        <w:spacing w:before="220"/>
        <w:ind w:firstLine="540"/>
        <w:jc w:val="both"/>
      </w:pPr>
      <w:r>
        <w:t>- размещение информационных конструкций на архитектурных деталях фасадов объектов (в том числе на колоннах, пилястрах, орнаментах, лепнине);</w:t>
      </w:r>
    </w:p>
    <w:p w:rsidR="008A23A4" w:rsidRDefault="008A23A4">
      <w:pPr>
        <w:pStyle w:val="ConsPlusNormal"/>
        <w:spacing w:before="220"/>
        <w:ind w:firstLine="540"/>
        <w:jc w:val="both"/>
      </w:pPr>
      <w:r>
        <w:t>- размещение информационных конструкций на расстоянии ближе 1 м от мемориальных досок;</w:t>
      </w:r>
    </w:p>
    <w:p w:rsidR="008A23A4" w:rsidRDefault="008A23A4">
      <w:pPr>
        <w:pStyle w:val="ConsPlusNormal"/>
        <w:spacing w:before="220"/>
        <w:ind w:firstLine="540"/>
        <w:jc w:val="both"/>
      </w:pPr>
      <w:r>
        <w:t>- перекрытие (закрытие) указателей наименований улиц и номеров домов;</w:t>
      </w:r>
    </w:p>
    <w:p w:rsidR="008A23A4" w:rsidRDefault="008A23A4">
      <w:pPr>
        <w:pStyle w:val="ConsPlusNormal"/>
        <w:spacing w:before="220"/>
        <w:ind w:firstLine="540"/>
        <w:jc w:val="both"/>
      </w:pPr>
      <w:r>
        <w:t>- размещение настенных информационных конструкций одна над другой;</w:t>
      </w:r>
    </w:p>
    <w:p w:rsidR="008A23A4" w:rsidRDefault="008A23A4">
      <w:pPr>
        <w:pStyle w:val="ConsPlusNormal"/>
        <w:spacing w:before="220"/>
        <w:ind w:firstLine="540"/>
        <w:jc w:val="both"/>
      </w:pPr>
      <w:r>
        <w:t>- размещение консольных информационных конструкций одна над другой;</w:t>
      </w:r>
    </w:p>
    <w:p w:rsidR="008A23A4" w:rsidRDefault="008A23A4">
      <w:pPr>
        <w:pStyle w:val="ConsPlusNormal"/>
        <w:spacing w:before="220"/>
        <w:ind w:firstLine="540"/>
        <w:jc w:val="both"/>
      </w:pPr>
      <w: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A23A4" w:rsidRDefault="008A23A4">
      <w:pPr>
        <w:pStyle w:val="ConsPlusNormal"/>
        <w:spacing w:before="220"/>
        <w:ind w:firstLine="540"/>
        <w:jc w:val="both"/>
      </w:pPr>
      <w:r>
        <w:lastRenderedPageBreak/>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w:t>
      </w:r>
      <w:proofErr w:type="spellStart"/>
      <w:r>
        <w:t>призматроны</w:t>
      </w:r>
      <w:proofErr w:type="spellEnd"/>
      <w:r>
        <w:t>) или с помощью изображения, демонстрируемого на электронных носителях (в том числе экраны (телевизоры), бегущая строка), за исключением табло обмена валют и информационных стендов;</w:t>
      </w:r>
    </w:p>
    <w:p w:rsidR="008A23A4" w:rsidRDefault="008A23A4">
      <w:pPr>
        <w:pStyle w:val="ConsPlusNormal"/>
        <w:spacing w:before="220"/>
        <w:ind w:firstLine="540"/>
        <w:jc w:val="both"/>
      </w:pPr>
      <w:r>
        <w:t>- замена остекления оконных проемов и витрин световыми коробами;</w:t>
      </w:r>
    </w:p>
    <w:p w:rsidR="008A23A4" w:rsidRDefault="008A23A4">
      <w:pPr>
        <w:pStyle w:val="ConsPlusNormal"/>
        <w:spacing w:before="220"/>
        <w:ind w:firstLine="540"/>
        <w:jc w:val="both"/>
      </w:pPr>
      <w:r>
        <w:t>- размещение информационных конструкций с использованием неоновых светильников, мигающих (мерцающих) элементов;</w:t>
      </w:r>
    </w:p>
    <w:p w:rsidR="008A23A4" w:rsidRDefault="008A23A4">
      <w:pPr>
        <w:pStyle w:val="ConsPlusNormal"/>
        <w:spacing w:before="220"/>
        <w:ind w:firstLine="540"/>
        <w:jc w:val="both"/>
      </w:pPr>
      <w:r>
        <w:t>- размещение информационных конструкций на ограждающих конструкциях (в том числе на заборах, шлагбаумах, ограждениях, перилах);</w:t>
      </w:r>
    </w:p>
    <w:p w:rsidR="008A23A4" w:rsidRDefault="008A23A4">
      <w:pPr>
        <w:pStyle w:val="ConsPlusNormal"/>
        <w:spacing w:before="220"/>
        <w:ind w:firstLine="540"/>
        <w:jc w:val="both"/>
      </w:pPr>
      <w:r>
        <w:t xml:space="preserve">- размещение информационных конструкций в виде отдельно стоящих сборно-разборных (складных) конструкций - </w:t>
      </w:r>
      <w:proofErr w:type="spellStart"/>
      <w:r>
        <w:t>штендеров</w:t>
      </w:r>
      <w:proofErr w:type="spellEnd"/>
      <w:r>
        <w:t>;</w:t>
      </w:r>
    </w:p>
    <w:p w:rsidR="008A23A4" w:rsidRDefault="008A23A4">
      <w:pPr>
        <w:pStyle w:val="ConsPlusNormal"/>
        <w:spacing w:before="220"/>
        <w:ind w:firstLine="540"/>
        <w:jc w:val="both"/>
      </w:pPr>
      <w:r>
        <w:t>- размещение информационных конструкций на внешних поверхностях объектов незавершенного строительства;</w:t>
      </w:r>
    </w:p>
    <w:p w:rsidR="008A23A4" w:rsidRDefault="008A23A4">
      <w:pPr>
        <w:pStyle w:val="ConsPlusNormal"/>
        <w:spacing w:before="220"/>
        <w:ind w:firstLine="540"/>
        <w:jc w:val="both"/>
      </w:pPr>
      <w:r>
        <w:t>- крепление настенных информационных конструкций непосредственно к фасаду здания без каркаса (каркасной рамки);</w:t>
      </w:r>
    </w:p>
    <w:p w:rsidR="008A23A4" w:rsidRDefault="008A23A4">
      <w:pPr>
        <w:pStyle w:val="ConsPlusNormal"/>
        <w:spacing w:before="220"/>
        <w:ind w:firstLine="540"/>
        <w:jc w:val="both"/>
      </w:pPr>
      <w:r>
        <w:t>- размещение информационной конструкции непосредственно на конструкции козырька.</w:t>
      </w:r>
    </w:p>
    <w:p w:rsidR="008A23A4" w:rsidRDefault="008A23A4">
      <w:pPr>
        <w:pStyle w:val="ConsPlusNormal"/>
        <w:spacing w:before="220"/>
        <w:ind w:firstLine="540"/>
        <w:jc w:val="both"/>
      </w:pPr>
      <w:r>
        <w:t>2.22.13. Информационные конструкции, размещенные с нарушением требований, установленных Правилами, подлежат демонтажу.</w:t>
      </w:r>
    </w:p>
    <w:p w:rsidR="008A23A4" w:rsidRDefault="008A23A4">
      <w:pPr>
        <w:pStyle w:val="ConsPlusNormal"/>
        <w:spacing w:before="220"/>
        <w:ind w:firstLine="540"/>
        <w:jc w:val="both"/>
      </w:pPr>
      <w:r>
        <w:t xml:space="preserve">2.22.14. </w:t>
      </w:r>
      <w:proofErr w:type="gramStart"/>
      <w:r>
        <w:t xml:space="preserve">Вывеска - конструкция в объемном или плоском исполнении, расположенная на фасаде здания, сооружения, содержащая информацию согласно Федеральному </w:t>
      </w:r>
      <w:hyperlink r:id="rId7" w:history="1">
        <w:r>
          <w:rPr>
            <w:color w:val="0000FF"/>
          </w:rPr>
          <w:t>закону</w:t>
        </w:r>
      </w:hyperlink>
      <w:r>
        <w:t xml:space="preserve"> от 7 февраля 1992 года N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roofErr w:type="gramEnd"/>
    </w:p>
    <w:p w:rsidR="008A23A4" w:rsidRDefault="008A23A4">
      <w:pPr>
        <w:pStyle w:val="ConsPlusNormal"/>
        <w:spacing w:before="220"/>
        <w:ind w:firstLine="540"/>
        <w:jc w:val="both"/>
      </w:pPr>
      <w:r>
        <w:t>Владелец вывески обязан содержать ее в чистоте и исправном состоянии.</w:t>
      </w:r>
    </w:p>
    <w:p w:rsidR="008A23A4" w:rsidRDefault="008A23A4">
      <w:pPr>
        <w:pStyle w:val="ConsPlusNormal"/>
        <w:spacing w:before="220"/>
        <w:ind w:firstLine="540"/>
        <w:jc w:val="both"/>
      </w:pPr>
      <w:r>
        <w:t>2.22.15. Рекламные конструкции устанавливаются и эксплуатируются на территории муниципального образования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8A23A4" w:rsidRDefault="008A23A4">
      <w:pPr>
        <w:pStyle w:val="ConsPlusNormal"/>
        <w:spacing w:before="220"/>
        <w:ind w:firstLine="540"/>
        <w:jc w:val="both"/>
      </w:pPr>
      <w: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8A23A4" w:rsidRDefault="008A23A4">
      <w:pPr>
        <w:pStyle w:val="ConsPlusNormal"/>
        <w:spacing w:before="220"/>
        <w:ind w:firstLine="540"/>
        <w:jc w:val="both"/>
      </w:pPr>
      <w:r w:rsidRPr="00EA6E33">
        <w:rPr>
          <w:highlight w:val="yellow"/>
        </w:rPr>
        <w:t>2.23. Некапитальные нестационарные сооружения (нестационарные торговые объекты).</w:t>
      </w:r>
    </w:p>
    <w:p w:rsidR="008A23A4" w:rsidRDefault="008A23A4">
      <w:pPr>
        <w:pStyle w:val="ConsPlusNormal"/>
        <w:spacing w:before="220"/>
        <w:ind w:firstLine="540"/>
        <w:jc w:val="both"/>
      </w:pPr>
      <w:r>
        <w:t>2.23.1. Размещение нестационарных торговых объектов (далее - нестационарный объект) на территории муниципального образования осуществляется в предоставленных для этих целей местах в соответствии с законодательством.</w:t>
      </w:r>
    </w:p>
    <w:p w:rsidR="008A23A4" w:rsidRDefault="008A23A4">
      <w:pPr>
        <w:pStyle w:val="ConsPlusNormal"/>
        <w:spacing w:before="220"/>
        <w:ind w:firstLine="540"/>
        <w:jc w:val="both"/>
      </w:pPr>
      <w:r>
        <w:t xml:space="preserve">2.23.2. </w:t>
      </w:r>
      <w:proofErr w:type="gramStart"/>
      <w:r>
        <w:t xml:space="preserve">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w:t>
      </w:r>
      <w:r>
        <w:lastRenderedPageBreak/>
        <w:t>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8A23A4" w:rsidRDefault="008A23A4">
      <w:pPr>
        <w:pStyle w:val="ConsPlusNormal"/>
        <w:spacing w:before="220"/>
        <w:ind w:firstLine="540"/>
        <w:jc w:val="both"/>
      </w:pPr>
      <w:r>
        <w:t>2.23.3.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8A23A4" w:rsidRDefault="008A23A4">
      <w:pPr>
        <w:pStyle w:val="ConsPlusNormal"/>
        <w:spacing w:before="220"/>
        <w:ind w:firstLine="540"/>
        <w:jc w:val="both"/>
      </w:pPr>
      <w:r>
        <w:t>- сохранение архитектурного, исторического и эстетического облика муниципального образования;</w:t>
      </w:r>
    </w:p>
    <w:p w:rsidR="008A23A4" w:rsidRDefault="008A23A4">
      <w:pPr>
        <w:pStyle w:val="ConsPlusNormal"/>
        <w:spacing w:before="220"/>
        <w:ind w:firstLine="540"/>
        <w:jc w:val="both"/>
      </w:pPr>
      <w:r>
        <w:t>- возможность подключения объекта к сетям инженерно-технического обеспечения (при необходимости);</w:t>
      </w:r>
    </w:p>
    <w:p w:rsidR="008A23A4" w:rsidRDefault="008A23A4">
      <w:pPr>
        <w:pStyle w:val="ConsPlusNormal"/>
        <w:spacing w:before="220"/>
        <w:ind w:firstLine="540"/>
        <w:jc w:val="both"/>
      </w:pPr>
      <w:r>
        <w:t>- удобный подъезд автотранспорта, не создающий помех для прохода пешеходов, возможность беспрепятственного подвоза товара;</w:t>
      </w:r>
    </w:p>
    <w:p w:rsidR="008A23A4" w:rsidRDefault="008A23A4">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8A23A4" w:rsidRDefault="008A23A4">
      <w:pPr>
        <w:pStyle w:val="ConsPlusNormal"/>
        <w:spacing w:before="220"/>
        <w:ind w:firstLine="540"/>
        <w:jc w:val="both"/>
      </w:pPr>
      <w:r>
        <w:t>- беспрепятственный доступ покупателей к местам торговли;</w:t>
      </w:r>
    </w:p>
    <w:p w:rsidR="008A23A4" w:rsidRDefault="008A23A4">
      <w:pPr>
        <w:pStyle w:val="ConsPlusNormal"/>
        <w:spacing w:before="220"/>
        <w:ind w:firstLine="540"/>
        <w:jc w:val="both"/>
      </w:pPr>
      <w:r>
        <w:t>- нормативную ширину тротуаров и проездов в местах размещения;</w:t>
      </w:r>
    </w:p>
    <w:p w:rsidR="008A23A4" w:rsidRDefault="008A23A4">
      <w:pPr>
        <w:pStyle w:val="ConsPlusNormal"/>
        <w:spacing w:before="220"/>
        <w:ind w:firstLine="540"/>
        <w:jc w:val="both"/>
      </w:pPr>
      <w:r>
        <w:t>- безопасность покупателей и продавцов;</w:t>
      </w:r>
    </w:p>
    <w:p w:rsidR="008A23A4" w:rsidRDefault="008A23A4">
      <w:pPr>
        <w:pStyle w:val="ConsPlusNormal"/>
        <w:spacing w:before="220"/>
        <w:ind w:firstLine="540"/>
        <w:jc w:val="both"/>
      </w:pPr>
      <w:r>
        <w:t>- соблюдение требований в области обращения с твердыми бытовыми отходами на территории муниципального образования.</w:t>
      </w:r>
    </w:p>
    <w:p w:rsidR="008A23A4" w:rsidRDefault="008A23A4">
      <w:pPr>
        <w:pStyle w:val="ConsPlusNormal"/>
        <w:spacing w:before="220"/>
        <w:ind w:firstLine="540"/>
        <w:jc w:val="both"/>
      </w:pPr>
      <w:r>
        <w:t>2.23.4.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8A23A4" w:rsidRDefault="008A23A4">
      <w:pPr>
        <w:pStyle w:val="ConsPlusNormal"/>
        <w:spacing w:before="220"/>
        <w:ind w:firstLine="540"/>
        <w:jc w:val="both"/>
      </w:pPr>
      <w:r>
        <w:t>Не допускается размещение нестационарных объектов (за исключением передвижных нестационарных объектов):</w:t>
      </w:r>
    </w:p>
    <w:p w:rsidR="008A23A4" w:rsidRDefault="008A23A4">
      <w:pPr>
        <w:pStyle w:val="ConsPlusNormal"/>
        <w:spacing w:before="220"/>
        <w:ind w:firstLine="540"/>
        <w:jc w:val="both"/>
      </w:pPr>
      <w:r>
        <w:t>- в арках зданий;</w:t>
      </w:r>
    </w:p>
    <w:p w:rsidR="008A23A4" w:rsidRDefault="008A23A4">
      <w:pPr>
        <w:pStyle w:val="ConsPlusNormal"/>
        <w:spacing w:before="220"/>
        <w:ind w:firstLine="540"/>
        <w:jc w:val="both"/>
      </w:pPr>
      <w: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8A23A4" w:rsidRDefault="008A23A4">
      <w:pPr>
        <w:pStyle w:val="ConsPlusNormal"/>
        <w:spacing w:before="220"/>
        <w:ind w:firstLine="540"/>
        <w:jc w:val="both"/>
      </w:pPr>
      <w:r>
        <w:t>- под железнодорожными путепроводами и автомобильными эстакадами, на территориях транспортных стоянок;</w:t>
      </w:r>
    </w:p>
    <w:p w:rsidR="008A23A4" w:rsidRDefault="008A23A4">
      <w:pPr>
        <w:pStyle w:val="ConsPlusNormal"/>
        <w:spacing w:before="220"/>
        <w:ind w:firstLine="540"/>
        <w:jc w:val="both"/>
      </w:pPr>
      <w: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8A23A4" w:rsidRDefault="008A23A4">
      <w:pPr>
        <w:pStyle w:val="ConsPlusNormal"/>
        <w:spacing w:before="220"/>
        <w:ind w:firstLine="540"/>
        <w:jc w:val="both"/>
      </w:pPr>
      <w:r>
        <w:t xml:space="preserve">- в охранной зоне сетей инженерно-технического обеспечения на расстоянии </w:t>
      </w:r>
      <w:proofErr w:type="gramStart"/>
      <w:r>
        <w:t>менее нормативного</w:t>
      </w:r>
      <w:proofErr w:type="gramEnd"/>
      <w:r>
        <w:t xml:space="preserve"> от сетей инженерно-технического обеспечения без согласования с владельцами данных сетей;</w:t>
      </w:r>
    </w:p>
    <w:p w:rsidR="008A23A4" w:rsidRDefault="008A23A4">
      <w:pPr>
        <w:pStyle w:val="ConsPlusNormal"/>
        <w:spacing w:before="220"/>
        <w:ind w:firstLine="540"/>
        <w:jc w:val="both"/>
      </w:pPr>
      <w:r>
        <w:t>- на территории пляжей.</w:t>
      </w:r>
    </w:p>
    <w:p w:rsidR="008A23A4" w:rsidRDefault="008A23A4">
      <w:pPr>
        <w:pStyle w:val="ConsPlusNormal"/>
        <w:spacing w:before="220"/>
        <w:ind w:firstLine="540"/>
        <w:jc w:val="both"/>
      </w:pPr>
      <w:r>
        <w:lastRenderedPageBreak/>
        <w:t>2.23.5. Размещение автомагазинов осуществляется в местах, имеющих возможность заезда на отведенное место.</w:t>
      </w:r>
    </w:p>
    <w:p w:rsidR="008A23A4" w:rsidRDefault="008A23A4">
      <w:pPr>
        <w:pStyle w:val="ConsPlusNormal"/>
        <w:spacing w:before="220"/>
        <w:ind w:firstLine="540"/>
        <w:jc w:val="both"/>
      </w:pPr>
      <w:proofErr w:type="gramStart"/>
      <w: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муниципального образования в случае необходимости обеспечения уборки территорий, проведения публичных и массовых мероприятий.</w:t>
      </w:r>
      <w:proofErr w:type="gramEnd"/>
    </w:p>
    <w:p w:rsidR="008A23A4" w:rsidRDefault="008A23A4">
      <w:pPr>
        <w:pStyle w:val="ConsPlusNormal"/>
        <w:spacing w:before="220"/>
        <w:ind w:firstLine="540"/>
        <w:jc w:val="both"/>
      </w:pPr>
      <w:r>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8A23A4" w:rsidRDefault="008A23A4">
      <w:pPr>
        <w:pStyle w:val="ConsPlusNormal"/>
        <w:spacing w:before="220"/>
        <w:ind w:firstLine="540"/>
        <w:jc w:val="both"/>
      </w:pPr>
      <w:r>
        <w:t>2.23.7. Внешний облик нестационарных объектов.</w:t>
      </w:r>
    </w:p>
    <w:p w:rsidR="008A23A4" w:rsidRDefault="008A23A4">
      <w:pPr>
        <w:pStyle w:val="ConsPlusNormal"/>
        <w:spacing w:before="220"/>
        <w:ind w:firstLine="540"/>
        <w:jc w:val="both"/>
      </w:pPr>
      <w: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8A23A4" w:rsidRDefault="008A23A4">
      <w:pPr>
        <w:pStyle w:val="ConsPlusNormal"/>
        <w:spacing w:before="220"/>
        <w:ind w:firstLine="540"/>
        <w:jc w:val="both"/>
      </w:pPr>
      <w: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8A23A4" w:rsidRDefault="008A23A4">
      <w:pPr>
        <w:pStyle w:val="ConsPlusNormal"/>
        <w:spacing w:before="220"/>
        <w:ind w:firstLine="540"/>
        <w:jc w:val="both"/>
      </w:pPr>
      <w:r>
        <w:t xml:space="preserve">Размещение информационных конструкций на нестационарных объектах должно осуществляться в соответствии с </w:t>
      </w:r>
      <w:hyperlink w:anchor="P430" w:history="1">
        <w:r>
          <w:rPr>
            <w:color w:val="0000FF"/>
          </w:rPr>
          <w:t>пунктом 2.22</w:t>
        </w:r>
      </w:hyperlink>
      <w:r>
        <w:t xml:space="preserve"> данного раздела Правил.</w:t>
      </w:r>
    </w:p>
    <w:p w:rsidR="008A23A4" w:rsidRDefault="008A23A4">
      <w:pPr>
        <w:pStyle w:val="ConsPlusNormal"/>
        <w:spacing w:before="220"/>
        <w:ind w:firstLine="540"/>
        <w:jc w:val="both"/>
      </w:pPr>
      <w:r>
        <w:t>2.23.8. Конструктивные особенности нестационарных объектов.</w:t>
      </w:r>
    </w:p>
    <w:p w:rsidR="008A23A4" w:rsidRDefault="008A23A4">
      <w:pPr>
        <w:pStyle w:val="ConsPlusNormal"/>
        <w:spacing w:before="220"/>
        <w:ind w:firstLine="540"/>
        <w:jc w:val="both"/>
      </w:pPr>
      <w: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8A23A4" w:rsidRDefault="008A23A4">
      <w:pPr>
        <w:pStyle w:val="ConsPlusNormal"/>
        <w:spacing w:before="220"/>
        <w:ind w:firstLine="540"/>
        <w:jc w:val="both"/>
      </w:pPr>
      <w:r>
        <w:t>2.23.9.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8A23A4" w:rsidRDefault="008A23A4">
      <w:pPr>
        <w:pStyle w:val="ConsPlusNormal"/>
        <w:spacing w:before="220"/>
        <w:ind w:firstLine="540"/>
        <w:jc w:val="both"/>
      </w:pPr>
      <w:r>
        <w:t>2.23.10.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8A23A4" w:rsidRDefault="008A23A4">
      <w:pPr>
        <w:pStyle w:val="ConsPlusNormal"/>
        <w:spacing w:before="220"/>
        <w:ind w:firstLine="540"/>
        <w:jc w:val="both"/>
      </w:pPr>
      <w:r w:rsidRPr="00EA6E33">
        <w:rPr>
          <w:highlight w:val="yellow"/>
        </w:rPr>
        <w:t>2.24. Производство земляных работ.</w:t>
      </w:r>
    </w:p>
    <w:p w:rsidR="008A23A4" w:rsidRDefault="008A23A4">
      <w:pPr>
        <w:pStyle w:val="ConsPlusNormal"/>
        <w:spacing w:before="220"/>
        <w:ind w:firstLine="540"/>
        <w:jc w:val="both"/>
      </w:pPr>
      <w:r>
        <w:t xml:space="preserve">2.24.1. </w:t>
      </w:r>
      <w:proofErr w:type="gramStart"/>
      <w: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2.24.2 пункта 2.24 данного раздела настоящих Правил), проводятся на основании выданного органом местного самоуправления разрешения на производство земляных работ (далее - разрешение).</w:t>
      </w:r>
      <w:proofErr w:type="gramEnd"/>
    </w:p>
    <w:p w:rsidR="008A23A4" w:rsidRDefault="008A23A4">
      <w:pPr>
        <w:pStyle w:val="ConsPlusNormal"/>
        <w:spacing w:before="220"/>
        <w:ind w:firstLine="540"/>
        <w:jc w:val="both"/>
      </w:pPr>
      <w:proofErr w:type="gramStart"/>
      <w: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8A23A4" w:rsidRDefault="008A23A4">
      <w:pPr>
        <w:pStyle w:val="ConsPlusNormal"/>
        <w:spacing w:before="220"/>
        <w:ind w:firstLine="540"/>
        <w:jc w:val="both"/>
      </w:pPr>
      <w:r>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8A23A4" w:rsidRDefault="008A23A4">
      <w:pPr>
        <w:pStyle w:val="ConsPlusNormal"/>
        <w:spacing w:before="220"/>
        <w:ind w:firstLine="540"/>
        <w:jc w:val="both"/>
      </w:pPr>
      <w:r>
        <w:lastRenderedPageBreak/>
        <w:t>2.24.2.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A23A4" w:rsidRDefault="008A23A4">
      <w:pPr>
        <w:pStyle w:val="ConsPlusNormal"/>
        <w:spacing w:before="220"/>
        <w:ind w:firstLine="540"/>
        <w:jc w:val="both"/>
      </w:pPr>
      <w:r>
        <w:t>2.24.3. Без предварительного оформления разрешения осуществляется производство работ по устранению аварий и аварийных ситуаций.</w:t>
      </w:r>
    </w:p>
    <w:p w:rsidR="008A23A4" w:rsidRDefault="008A23A4">
      <w:pPr>
        <w:pStyle w:val="ConsPlusNormal"/>
        <w:spacing w:before="220"/>
        <w:ind w:firstLine="540"/>
        <w:jc w:val="both"/>
      </w:pPr>
      <w:r>
        <w:t>Лицо, ответственное за производство земляных работ, в указанных случаях обязано:</w:t>
      </w:r>
    </w:p>
    <w:p w:rsidR="008A23A4" w:rsidRDefault="008A23A4">
      <w:pPr>
        <w:pStyle w:val="ConsPlusNormal"/>
        <w:spacing w:before="220"/>
        <w:ind w:firstLine="540"/>
        <w:jc w:val="both"/>
      </w:pPr>
      <w:r>
        <w:t>- до начала производства работ уведомить орган местного самоуправления о времени и месте проведения необходимых работ;</w:t>
      </w:r>
    </w:p>
    <w:p w:rsidR="008A23A4" w:rsidRDefault="008A23A4">
      <w:pPr>
        <w:pStyle w:val="ConsPlusNormal"/>
        <w:spacing w:before="220"/>
        <w:ind w:firstLine="540"/>
        <w:jc w:val="both"/>
      </w:pPr>
      <w:r>
        <w:t>- в течение трех рабочих дней получить разрешение.</w:t>
      </w:r>
    </w:p>
    <w:p w:rsidR="008A23A4" w:rsidRDefault="008A23A4">
      <w:pPr>
        <w:pStyle w:val="ConsPlusNormal"/>
        <w:spacing w:before="220"/>
        <w:ind w:firstLine="540"/>
        <w:jc w:val="both"/>
      </w:pPr>
      <w:r>
        <w:t>2.24.4.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8A23A4" w:rsidRDefault="008A23A4">
      <w:pPr>
        <w:pStyle w:val="ConsPlusNormal"/>
        <w:spacing w:before="220"/>
        <w:ind w:firstLine="540"/>
        <w:jc w:val="both"/>
      </w:pPr>
      <w:r>
        <w:t>2.24.5. При производстве работ на тротуарах, пешеходных дорожках должны обеспечиваться удобные и безопасные условия для прохода людей.</w:t>
      </w:r>
    </w:p>
    <w:p w:rsidR="008A23A4" w:rsidRDefault="008A23A4">
      <w:pPr>
        <w:pStyle w:val="ConsPlusNormal"/>
        <w:spacing w:before="220"/>
        <w:ind w:firstLine="540"/>
        <w:jc w:val="both"/>
      </w:pPr>
      <w: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8A23A4" w:rsidRDefault="008A23A4">
      <w:pPr>
        <w:pStyle w:val="ConsPlusNormal"/>
        <w:spacing w:before="220"/>
        <w:ind w:firstLine="540"/>
        <w:jc w:val="both"/>
      </w:pPr>
      <w:r>
        <w:t xml:space="preserve">2.24.6.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t>дождеприемных</w:t>
      </w:r>
      <w:proofErr w:type="spellEnd"/>
      <w:r>
        <w:t xml:space="preserve"> решеток и лотков должны применяться деревянные щиты и короба, обеспечивающие доступ к колодцам, дождеприемникам и лоткам.</w:t>
      </w:r>
    </w:p>
    <w:p w:rsidR="008A23A4" w:rsidRDefault="008A23A4">
      <w:pPr>
        <w:pStyle w:val="ConsPlusNormal"/>
        <w:spacing w:before="220"/>
        <w:ind w:firstLine="540"/>
        <w:jc w:val="both"/>
      </w:pPr>
      <w:r>
        <w:t>2.24.7. При производстве земляных работ запрещается:</w:t>
      </w:r>
    </w:p>
    <w:p w:rsidR="008A23A4" w:rsidRDefault="008A23A4">
      <w:pPr>
        <w:pStyle w:val="ConsPlusNormal"/>
        <w:spacing w:before="220"/>
        <w:ind w:firstLine="540"/>
        <w:jc w:val="both"/>
      </w:pPr>
      <w:r>
        <w:t>- загрязнение прилегающих участков улиц и засорение ливневой канализации, засыпка водопропускных труб, кюветов и газонов;</w:t>
      </w:r>
    </w:p>
    <w:p w:rsidR="008A23A4" w:rsidRDefault="008A23A4">
      <w:pPr>
        <w:pStyle w:val="ConsPlusNormal"/>
        <w:spacing w:before="220"/>
        <w:ind w:firstLine="540"/>
        <w:jc w:val="both"/>
      </w:pPr>
      <w: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8A23A4" w:rsidRDefault="008A23A4">
      <w:pPr>
        <w:pStyle w:val="ConsPlusNormal"/>
        <w:spacing w:before="220"/>
        <w:ind w:firstLine="540"/>
        <w:jc w:val="both"/>
      </w:pPr>
      <w: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t>условий департамента охраны объектов культурного наследия Ярославской области</w:t>
      </w:r>
      <w:proofErr w:type="gramEnd"/>
      <w:r>
        <w:t>;</w:t>
      </w:r>
    </w:p>
    <w:p w:rsidR="008A23A4" w:rsidRDefault="008A23A4">
      <w:pPr>
        <w:pStyle w:val="ConsPlusNormal"/>
        <w:spacing w:before="220"/>
        <w:ind w:firstLine="540"/>
        <w:jc w:val="both"/>
      </w:pPr>
      <w:r>
        <w:t xml:space="preserve">- засыпка грунтом крышек люков, колодцев и камер, решеток </w:t>
      </w:r>
      <w:proofErr w:type="spellStart"/>
      <w:r>
        <w:t>дождеприемных</w:t>
      </w:r>
      <w:proofErr w:type="spellEnd"/>
      <w: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A23A4" w:rsidRDefault="008A23A4">
      <w:pPr>
        <w:pStyle w:val="ConsPlusNormal"/>
        <w:spacing w:before="220"/>
        <w:ind w:firstLine="540"/>
        <w:jc w:val="both"/>
      </w:pPr>
      <w:r>
        <w:lastRenderedPageBreak/>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A23A4" w:rsidRDefault="008A23A4">
      <w:pPr>
        <w:pStyle w:val="ConsPlusNormal"/>
        <w:spacing w:before="220"/>
        <w:ind w:firstLine="540"/>
        <w:jc w:val="both"/>
      </w:pPr>
      <w:r>
        <w:t>Грунт, образующийся в ходе проведения земляных работ, не должен складироваться за пределами места производства земляных работ.</w:t>
      </w:r>
    </w:p>
    <w:p w:rsidR="008A23A4" w:rsidRDefault="008A23A4">
      <w:pPr>
        <w:pStyle w:val="ConsPlusNormal"/>
        <w:spacing w:before="220"/>
        <w:ind w:firstLine="540"/>
        <w:jc w:val="both"/>
      </w:pPr>
      <w: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A23A4" w:rsidRDefault="008A23A4">
      <w:pPr>
        <w:pStyle w:val="ConsPlusNormal"/>
        <w:spacing w:before="220"/>
        <w:ind w:firstLine="540"/>
        <w:jc w:val="both"/>
      </w:pPr>
      <w: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8A23A4" w:rsidRDefault="008A23A4">
      <w:pPr>
        <w:pStyle w:val="ConsPlusNormal"/>
        <w:spacing w:before="220"/>
        <w:ind w:firstLine="540"/>
        <w:jc w:val="both"/>
      </w:pPr>
      <w:r>
        <w:t>В целях сохранности зеленых насаждений при производстве земляных работ необходимо:</w:t>
      </w:r>
    </w:p>
    <w:p w:rsidR="008A23A4" w:rsidRDefault="008A23A4">
      <w:pPr>
        <w:pStyle w:val="ConsPlusNormal"/>
        <w:spacing w:before="220"/>
        <w:ind w:firstLine="540"/>
        <w:jc w:val="both"/>
      </w:pPr>
      <w: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A23A4" w:rsidRDefault="008A23A4">
      <w:pPr>
        <w:pStyle w:val="ConsPlusNormal"/>
        <w:spacing w:before="220"/>
        <w:ind w:firstLine="540"/>
        <w:jc w:val="both"/>
      </w:pPr>
      <w:r>
        <w:t>- не допускать обнажения и повреждения корневой системы деревьев и кустарников;</w:t>
      </w:r>
    </w:p>
    <w:p w:rsidR="008A23A4" w:rsidRDefault="008A23A4">
      <w:pPr>
        <w:pStyle w:val="ConsPlusNormal"/>
        <w:spacing w:before="220"/>
        <w:ind w:firstLine="540"/>
        <w:jc w:val="both"/>
      </w:pPr>
      <w:r>
        <w:t>- не допускать засыпку зеленых насаждений;</w:t>
      </w:r>
    </w:p>
    <w:p w:rsidR="008A23A4" w:rsidRDefault="008A23A4">
      <w:pPr>
        <w:pStyle w:val="ConsPlusNormal"/>
        <w:spacing w:before="220"/>
        <w:ind w:firstLine="540"/>
        <w:jc w:val="both"/>
      </w:pPr>
      <w:r>
        <w:t>- выкапывать и использовать при озеленении данного или другого объекта деревья и кустарники, пригодные для пересадки;</w:t>
      </w:r>
    </w:p>
    <w:p w:rsidR="008A23A4" w:rsidRDefault="008A23A4">
      <w:pPr>
        <w:pStyle w:val="ConsPlusNormal"/>
        <w:spacing w:before="220"/>
        <w:ind w:firstLine="540"/>
        <w:jc w:val="both"/>
      </w:pPr>
      <w:r>
        <w:t>- производить устройство дренажа в случае возможного подтопления зеленых насаждений;</w:t>
      </w:r>
    </w:p>
    <w:p w:rsidR="008A23A4" w:rsidRDefault="008A23A4">
      <w:pPr>
        <w:pStyle w:val="ConsPlusNormal"/>
        <w:spacing w:before="220"/>
        <w:ind w:firstLine="540"/>
        <w:jc w:val="both"/>
      </w:pPr>
      <w: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A23A4" w:rsidRDefault="008A23A4">
      <w:pPr>
        <w:pStyle w:val="ConsPlusNormal"/>
        <w:spacing w:before="220"/>
        <w:ind w:firstLine="540"/>
        <w:jc w:val="both"/>
      </w:pPr>
      <w: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A23A4" w:rsidRDefault="008A23A4">
      <w:pPr>
        <w:pStyle w:val="ConsPlusNormal"/>
        <w:spacing w:before="220"/>
        <w:ind w:firstLine="540"/>
        <w:jc w:val="both"/>
      </w:pPr>
      <w: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8A23A4" w:rsidRDefault="008A23A4">
      <w:pPr>
        <w:pStyle w:val="ConsPlusNormal"/>
        <w:spacing w:before="220"/>
        <w:ind w:firstLine="540"/>
        <w:jc w:val="both"/>
      </w:pPr>
      <w:r>
        <w:t>2.24.8.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A23A4" w:rsidRDefault="008A23A4">
      <w:pPr>
        <w:pStyle w:val="ConsPlusNormal"/>
        <w:spacing w:before="220"/>
        <w:ind w:firstLine="540"/>
        <w:jc w:val="both"/>
      </w:pPr>
      <w:r>
        <w:t>2.24.9.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A23A4" w:rsidRDefault="008A23A4">
      <w:pPr>
        <w:pStyle w:val="ConsPlusNormal"/>
        <w:spacing w:before="220"/>
        <w:ind w:firstLine="540"/>
        <w:jc w:val="both"/>
      </w:pPr>
      <w:r>
        <w:t xml:space="preserve">2.24.10. Смотровые и </w:t>
      </w:r>
      <w:proofErr w:type="spellStart"/>
      <w:r>
        <w:t>дождеприемные</w:t>
      </w:r>
      <w:proofErr w:type="spellEnd"/>
      <w:r>
        <w:t xml:space="preserve"> колодцы должны восстанавливаться на одном уровне с дорожным покрытием.</w:t>
      </w:r>
    </w:p>
    <w:p w:rsidR="008A23A4" w:rsidRDefault="008A23A4">
      <w:pPr>
        <w:pStyle w:val="ConsPlusNormal"/>
        <w:spacing w:before="220"/>
        <w:ind w:firstLine="540"/>
        <w:jc w:val="both"/>
      </w:pPr>
      <w:r>
        <w:t>2.24.11.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8A23A4" w:rsidRDefault="008A23A4">
      <w:pPr>
        <w:pStyle w:val="ConsPlusNormal"/>
        <w:spacing w:before="220"/>
        <w:ind w:firstLine="540"/>
        <w:jc w:val="both"/>
      </w:pPr>
      <w:r w:rsidRPr="00EA6E33">
        <w:rPr>
          <w:highlight w:val="yellow"/>
        </w:rPr>
        <w:lastRenderedPageBreak/>
        <w:t>2.25. Содержание домовладений, в том числе используемых для временного (сезонного) проживания.</w:t>
      </w:r>
    </w:p>
    <w:p w:rsidR="008A23A4" w:rsidRDefault="008A23A4">
      <w:pPr>
        <w:pStyle w:val="ConsPlusNormal"/>
        <w:spacing w:before="220"/>
        <w:ind w:firstLine="540"/>
        <w:jc w:val="both"/>
      </w:pPr>
      <w:r>
        <w:t>2.25.1. Собственники домовладений, в том числе используемых для временного (сезонного) проживания, обязаны:</w:t>
      </w:r>
    </w:p>
    <w:p w:rsidR="008A23A4" w:rsidRDefault="008A23A4">
      <w:pPr>
        <w:pStyle w:val="ConsPlusNormal"/>
        <w:spacing w:before="220"/>
        <w:ind w:firstLine="540"/>
        <w:jc w:val="both"/>
      </w:pPr>
      <w: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8A23A4" w:rsidRDefault="008A23A4">
      <w:pPr>
        <w:pStyle w:val="ConsPlusNormal"/>
        <w:spacing w:before="220"/>
        <w:ind w:firstLine="540"/>
        <w:jc w:val="both"/>
      </w:pPr>
      <w:r>
        <w:t>- складировать отходы в специально оборудованных местах;</w:t>
      </w:r>
    </w:p>
    <w:p w:rsidR="008A23A4" w:rsidRDefault="008A23A4">
      <w:pPr>
        <w:pStyle w:val="ConsPlusNormal"/>
        <w:spacing w:before="220"/>
        <w:ind w:firstLine="540"/>
        <w:jc w:val="both"/>
      </w:pPr>
      <w:r>
        <w:t>- производить регулярную уборку от отходов и покос травы, своевременную уборку от снега подходов и подъездов к дому.</w:t>
      </w:r>
    </w:p>
    <w:p w:rsidR="008A23A4" w:rsidRDefault="008A23A4">
      <w:pPr>
        <w:pStyle w:val="ConsPlusNormal"/>
        <w:spacing w:before="220"/>
        <w:ind w:firstLine="540"/>
        <w:jc w:val="both"/>
      </w:pPr>
      <w:r>
        <w:t>2.25.2. Вывоз и утилизация отходов обеспечиваются собственниками домовладений на основании договоров на оказание услуг по обращению с твердыми коммунальными отходами.</w:t>
      </w:r>
    </w:p>
    <w:p w:rsidR="008A23A4" w:rsidRDefault="008A23A4">
      <w:pPr>
        <w:pStyle w:val="ConsPlusNormal"/>
        <w:spacing w:before="220"/>
        <w:ind w:firstLine="540"/>
        <w:jc w:val="both"/>
      </w:pPr>
      <w:r w:rsidRPr="00EA6E33">
        <w:rPr>
          <w:highlight w:val="yellow"/>
        </w:rPr>
        <w:t>2.26. Благоустройство территорий общественного назначения.</w:t>
      </w:r>
    </w:p>
    <w:p w:rsidR="008A23A4" w:rsidRDefault="008A23A4">
      <w:pPr>
        <w:pStyle w:val="ConsPlusNormal"/>
        <w:spacing w:before="220"/>
        <w:ind w:firstLine="540"/>
        <w:jc w:val="both"/>
      </w:pPr>
      <w:r>
        <w:t xml:space="preserve">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городского поселения Тутаев.</w:t>
      </w:r>
    </w:p>
    <w:p w:rsidR="008A23A4" w:rsidRDefault="008A23A4">
      <w:pPr>
        <w:pStyle w:val="ConsPlusNormal"/>
        <w:spacing w:before="220"/>
        <w:ind w:firstLine="540"/>
        <w:jc w:val="both"/>
      </w:pPr>
      <w: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A23A4" w:rsidRDefault="008A23A4">
      <w:pPr>
        <w:pStyle w:val="ConsPlusNormal"/>
        <w:spacing w:before="220"/>
        <w:ind w:firstLine="540"/>
        <w:jc w:val="both"/>
      </w:pPr>
      <w:r>
        <w:t xml:space="preserve">2.26.3. 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A23A4" w:rsidRDefault="008A23A4">
      <w:pPr>
        <w:pStyle w:val="ConsPlusNormal"/>
        <w:spacing w:before="220"/>
        <w:ind w:firstLine="540"/>
        <w:jc w:val="both"/>
      </w:pPr>
      <w:r>
        <w:t>2.26.4.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8A23A4" w:rsidRDefault="008A23A4">
      <w:pPr>
        <w:pStyle w:val="ConsPlusNormal"/>
        <w:spacing w:before="220"/>
        <w:ind w:firstLine="540"/>
        <w:jc w:val="both"/>
      </w:pPr>
      <w:r w:rsidRPr="00EA6E33">
        <w:rPr>
          <w:highlight w:val="yellow"/>
        </w:rPr>
        <w:t>2.27. На земельных участках общего пользования допускается временное складирование сроком не более одного месяца строительных материалов, металлолома, заготовленной на корню древесины, пиломатериалов и отходов от их производства, угля и т.п. При этом должны быть приняты меры против самопроизвольного смещения хранимых материалов.</w:t>
      </w:r>
    </w:p>
    <w:p w:rsidR="008A23A4" w:rsidRDefault="008A23A4">
      <w:pPr>
        <w:pStyle w:val="ConsPlusNormal"/>
        <w:spacing w:before="220"/>
        <w:ind w:firstLine="540"/>
        <w:jc w:val="both"/>
      </w:pPr>
      <w:r>
        <w:t xml:space="preserve">Не допускается складирование на люках колодцев, в местах прохождения подземных коммуникаций, полосе отвода зоны электросетей, в местах, препятствующих подъезду к </w:t>
      </w:r>
      <w:r>
        <w:lastRenderedPageBreak/>
        <w:t>наземным коммуникациям.</w:t>
      </w:r>
    </w:p>
    <w:p w:rsidR="008A23A4" w:rsidRDefault="008A23A4">
      <w:pPr>
        <w:pStyle w:val="ConsPlusNormal"/>
        <w:spacing w:before="220"/>
        <w:ind w:firstLine="540"/>
        <w:jc w:val="both"/>
      </w:pPr>
      <w:r>
        <w:t>Складирование сыпучих материалов по краям штабеля должно иметь ограждение с крутизной откосов, соответствующей углу естественного откоса.</w:t>
      </w:r>
    </w:p>
    <w:p w:rsidR="008A23A4" w:rsidRDefault="008A23A4">
      <w:pPr>
        <w:pStyle w:val="ConsPlusNormal"/>
        <w:spacing w:before="220"/>
        <w:ind w:firstLine="540"/>
        <w:jc w:val="both"/>
      </w:pPr>
      <w:r>
        <w:t>Пылевидные материалы должны быть защищены от распыления.</w:t>
      </w:r>
    </w:p>
    <w:p w:rsidR="008A23A4" w:rsidRDefault="008A23A4">
      <w:pPr>
        <w:pStyle w:val="ConsPlusNormal"/>
        <w:spacing w:before="220"/>
        <w:ind w:firstLine="540"/>
        <w:jc w:val="both"/>
      </w:pPr>
      <w:r>
        <w:t xml:space="preserve">Складирование должно отвечать экологической, санитарно-эпидемиологической безопасности: отсутствие </w:t>
      </w:r>
      <w:proofErr w:type="spellStart"/>
      <w:r>
        <w:t>взрывопожаробезопасных</w:t>
      </w:r>
      <w:proofErr w:type="spellEnd"/>
      <w:r>
        <w:t xml:space="preserve"> веществ и материалов, нормальное движение транспорта и пешеходов.</w:t>
      </w:r>
    </w:p>
    <w:p w:rsidR="008A23A4" w:rsidRDefault="008A23A4">
      <w:pPr>
        <w:pStyle w:val="ConsPlusNormal"/>
        <w:spacing w:before="220"/>
        <w:ind w:firstLine="540"/>
        <w:jc w:val="both"/>
      </w:pPr>
      <w:r>
        <w:t>В случае нарушения срока, указанного в первом абзаце данного пункта, собственник складирования обязан ликвидировать указанное складирование за свой счет в течение 15 дней с момента получения соответствующего предписания от уполномоченного органа местного самоуправления, осуществляющего функции земельного контроля.</w:t>
      </w:r>
    </w:p>
    <w:p w:rsidR="008A23A4" w:rsidRDefault="008A23A4">
      <w:pPr>
        <w:pStyle w:val="ConsPlusNormal"/>
        <w:jc w:val="both"/>
      </w:pPr>
    </w:p>
    <w:p w:rsidR="008A23A4" w:rsidRDefault="008A23A4">
      <w:pPr>
        <w:pStyle w:val="ConsPlusNormal"/>
        <w:ind w:firstLine="540"/>
        <w:jc w:val="both"/>
        <w:outlineLvl w:val="1"/>
      </w:pPr>
      <w:r>
        <w:t>3. Перечень работ по благоустройству и периодичность их выполнения. Организация и проведение уборочных работ</w:t>
      </w:r>
    </w:p>
    <w:p w:rsidR="008A23A4" w:rsidRDefault="008A23A4">
      <w:pPr>
        <w:pStyle w:val="ConsPlusNormal"/>
        <w:jc w:val="both"/>
      </w:pPr>
    </w:p>
    <w:p w:rsidR="008A23A4" w:rsidRDefault="008A23A4">
      <w:pPr>
        <w:pStyle w:val="ConsPlusNormal"/>
        <w:ind w:firstLine="540"/>
        <w:jc w:val="both"/>
      </w:pPr>
      <w:r w:rsidRPr="00EA6E33">
        <w:rPr>
          <w:highlight w:val="yellow"/>
        </w:rPr>
        <w:t>3.1. Работы по содержанию объектов благоустройства включают:</w:t>
      </w:r>
    </w:p>
    <w:p w:rsidR="008A23A4" w:rsidRDefault="008A23A4">
      <w:pPr>
        <w:pStyle w:val="ConsPlusNormal"/>
        <w:spacing w:before="220"/>
        <w:ind w:firstLine="540"/>
        <w:jc w:val="both"/>
      </w:pPr>
      <w:r>
        <w:t>- еженедельный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8A23A4" w:rsidRDefault="008A23A4">
      <w:pPr>
        <w:pStyle w:val="ConsPlusNormal"/>
        <w:spacing w:before="220"/>
        <w:ind w:firstLine="540"/>
        <w:jc w:val="both"/>
      </w:pPr>
      <w:r>
        <w:t>- мероприятия по уходу за зелеными насаждениями (полив, стрижка газонов и т.д.);</w:t>
      </w:r>
    </w:p>
    <w:p w:rsidR="008A23A4" w:rsidRDefault="008A23A4">
      <w:pPr>
        <w:pStyle w:val="ConsPlusNormal"/>
        <w:spacing w:before="220"/>
        <w:ind w:firstLine="540"/>
        <w:jc w:val="both"/>
      </w:pPr>
      <w: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8A23A4" w:rsidRDefault="008A23A4">
      <w:pPr>
        <w:pStyle w:val="ConsPlusNormal"/>
        <w:spacing w:before="220"/>
        <w:ind w:firstLine="540"/>
        <w:jc w:val="both"/>
      </w:pPr>
      <w: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8A23A4" w:rsidRDefault="008A23A4">
      <w:pPr>
        <w:pStyle w:val="ConsPlusNormal"/>
        <w:spacing w:before="220"/>
        <w:ind w:firstLine="540"/>
        <w:jc w:val="both"/>
      </w:pPr>
      <w: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8A23A4" w:rsidRDefault="008A23A4">
      <w:pPr>
        <w:pStyle w:val="ConsPlusNormal"/>
        <w:spacing w:before="220"/>
        <w:ind w:firstLine="540"/>
        <w:jc w:val="both"/>
      </w:pPr>
      <w: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8A23A4" w:rsidRDefault="008A23A4">
      <w:pPr>
        <w:pStyle w:val="ConsPlusNormal"/>
        <w:spacing w:before="220"/>
        <w:ind w:firstLine="540"/>
        <w:jc w:val="both"/>
      </w:pPr>
      <w:r>
        <w:t>- собственник, а также иной правообладатель уличного коммунально-бытового оборудования обязаны содержать его в чистоте, мойку производить по мере загрязнения, но не реже одного раза в 7 дней;</w:t>
      </w:r>
    </w:p>
    <w:p w:rsidR="008A23A4" w:rsidRDefault="008A23A4">
      <w:pPr>
        <w:pStyle w:val="ConsPlusNormal"/>
        <w:spacing w:before="220"/>
        <w:ind w:firstLine="540"/>
        <w:jc w:val="both"/>
      </w:pPr>
      <w:r>
        <w:t>- собственник, а также иной правообладатель обязаны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8A23A4" w:rsidRDefault="008A23A4">
      <w:pPr>
        <w:pStyle w:val="ConsPlusNormal"/>
        <w:spacing w:before="220"/>
        <w:ind w:firstLine="540"/>
        <w:jc w:val="both"/>
      </w:pPr>
      <w:r>
        <w:t>- сбор и вывоз отходов.</w:t>
      </w:r>
    </w:p>
    <w:p w:rsidR="008A23A4" w:rsidRDefault="008A23A4">
      <w:pPr>
        <w:pStyle w:val="ConsPlusNormal"/>
        <w:spacing w:before="220"/>
        <w:ind w:firstLine="540"/>
        <w:jc w:val="both"/>
      </w:pPr>
      <w:r w:rsidRPr="00EA6E33">
        <w:rPr>
          <w:highlight w:val="yellow"/>
        </w:rPr>
        <w:t>3.2. Работы по ремонту (текущему, капитальному) объектов благоустройства включают:</w:t>
      </w:r>
    </w:p>
    <w:p w:rsidR="008A23A4" w:rsidRDefault="008A23A4">
      <w:pPr>
        <w:pStyle w:val="ConsPlusNormal"/>
        <w:spacing w:before="220"/>
        <w:ind w:firstLine="540"/>
        <w:jc w:val="both"/>
      </w:pPr>
      <w:r>
        <w:lastRenderedPageBreak/>
        <w:t>- восстановление и замену покрытий дорог, проездов, тротуаров и их конструктивных элементов;</w:t>
      </w:r>
    </w:p>
    <w:p w:rsidR="008A23A4" w:rsidRDefault="008A23A4">
      <w:pPr>
        <w:pStyle w:val="ConsPlusNormal"/>
        <w:spacing w:before="220"/>
        <w:ind w:firstLine="540"/>
        <w:jc w:val="both"/>
      </w:pPr>
      <w:r>
        <w:t>- замену, восстановление МАФ, информационных и рекламных конструкций и их отдельных элементов;</w:t>
      </w:r>
    </w:p>
    <w:p w:rsidR="008A23A4" w:rsidRDefault="008A23A4">
      <w:pPr>
        <w:pStyle w:val="ConsPlusNormal"/>
        <w:spacing w:before="220"/>
        <w:ind w:firstLine="540"/>
        <w:jc w:val="both"/>
      </w:pPr>
      <w: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8A23A4" w:rsidRDefault="008A23A4">
      <w:pPr>
        <w:pStyle w:val="ConsPlusNormal"/>
        <w:spacing w:before="220"/>
        <w:ind w:firstLine="540"/>
        <w:jc w:val="both"/>
      </w:pPr>
      <w:r>
        <w:t>- ремонт и восстановление разрушенных ограждений и оборудования площадок;</w:t>
      </w:r>
    </w:p>
    <w:p w:rsidR="008A23A4" w:rsidRDefault="008A23A4">
      <w:pPr>
        <w:pStyle w:val="ConsPlusNormal"/>
        <w:spacing w:before="220"/>
        <w:ind w:firstLine="540"/>
        <w:jc w:val="both"/>
      </w:pPr>
      <w:r>
        <w:t>- восстановление объектов наружного освещения, окраску опор наружного освещения по мере необходимости, но не реже одного раза в 2 года;</w:t>
      </w:r>
    </w:p>
    <w:p w:rsidR="008A23A4" w:rsidRDefault="008A23A4">
      <w:pPr>
        <w:pStyle w:val="ConsPlusNormal"/>
        <w:spacing w:before="220"/>
        <w:ind w:firstLine="540"/>
        <w:jc w:val="both"/>
      </w:pPr>
      <w: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t>кронирование</w:t>
      </w:r>
      <w:proofErr w:type="spellEnd"/>
      <w:r>
        <w:t xml:space="preserve"> живой изгороди, лечение ран при необходимости.</w:t>
      </w:r>
    </w:p>
    <w:p w:rsidR="008A23A4" w:rsidRDefault="008A23A4">
      <w:pPr>
        <w:pStyle w:val="ConsPlusNormal"/>
        <w:spacing w:before="220"/>
        <w:ind w:firstLine="540"/>
        <w:jc w:val="both"/>
      </w:pPr>
      <w:r w:rsidRPr="00EA6E33">
        <w:rPr>
          <w:highlight w:val="yellow"/>
        </w:rPr>
        <w:t>3.3. Работы по созданию новых объектов благоустройства включают:</w:t>
      </w:r>
    </w:p>
    <w:p w:rsidR="008A23A4" w:rsidRDefault="008A23A4">
      <w:pPr>
        <w:pStyle w:val="ConsPlusNormal"/>
        <w:spacing w:before="220"/>
        <w:ind w:firstLine="540"/>
        <w:jc w:val="both"/>
      </w:pPr>
      <w:r>
        <w:t>- установку МАФ, информационных и рекламных конструкций и их отдельных элементов;</w:t>
      </w:r>
    </w:p>
    <w:p w:rsidR="008A23A4" w:rsidRDefault="008A23A4">
      <w:pPr>
        <w:pStyle w:val="ConsPlusNormal"/>
        <w:spacing w:before="220"/>
        <w:ind w:firstLine="540"/>
        <w:jc w:val="both"/>
      </w:pPr>
      <w: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8A23A4" w:rsidRDefault="008A23A4">
      <w:pPr>
        <w:pStyle w:val="ConsPlusNormal"/>
        <w:spacing w:before="220"/>
        <w:ind w:firstLine="540"/>
        <w:jc w:val="both"/>
      </w:pPr>
      <w:r>
        <w:t>- работы по созданию озелененных территорий: посадку зеленых насаждений, создание живых изгородей и иные работы;</w:t>
      </w:r>
    </w:p>
    <w:p w:rsidR="008A23A4" w:rsidRDefault="008A23A4">
      <w:pPr>
        <w:pStyle w:val="ConsPlusNormal"/>
        <w:spacing w:before="220"/>
        <w:ind w:firstLine="540"/>
        <w:jc w:val="both"/>
      </w:pPr>
      <w:r>
        <w:t>- мероприятия по созданию объектов наружного освещения и художественно-светового оформления территории муниципального образования.</w:t>
      </w:r>
    </w:p>
    <w:p w:rsidR="008A23A4" w:rsidRDefault="008A23A4">
      <w:pPr>
        <w:pStyle w:val="ConsPlusNormal"/>
        <w:spacing w:before="220"/>
        <w:ind w:firstLine="540"/>
        <w:jc w:val="both"/>
      </w:pPr>
      <w:r>
        <w:t xml:space="preserve">3.4. Работы по содержанию и уборке придомовых и дворовых территорий проводятся в объеме и с периодичностью в соответствии с </w:t>
      </w:r>
      <w:hyperlink r:id="rId8" w:history="1">
        <w:r>
          <w:rPr>
            <w:color w:val="0000FF"/>
          </w:rPr>
          <w:t>Правилами</w:t>
        </w:r>
      </w:hyperlink>
      <w: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8A23A4" w:rsidRDefault="008A23A4">
      <w:pPr>
        <w:pStyle w:val="ConsPlusNormal"/>
        <w:spacing w:before="220"/>
        <w:ind w:firstLine="540"/>
        <w:jc w:val="both"/>
      </w:pPr>
      <w:r>
        <w:t xml:space="preserve">3.5. </w:t>
      </w:r>
      <w:proofErr w:type="gramStart"/>
      <w:r>
        <w:t xml:space="preserve">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9" w:history="1">
        <w:r>
          <w:rPr>
            <w:color w:val="0000FF"/>
          </w:rPr>
          <w:t>Классификацией</w:t>
        </w:r>
      </w:hyperlink>
      <w: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roofErr w:type="gramEnd"/>
    </w:p>
    <w:p w:rsidR="008A23A4" w:rsidRDefault="008A23A4">
      <w:pPr>
        <w:pStyle w:val="ConsPlusNormal"/>
        <w:spacing w:before="220"/>
        <w:ind w:firstLine="540"/>
        <w:jc w:val="both"/>
      </w:pPr>
      <w: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A23A4" w:rsidRDefault="008A23A4">
      <w:pPr>
        <w:pStyle w:val="ConsPlusNormal"/>
        <w:spacing w:before="220"/>
        <w:ind w:firstLine="540"/>
        <w:jc w:val="both"/>
      </w:pPr>
      <w:r>
        <w:t>Ответственность за надлежащее содержание объектов улично-дорожной сети несет организация, на которую возложены функции по содержанию указанных объектов.</w:t>
      </w:r>
    </w:p>
    <w:p w:rsidR="008A23A4" w:rsidRDefault="008A23A4">
      <w:pPr>
        <w:pStyle w:val="ConsPlusNormal"/>
        <w:spacing w:before="220"/>
        <w:ind w:firstLine="540"/>
        <w:jc w:val="both"/>
      </w:pPr>
      <w:r>
        <w:t xml:space="preserve">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незамедлительно (в </w:t>
      </w:r>
      <w:r>
        <w:lastRenderedPageBreak/>
        <w:t>ходе работ), на остальных улицах и во дворах - в течение суток.</w:t>
      </w:r>
    </w:p>
    <w:p w:rsidR="008A23A4" w:rsidRDefault="008A23A4">
      <w:pPr>
        <w:pStyle w:val="ConsPlusNormal"/>
        <w:spacing w:before="220"/>
        <w:ind w:firstLine="540"/>
        <w:jc w:val="both"/>
      </w:pPr>
      <w: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8A23A4" w:rsidRDefault="008A23A4">
      <w:pPr>
        <w:pStyle w:val="ConsPlusNormal"/>
        <w:spacing w:before="220"/>
        <w:ind w:firstLine="540"/>
        <w:jc w:val="both"/>
      </w:pPr>
      <w:r w:rsidRPr="00EA6E33">
        <w:rPr>
          <w:highlight w:val="yellow"/>
        </w:rPr>
        <w:t xml:space="preserve">3.8. </w:t>
      </w:r>
      <w:proofErr w:type="gramStart"/>
      <w:r w:rsidRPr="00EA6E33">
        <w:rPr>
          <w:highlight w:val="yellow"/>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8A23A4" w:rsidRDefault="008A23A4">
      <w:pPr>
        <w:pStyle w:val="ConsPlusNormal"/>
        <w:spacing w:before="220"/>
        <w:ind w:firstLine="540"/>
        <w:jc w:val="both"/>
      </w:pPr>
      <w:r>
        <w:t xml:space="preserve">Ответственность </w:t>
      </w:r>
      <w:proofErr w:type="gramStart"/>
      <w:r>
        <w:t>за содержание контейнерных площадок в соответствии с договорами на оказание услуг по обращению</w:t>
      </w:r>
      <w:proofErr w:type="gramEnd"/>
      <w: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8A23A4" w:rsidRDefault="008A23A4">
      <w:pPr>
        <w:pStyle w:val="ConsPlusNormal"/>
        <w:spacing w:before="220"/>
        <w:ind w:firstLine="540"/>
        <w:jc w:val="both"/>
      </w:pPr>
      <w: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8A23A4" w:rsidRDefault="008A23A4">
      <w:pPr>
        <w:pStyle w:val="ConsPlusNormal"/>
        <w:spacing w:before="220"/>
        <w:ind w:firstLine="540"/>
        <w:jc w:val="both"/>
      </w:pPr>
      <w: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8A23A4" w:rsidRDefault="008A23A4">
      <w:pPr>
        <w:pStyle w:val="ConsPlusNormal"/>
        <w:spacing w:before="220"/>
        <w:ind w:firstLine="540"/>
        <w:jc w:val="both"/>
      </w:pPr>
      <w: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8A23A4" w:rsidRDefault="008A23A4">
      <w:pPr>
        <w:pStyle w:val="ConsPlusNormal"/>
        <w:spacing w:before="220"/>
        <w:ind w:firstLine="540"/>
        <w:jc w:val="both"/>
      </w:pPr>
      <w: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8A23A4" w:rsidRDefault="008A23A4">
      <w:pPr>
        <w:pStyle w:val="ConsPlusNormal"/>
        <w:spacing w:before="220"/>
        <w:ind w:firstLine="540"/>
        <w:jc w:val="both"/>
      </w:pPr>
      <w:r>
        <w:t>Ремонт или замена урн производится в течение суток с момента обнаружения дефекта.</w:t>
      </w:r>
    </w:p>
    <w:p w:rsidR="008A23A4" w:rsidRDefault="008A23A4">
      <w:pPr>
        <w:pStyle w:val="ConsPlusNormal"/>
        <w:spacing w:before="220"/>
        <w:ind w:firstLine="540"/>
        <w:jc w:val="both"/>
      </w:pPr>
      <w:r>
        <w:t>3.12. Уборка мест массового пребывания людей (подходы к вокзалам, территории рынков, торговые зоны и др.) производится в течение всего дня.</w:t>
      </w:r>
    </w:p>
    <w:p w:rsidR="008A23A4" w:rsidRDefault="008A23A4">
      <w:pPr>
        <w:pStyle w:val="ConsPlusNormal"/>
        <w:spacing w:before="220"/>
        <w:ind w:firstLine="540"/>
        <w:jc w:val="both"/>
      </w:pPr>
      <w:r w:rsidRPr="00EA6E33">
        <w:rPr>
          <w:highlight w:val="yellow"/>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EA6E33">
        <w:rPr>
          <w:highlight w:val="yellow"/>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8A23A4" w:rsidRDefault="008A23A4">
      <w:pPr>
        <w:pStyle w:val="ConsPlusNormal"/>
        <w:spacing w:before="220"/>
        <w:ind w:firstLine="540"/>
        <w:jc w:val="both"/>
      </w:pPr>
      <w: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A23A4" w:rsidRDefault="008A23A4">
      <w:pPr>
        <w:pStyle w:val="ConsPlusNormal"/>
        <w:spacing w:before="220"/>
        <w:ind w:firstLine="540"/>
        <w:jc w:val="both"/>
      </w:pPr>
      <w:r>
        <w:t xml:space="preserve">Покраска урн осуществляется собственником (владельцем) или организацией, осуществляющей эксплуатацию, а также по мере необходимости или по предписаниям </w:t>
      </w:r>
      <w:r>
        <w:lastRenderedPageBreak/>
        <w:t>уполномоченного органа местного самоуправления.</w:t>
      </w:r>
    </w:p>
    <w:p w:rsidR="008A23A4" w:rsidRDefault="008A23A4">
      <w:pPr>
        <w:pStyle w:val="ConsPlusNormal"/>
        <w:spacing w:before="220"/>
        <w:ind w:firstLine="540"/>
        <w:jc w:val="both"/>
      </w:pPr>
      <w:r w:rsidRPr="00EA6E33">
        <w:rPr>
          <w:highlight w:val="yellow"/>
        </w:rPr>
        <w:t>3.13. Организация и проведение уборочных работ в зимнее время.</w:t>
      </w:r>
    </w:p>
    <w:p w:rsidR="008A23A4" w:rsidRDefault="008A23A4">
      <w:pPr>
        <w:pStyle w:val="ConsPlusNormal"/>
        <w:spacing w:before="220"/>
        <w:ind w:firstLine="540"/>
        <w:jc w:val="both"/>
      </w:pPr>
      <w:r>
        <w:t>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w:t>
      </w:r>
    </w:p>
    <w:p w:rsidR="008A23A4" w:rsidRDefault="008A23A4">
      <w:pPr>
        <w:pStyle w:val="ConsPlusNormal"/>
        <w:spacing w:before="220"/>
        <w:ind w:firstLine="540"/>
        <w:jc w:val="both"/>
      </w:pPr>
      <w:r>
        <w:t>3.13.2. До 01 октября текущего года уполномоченными органами и службами должны быть завершены работы по подготовке мест для приема снега (</w:t>
      </w:r>
      <w:proofErr w:type="spellStart"/>
      <w:r>
        <w:t>снегосвалки</w:t>
      </w:r>
      <w:proofErr w:type="spellEnd"/>
      <w:r>
        <w:t>, площадки для вывоза и временного складирования снега).</w:t>
      </w:r>
    </w:p>
    <w:p w:rsidR="008A23A4" w:rsidRDefault="008A23A4">
      <w:pPr>
        <w:pStyle w:val="ConsPlusNormal"/>
        <w:spacing w:before="220"/>
        <w:ind w:firstLine="540"/>
        <w:jc w:val="both"/>
      </w:pPr>
      <w:r>
        <w:t xml:space="preserve">3.13.3. В период зимней уборки дорожки и площадки парков, скверов, бульваров должны быть убраны от снега и в случае гололеда обработаны </w:t>
      </w:r>
      <w:proofErr w:type="spellStart"/>
      <w:r>
        <w:t>противогололедными</w:t>
      </w:r>
      <w:proofErr w:type="spellEnd"/>
      <w: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8A23A4" w:rsidRDefault="008A23A4">
      <w:pPr>
        <w:pStyle w:val="ConsPlusNormal"/>
        <w:spacing w:before="220"/>
        <w:ind w:firstLine="540"/>
        <w:jc w:val="both"/>
      </w:pPr>
      <w: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A23A4" w:rsidRDefault="008A23A4">
      <w:pPr>
        <w:pStyle w:val="ConsPlusNormal"/>
        <w:spacing w:before="220"/>
        <w:ind w:firstLine="540"/>
        <w:jc w:val="both"/>
      </w:pPr>
      <w: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A23A4" w:rsidRDefault="008A23A4">
      <w:pPr>
        <w:pStyle w:val="ConsPlusNormal"/>
        <w:spacing w:before="220"/>
        <w:ind w:firstLine="540"/>
        <w:jc w:val="both"/>
      </w:pPr>
      <w:r>
        <w:t>3.13.6. Запрещается:</w:t>
      </w:r>
    </w:p>
    <w:p w:rsidR="008A23A4" w:rsidRDefault="008A23A4">
      <w:pPr>
        <w:pStyle w:val="ConsPlusNormal"/>
        <w:spacing w:before="220"/>
        <w:ind w:firstLine="540"/>
        <w:jc w:val="both"/>
      </w:pPr>
      <w: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8A23A4" w:rsidRDefault="008A23A4">
      <w:pPr>
        <w:pStyle w:val="ConsPlusNormal"/>
        <w:spacing w:before="220"/>
        <w:ind w:firstLine="540"/>
        <w:jc w:val="both"/>
      </w:pPr>
      <w: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t>внутридворовые</w:t>
      </w:r>
      <w:proofErr w:type="spellEnd"/>
      <w:r>
        <w:t xml:space="preserve"> проезды, иные места прохода пешеходов и проезда автомобилей.</w:t>
      </w:r>
    </w:p>
    <w:p w:rsidR="008A23A4" w:rsidRDefault="008A23A4">
      <w:pPr>
        <w:pStyle w:val="ConsPlusNormal"/>
        <w:spacing w:before="220"/>
        <w:ind w:firstLine="540"/>
        <w:jc w:val="both"/>
      </w:pPr>
      <w:r>
        <w:t>3.13.7. К первоочередным мероприятиям зимней уборки улиц, дорог и магистралей относятся:</w:t>
      </w:r>
    </w:p>
    <w:p w:rsidR="008A23A4" w:rsidRDefault="008A23A4">
      <w:pPr>
        <w:pStyle w:val="ConsPlusNormal"/>
        <w:spacing w:before="220"/>
        <w:ind w:firstLine="540"/>
        <w:jc w:val="both"/>
      </w:pPr>
      <w:r>
        <w:t xml:space="preserve">- обработка проезжей части дорог </w:t>
      </w:r>
      <w:proofErr w:type="spellStart"/>
      <w:r>
        <w:t>противогололедными</w:t>
      </w:r>
      <w:proofErr w:type="spellEnd"/>
      <w:r>
        <w:t xml:space="preserve"> средствами;</w:t>
      </w:r>
    </w:p>
    <w:p w:rsidR="008A23A4" w:rsidRDefault="008A23A4">
      <w:pPr>
        <w:pStyle w:val="ConsPlusNormal"/>
        <w:spacing w:before="220"/>
        <w:ind w:firstLine="540"/>
        <w:jc w:val="both"/>
      </w:pPr>
      <w:r>
        <w:t>- сгребание и подметание снега;</w:t>
      </w:r>
    </w:p>
    <w:p w:rsidR="008A23A4" w:rsidRDefault="008A23A4">
      <w:pPr>
        <w:pStyle w:val="ConsPlusNormal"/>
        <w:spacing w:before="220"/>
        <w:ind w:firstLine="540"/>
        <w:jc w:val="both"/>
      </w:pPr>
      <w:r>
        <w:t>- формирование снежного вала для последующего вывоза;</w:t>
      </w:r>
    </w:p>
    <w:p w:rsidR="008A23A4" w:rsidRDefault="008A23A4">
      <w:pPr>
        <w:pStyle w:val="ConsPlusNormal"/>
        <w:spacing w:before="220"/>
        <w:ind w:firstLine="540"/>
        <w:jc w:val="both"/>
      </w:pPr>
      <w: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A23A4" w:rsidRDefault="008A23A4">
      <w:pPr>
        <w:pStyle w:val="ConsPlusNormal"/>
        <w:spacing w:before="220"/>
        <w:ind w:firstLine="540"/>
        <w:jc w:val="both"/>
      </w:pPr>
      <w:r>
        <w:t>3.13.8. К мероприятиям зимней уборки улиц, дорог и магистралей второй очереди относятся:</w:t>
      </w:r>
    </w:p>
    <w:p w:rsidR="008A23A4" w:rsidRDefault="008A23A4">
      <w:pPr>
        <w:pStyle w:val="ConsPlusNormal"/>
        <w:spacing w:before="220"/>
        <w:ind w:firstLine="540"/>
        <w:jc w:val="both"/>
      </w:pPr>
      <w:r>
        <w:t>- удаление снега (вывоз);</w:t>
      </w:r>
    </w:p>
    <w:p w:rsidR="008A23A4" w:rsidRDefault="008A23A4">
      <w:pPr>
        <w:pStyle w:val="ConsPlusNormal"/>
        <w:spacing w:before="220"/>
        <w:ind w:firstLine="540"/>
        <w:jc w:val="both"/>
      </w:pPr>
      <w:r>
        <w:t>- зачистка дорожных лотков после удаления снега с проезжей части;</w:t>
      </w:r>
    </w:p>
    <w:p w:rsidR="008A23A4" w:rsidRDefault="008A23A4">
      <w:pPr>
        <w:pStyle w:val="ConsPlusNormal"/>
        <w:spacing w:before="220"/>
        <w:ind w:firstLine="540"/>
        <w:jc w:val="both"/>
      </w:pPr>
      <w:r>
        <w:t>- скалывание льда и уборка снежно-ледяных образований.</w:t>
      </w:r>
    </w:p>
    <w:p w:rsidR="008A23A4" w:rsidRDefault="008A23A4">
      <w:pPr>
        <w:pStyle w:val="ConsPlusNormal"/>
        <w:spacing w:before="220"/>
        <w:ind w:firstLine="540"/>
        <w:jc w:val="both"/>
      </w:pPr>
      <w:r>
        <w:lastRenderedPageBreak/>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продолжаться до его окончания независимо от его интенсивности и продолжительности.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8A23A4" w:rsidRDefault="008A23A4">
      <w:pPr>
        <w:pStyle w:val="ConsPlusNormal"/>
        <w:spacing w:before="220"/>
        <w:ind w:firstLine="540"/>
        <w:jc w:val="both"/>
      </w:pPr>
      <w:r>
        <w:t>При длительном снегопаде циклы механизированного подметания проезжей части осуществляются после каждых 5 см свежевыпавшего снега.</w:t>
      </w:r>
    </w:p>
    <w:p w:rsidR="008A23A4" w:rsidRDefault="008A23A4">
      <w:pPr>
        <w:pStyle w:val="ConsPlusNormal"/>
        <w:spacing w:before="220"/>
        <w:ind w:firstLine="540"/>
        <w:jc w:val="both"/>
      </w:pPr>
      <w:r>
        <w:t>При длительных интенсивных снегопадах время технологического цикла "обработка-подметание" не должно превышать 6 часов.</w:t>
      </w:r>
    </w:p>
    <w:p w:rsidR="008A23A4" w:rsidRDefault="008A23A4">
      <w:pPr>
        <w:pStyle w:val="ConsPlusNormal"/>
        <w:spacing w:before="220"/>
        <w:ind w:firstLine="540"/>
        <w:jc w:val="both"/>
      </w:pPr>
      <w: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t>вывозится</w:t>
      </w:r>
      <w:proofErr w:type="gramEnd"/>
      <w:r>
        <w:t xml:space="preserve"> организацией, осуществляющей содержание указанных территорий.</w:t>
      </w:r>
    </w:p>
    <w:p w:rsidR="008A23A4" w:rsidRDefault="008A23A4">
      <w:pPr>
        <w:pStyle w:val="ConsPlusNormal"/>
        <w:spacing w:before="220"/>
        <w:ind w:firstLine="540"/>
        <w:jc w:val="both"/>
      </w:pPr>
      <w:r>
        <w:t>Уборку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8A23A4" w:rsidRDefault="008A23A4">
      <w:pPr>
        <w:pStyle w:val="ConsPlusNormal"/>
        <w:spacing w:before="220"/>
        <w:ind w:firstLine="540"/>
        <w:jc w:val="both"/>
      </w:pPr>
      <w: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8A23A4" w:rsidRDefault="008A23A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8A23A4">
        <w:tc>
          <w:tcPr>
            <w:tcW w:w="3118" w:type="dxa"/>
          </w:tcPr>
          <w:p w:rsidR="008A23A4" w:rsidRDefault="008A23A4">
            <w:pPr>
              <w:pStyle w:val="ConsPlusNormal"/>
              <w:jc w:val="center"/>
            </w:pPr>
            <w:r>
              <w:t>Интенсивность движения пешеходов, чел./час</w:t>
            </w:r>
          </w:p>
        </w:tc>
        <w:tc>
          <w:tcPr>
            <w:tcW w:w="5953" w:type="dxa"/>
          </w:tcPr>
          <w:p w:rsidR="008A23A4" w:rsidRDefault="008A23A4">
            <w:pPr>
              <w:pStyle w:val="ConsPlusNormal"/>
              <w:jc w:val="center"/>
            </w:pPr>
            <w:r>
              <w:t>Время с момента окончания снегопада, в течение которого уборка должна быть закончена, час (не более)</w:t>
            </w:r>
          </w:p>
        </w:tc>
      </w:tr>
      <w:tr w:rsidR="008A23A4">
        <w:tc>
          <w:tcPr>
            <w:tcW w:w="3118" w:type="dxa"/>
          </w:tcPr>
          <w:p w:rsidR="008A23A4" w:rsidRDefault="008A23A4">
            <w:pPr>
              <w:pStyle w:val="ConsPlusNormal"/>
            </w:pPr>
            <w:r>
              <w:t>свыше 250</w:t>
            </w:r>
          </w:p>
        </w:tc>
        <w:tc>
          <w:tcPr>
            <w:tcW w:w="5953" w:type="dxa"/>
          </w:tcPr>
          <w:p w:rsidR="008A23A4" w:rsidRDefault="008A23A4">
            <w:pPr>
              <w:pStyle w:val="ConsPlusNormal"/>
              <w:jc w:val="center"/>
            </w:pPr>
            <w:r>
              <w:t>1</w:t>
            </w:r>
          </w:p>
        </w:tc>
      </w:tr>
      <w:tr w:rsidR="008A23A4">
        <w:tc>
          <w:tcPr>
            <w:tcW w:w="3118" w:type="dxa"/>
          </w:tcPr>
          <w:p w:rsidR="008A23A4" w:rsidRDefault="008A23A4">
            <w:pPr>
              <w:pStyle w:val="ConsPlusNormal"/>
            </w:pPr>
            <w:r>
              <w:t>от 100 до 250</w:t>
            </w:r>
          </w:p>
        </w:tc>
        <w:tc>
          <w:tcPr>
            <w:tcW w:w="5953" w:type="dxa"/>
          </w:tcPr>
          <w:p w:rsidR="008A23A4" w:rsidRDefault="008A23A4">
            <w:pPr>
              <w:pStyle w:val="ConsPlusNormal"/>
              <w:jc w:val="center"/>
            </w:pPr>
            <w:r>
              <w:t>2</w:t>
            </w:r>
          </w:p>
        </w:tc>
      </w:tr>
      <w:tr w:rsidR="008A23A4">
        <w:tc>
          <w:tcPr>
            <w:tcW w:w="3118" w:type="dxa"/>
          </w:tcPr>
          <w:p w:rsidR="008A23A4" w:rsidRDefault="008A23A4">
            <w:pPr>
              <w:pStyle w:val="ConsPlusNormal"/>
            </w:pPr>
            <w:r>
              <w:t>до 100</w:t>
            </w:r>
          </w:p>
        </w:tc>
        <w:tc>
          <w:tcPr>
            <w:tcW w:w="5953" w:type="dxa"/>
          </w:tcPr>
          <w:p w:rsidR="008A23A4" w:rsidRDefault="008A23A4">
            <w:pPr>
              <w:pStyle w:val="ConsPlusNormal"/>
              <w:jc w:val="center"/>
            </w:pPr>
            <w:r>
              <w:t>3</w:t>
            </w:r>
          </w:p>
        </w:tc>
      </w:tr>
    </w:tbl>
    <w:p w:rsidR="008A23A4" w:rsidRDefault="008A23A4">
      <w:pPr>
        <w:pStyle w:val="ConsPlusNormal"/>
        <w:jc w:val="both"/>
      </w:pPr>
    </w:p>
    <w:p w:rsidR="008A23A4" w:rsidRDefault="008A23A4">
      <w:pPr>
        <w:pStyle w:val="ConsPlusNormal"/>
        <w:ind w:firstLine="540"/>
        <w:jc w:val="both"/>
      </w:pPr>
      <w:r>
        <w:t xml:space="preserve">Обработка проезжей части дорог </w:t>
      </w:r>
      <w:proofErr w:type="spellStart"/>
      <w:r>
        <w:t>противогололедными</w:t>
      </w:r>
      <w:proofErr w:type="spellEnd"/>
      <w:r>
        <w:t xml:space="preserve"> средствами должна начинаться с момента начала снегопада.</w:t>
      </w:r>
    </w:p>
    <w:p w:rsidR="008A23A4" w:rsidRDefault="008A23A4">
      <w:pPr>
        <w:pStyle w:val="ConsPlusNormal"/>
        <w:spacing w:before="220"/>
        <w:ind w:firstLine="540"/>
        <w:jc w:val="both"/>
      </w:pPr>
      <w:r>
        <w:t xml:space="preserve">3.13.10. С началом снегопада в первую очередь </w:t>
      </w:r>
      <w:proofErr w:type="spellStart"/>
      <w:r>
        <w:t>противогололедными</w:t>
      </w:r>
      <w:proofErr w:type="spellEnd"/>
      <w: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A23A4" w:rsidRDefault="008A23A4">
      <w:pPr>
        <w:pStyle w:val="ConsPlusNormal"/>
        <w:spacing w:before="220"/>
        <w:ind w:firstLine="540"/>
        <w:jc w:val="both"/>
      </w:pPr>
      <w: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t>противогололедными</w:t>
      </w:r>
      <w:proofErr w:type="spellEnd"/>
      <w:r>
        <w:t xml:space="preserve"> средствами при обнаружении гололеда.</w:t>
      </w:r>
    </w:p>
    <w:p w:rsidR="008A23A4" w:rsidRDefault="008A23A4">
      <w:pPr>
        <w:pStyle w:val="ConsPlusNormal"/>
        <w:spacing w:before="220"/>
        <w:ind w:firstLine="540"/>
        <w:jc w:val="both"/>
      </w:pPr>
      <w:r>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t>противогололедными</w:t>
      </w:r>
      <w:proofErr w:type="spellEnd"/>
      <w:r>
        <w:t xml:space="preserve"> средствами.</w:t>
      </w:r>
    </w:p>
    <w:p w:rsidR="008A23A4" w:rsidRDefault="008A23A4">
      <w:pPr>
        <w:pStyle w:val="ConsPlusNormal"/>
        <w:spacing w:before="220"/>
        <w:ind w:firstLine="540"/>
        <w:jc w:val="both"/>
      </w:pPr>
      <w:r>
        <w:t xml:space="preserve">3.13.12. Снег, счищаемый с проезжей части дорог, улиц и проездов, сдвигается на обочины </w:t>
      </w:r>
      <w:r>
        <w:lastRenderedPageBreak/>
        <w:t>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8A23A4" w:rsidRDefault="008A23A4">
      <w:pPr>
        <w:pStyle w:val="ConsPlusNormal"/>
        <w:spacing w:before="220"/>
        <w:ind w:firstLine="540"/>
        <w:jc w:val="both"/>
      </w:pPr>
      <w: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8A23A4" w:rsidRDefault="008A23A4">
      <w:pPr>
        <w:pStyle w:val="ConsPlusNormal"/>
        <w:spacing w:before="220"/>
        <w:ind w:firstLine="540"/>
        <w:jc w:val="both"/>
      </w:pPr>
      <w: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A23A4" w:rsidRDefault="008A23A4">
      <w:pPr>
        <w:pStyle w:val="ConsPlusNormal"/>
        <w:spacing w:before="220"/>
        <w:ind w:firstLine="540"/>
        <w:jc w:val="both"/>
      </w:pPr>
      <w:r>
        <w:t>- на остановках общественного пассажирского транспорта - на длину остановки;</w:t>
      </w:r>
    </w:p>
    <w:p w:rsidR="008A23A4" w:rsidRDefault="008A23A4">
      <w:pPr>
        <w:pStyle w:val="ConsPlusNormal"/>
        <w:spacing w:before="220"/>
        <w:ind w:firstLine="540"/>
        <w:jc w:val="both"/>
      </w:pPr>
      <w:r>
        <w:t>- на переходах, имеющих разметку, - на ширину разметки;</w:t>
      </w:r>
    </w:p>
    <w:p w:rsidR="008A23A4" w:rsidRDefault="008A23A4">
      <w:pPr>
        <w:pStyle w:val="ConsPlusNormal"/>
        <w:spacing w:before="220"/>
        <w:ind w:firstLine="540"/>
        <w:jc w:val="both"/>
      </w:pPr>
      <w:r>
        <w:t>- на переходах, не имеющих разметки, - не менее 5 м.</w:t>
      </w:r>
    </w:p>
    <w:p w:rsidR="008A23A4" w:rsidRDefault="008A23A4">
      <w:pPr>
        <w:pStyle w:val="ConsPlusNormal"/>
        <w:spacing w:before="220"/>
        <w:ind w:firstLine="540"/>
        <w:jc w:val="both"/>
      </w:pPr>
      <w:r>
        <w:t>Формирование снежных валов не допускается:</w:t>
      </w:r>
    </w:p>
    <w:p w:rsidR="008A23A4" w:rsidRDefault="008A23A4">
      <w:pPr>
        <w:pStyle w:val="ConsPlusNormal"/>
        <w:spacing w:before="220"/>
        <w:ind w:firstLine="540"/>
        <w:jc w:val="both"/>
      </w:pPr>
      <w:r>
        <w:t>- на пересечениях всех дорог и улиц в одном уровне и вблизи железнодорожных переездов в зоне треугольника видимости;</w:t>
      </w:r>
    </w:p>
    <w:p w:rsidR="008A23A4" w:rsidRDefault="008A23A4">
      <w:pPr>
        <w:pStyle w:val="ConsPlusNormal"/>
        <w:spacing w:before="220"/>
        <w:ind w:firstLine="540"/>
        <w:jc w:val="both"/>
      </w:pPr>
      <w:r>
        <w:t>- ближе 5 метров от пешеходного перехода;</w:t>
      </w:r>
    </w:p>
    <w:p w:rsidR="008A23A4" w:rsidRDefault="008A23A4">
      <w:pPr>
        <w:pStyle w:val="ConsPlusNormal"/>
        <w:spacing w:before="220"/>
        <w:ind w:firstLine="540"/>
        <w:jc w:val="both"/>
      </w:pPr>
      <w:r>
        <w:t>- ближе 20 метров от остановочного пункта общественного транспорта;</w:t>
      </w:r>
    </w:p>
    <w:p w:rsidR="008A23A4" w:rsidRDefault="008A23A4">
      <w:pPr>
        <w:pStyle w:val="ConsPlusNormal"/>
        <w:spacing w:before="220"/>
        <w:ind w:firstLine="540"/>
        <w:jc w:val="both"/>
      </w:pPr>
      <w:r>
        <w:t>- на тротуарах.</w:t>
      </w:r>
    </w:p>
    <w:p w:rsidR="008A23A4" w:rsidRDefault="008A23A4">
      <w:pPr>
        <w:pStyle w:val="ConsPlusNormal"/>
        <w:spacing w:before="220"/>
        <w:ind w:firstLine="540"/>
        <w:jc w:val="both"/>
      </w:pPr>
      <w:r>
        <w:t xml:space="preserve">3.13.14. На улицах и проездах с односторонним движением транспорта 2-метровые </w:t>
      </w:r>
      <w:proofErr w:type="spellStart"/>
      <w:r>
        <w:t>прилотковые</w:t>
      </w:r>
      <w:proofErr w:type="spellEnd"/>
      <w: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A23A4" w:rsidRDefault="008A23A4">
      <w:pPr>
        <w:pStyle w:val="ConsPlusNormal"/>
        <w:spacing w:before="220"/>
        <w:ind w:firstLine="540"/>
        <w:jc w:val="both"/>
      </w:pPr>
      <w: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8A23A4" w:rsidRDefault="008A23A4">
      <w:pPr>
        <w:pStyle w:val="ConsPlusNormal"/>
        <w:spacing w:before="220"/>
        <w:ind w:firstLine="540"/>
        <w:jc w:val="both"/>
      </w:pPr>
      <w: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8A23A4" w:rsidRDefault="008A23A4">
      <w:pPr>
        <w:pStyle w:val="ConsPlusNormal"/>
        <w:spacing w:before="220"/>
        <w:ind w:firstLine="540"/>
        <w:jc w:val="both"/>
      </w:pPr>
      <w:r>
        <w:t>Время на обработку всей площади тротуаров не должно превышать 4 часов с начала снегопада.</w:t>
      </w:r>
    </w:p>
    <w:p w:rsidR="008A23A4" w:rsidRDefault="008A23A4">
      <w:pPr>
        <w:pStyle w:val="ConsPlusNormal"/>
        <w:spacing w:before="220"/>
        <w:ind w:firstLine="540"/>
        <w:jc w:val="both"/>
      </w:pPr>
      <w: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8A23A4" w:rsidRDefault="008A23A4">
      <w:pPr>
        <w:pStyle w:val="ConsPlusNormal"/>
        <w:spacing w:before="220"/>
        <w:ind w:firstLine="540"/>
        <w:jc w:val="both"/>
      </w:pPr>
      <w: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t>противогололедными</w:t>
      </w:r>
      <w:proofErr w:type="spellEnd"/>
      <w:r>
        <w:t xml:space="preserve"> материалами и расчищаться для движения пешеходов.</w:t>
      </w:r>
    </w:p>
    <w:p w:rsidR="008A23A4" w:rsidRDefault="008A23A4">
      <w:pPr>
        <w:pStyle w:val="ConsPlusNormal"/>
        <w:spacing w:before="220"/>
        <w:ind w:firstLine="540"/>
        <w:jc w:val="both"/>
      </w:pPr>
      <w:r>
        <w:t xml:space="preserve">3.13.18. При оповещении о гололеде или возможности его возникновения в первую очередь обрабатываются </w:t>
      </w:r>
      <w:proofErr w:type="spellStart"/>
      <w:r>
        <w:t>противогололедными</w:t>
      </w:r>
      <w:proofErr w:type="spellEnd"/>
      <w:r>
        <w:t xml:space="preserve"> материалами лестничные сходы, а затем и тротуары в </w:t>
      </w:r>
      <w:r>
        <w:lastRenderedPageBreak/>
        <w:t>полосе движения пешеходов в течение 2 часов.</w:t>
      </w:r>
    </w:p>
    <w:p w:rsidR="008A23A4" w:rsidRDefault="008A23A4">
      <w:pPr>
        <w:pStyle w:val="ConsPlusNormal"/>
        <w:spacing w:before="220"/>
        <w:ind w:firstLine="540"/>
        <w:jc w:val="both"/>
      </w:pPr>
      <w:r>
        <w:t xml:space="preserve">3.13.19. </w:t>
      </w:r>
      <w:proofErr w:type="spellStart"/>
      <w:r>
        <w:t>Внутридворовые</w:t>
      </w:r>
      <w:proofErr w:type="spellEnd"/>
      <w: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8A23A4" w:rsidRDefault="008A23A4">
      <w:pPr>
        <w:pStyle w:val="ConsPlusNormal"/>
        <w:spacing w:before="220"/>
        <w:ind w:firstLine="540"/>
        <w:jc w:val="both"/>
      </w:pPr>
      <w: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23A4" w:rsidRDefault="008A23A4">
      <w:pPr>
        <w:pStyle w:val="ConsPlusNormal"/>
        <w:spacing w:before="220"/>
        <w:ind w:firstLine="540"/>
        <w:jc w:val="both"/>
      </w:pPr>
      <w: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8A23A4" w:rsidRDefault="008A23A4">
      <w:pPr>
        <w:pStyle w:val="ConsPlusNormal"/>
        <w:spacing w:before="220"/>
        <w:ind w:firstLine="540"/>
        <w:jc w:val="both"/>
      </w:pPr>
      <w:r>
        <w:t xml:space="preserve">С момента обнаружения скопления снега, </w:t>
      </w:r>
      <w:proofErr w:type="spellStart"/>
      <w:r>
        <w:t>наледеобразований</w:t>
      </w:r>
      <w:proofErr w:type="spellEnd"/>
      <w: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t>наледеобразований</w:t>
      </w:r>
      <w:proofErr w:type="spellEnd"/>
      <w:r>
        <w:t xml:space="preserve"> (сосулек) на крышах (кровлях) зданий.</w:t>
      </w:r>
    </w:p>
    <w:p w:rsidR="008A23A4" w:rsidRDefault="008A23A4">
      <w:pPr>
        <w:pStyle w:val="ConsPlusNormal"/>
        <w:spacing w:before="220"/>
        <w:ind w:firstLine="540"/>
        <w:jc w:val="both"/>
      </w:pPr>
      <w:r>
        <w:t>Сброшенный с кровель зданий снег (наледь) убирается в специально отведенные места для последующего вывоза не позднее 4 часов после сброса.</w:t>
      </w:r>
    </w:p>
    <w:p w:rsidR="008A23A4" w:rsidRDefault="008A23A4">
      <w:pPr>
        <w:pStyle w:val="ConsPlusNormal"/>
        <w:spacing w:before="220"/>
        <w:ind w:firstLine="540"/>
        <w:jc w:val="both"/>
      </w:pPr>
      <w:r>
        <w:t>Запрещается сбрасывать снег, лед и отходы в воронки водосточных труб.</w:t>
      </w:r>
    </w:p>
    <w:p w:rsidR="008A23A4" w:rsidRDefault="008A23A4">
      <w:pPr>
        <w:pStyle w:val="ConsPlusNormal"/>
        <w:spacing w:before="220"/>
        <w:ind w:firstLine="540"/>
        <w:jc w:val="both"/>
      </w:pPr>
      <w:proofErr w:type="gramStart"/>
      <w: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8A23A4" w:rsidRDefault="008A23A4">
      <w:pPr>
        <w:pStyle w:val="ConsPlusNormal"/>
        <w:spacing w:before="220"/>
        <w:ind w:firstLine="540"/>
        <w:jc w:val="both"/>
      </w:pPr>
      <w:r>
        <w:t>Крыши с наружным водоотводом необходимо периодически очищать от снега, не допуская его накопления более 30 см.</w:t>
      </w:r>
    </w:p>
    <w:p w:rsidR="008A23A4" w:rsidRDefault="008A23A4">
      <w:pPr>
        <w:pStyle w:val="ConsPlusNormal"/>
        <w:spacing w:before="220"/>
        <w:ind w:firstLine="540"/>
        <w:jc w:val="both"/>
      </w:pPr>
      <w:r w:rsidRPr="00EA6E33">
        <w:rPr>
          <w:highlight w:val="yellow"/>
        </w:rPr>
        <w:t>3.14. Организация и проведение уборочных работ в летнее время.</w:t>
      </w:r>
    </w:p>
    <w:p w:rsidR="008A23A4" w:rsidRDefault="008A23A4">
      <w:pPr>
        <w:pStyle w:val="ConsPlusNormal"/>
        <w:spacing w:before="220"/>
        <w:ind w:firstLine="540"/>
        <w:jc w:val="both"/>
      </w:pPr>
      <w: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8A23A4" w:rsidRDefault="008A23A4">
      <w:pPr>
        <w:pStyle w:val="ConsPlusNormal"/>
        <w:spacing w:before="220"/>
        <w:ind w:firstLine="540"/>
        <w:jc w:val="both"/>
      </w:pPr>
      <w:r>
        <w:t xml:space="preserve">3.14.2. Подметание улично-дорожной сети, площадей, мест отдыха, дворовых территорий, </w:t>
      </w:r>
      <w:proofErr w:type="spellStart"/>
      <w:r>
        <w:t>внутридворовых</w:t>
      </w:r>
      <w:proofErr w:type="spellEnd"/>
      <w:r>
        <w:t xml:space="preserve"> проездов, тротуаров </w:t>
      </w:r>
      <w:proofErr w:type="gramStart"/>
      <w:r>
        <w:t>от</w:t>
      </w:r>
      <w:proofErr w:type="gramEnd"/>
      <w:r>
        <w:t xml:space="preserve"> </w:t>
      </w:r>
      <w:proofErr w:type="gramStart"/>
      <w:r>
        <w:t>смета</w:t>
      </w:r>
      <w:proofErr w:type="gramEnd"/>
      <w: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8A23A4" w:rsidRDefault="008A23A4">
      <w:pPr>
        <w:pStyle w:val="ConsPlusNormal"/>
        <w:spacing w:before="220"/>
        <w:ind w:firstLine="540"/>
        <w:jc w:val="both"/>
      </w:pPr>
      <w:r>
        <w:t>Проезжая часть должна быть полностью очищена от всякого вида загрязнений.</w:t>
      </w:r>
    </w:p>
    <w:p w:rsidR="008A23A4" w:rsidRDefault="008A23A4">
      <w:pPr>
        <w:pStyle w:val="ConsPlusNormal"/>
        <w:spacing w:before="220"/>
        <w:ind w:firstLine="540"/>
        <w:jc w:val="both"/>
      </w:pPr>
      <w:r>
        <w:t xml:space="preserve">В дневное время мойка производится с целью </w:t>
      </w:r>
      <w:proofErr w:type="spellStart"/>
      <w:r>
        <w:t>обеспыливания</w:t>
      </w:r>
      <w:proofErr w:type="spellEnd"/>
      <w:r>
        <w:t xml:space="preserve"> дорог и тротуаров, а также по мере необходимости.</w:t>
      </w:r>
    </w:p>
    <w:p w:rsidR="008A23A4" w:rsidRDefault="008A23A4">
      <w:pPr>
        <w:pStyle w:val="ConsPlusNormal"/>
        <w:spacing w:before="220"/>
        <w:ind w:firstLine="540"/>
        <w:jc w:val="both"/>
      </w:pPr>
      <w:r>
        <w:t>Лотковые зоны не должны иметь грунтово-песчаных наносов и загрязнений различным мусором.</w:t>
      </w:r>
    </w:p>
    <w:p w:rsidR="008A23A4" w:rsidRDefault="008A23A4">
      <w:pPr>
        <w:pStyle w:val="ConsPlusNormal"/>
        <w:spacing w:before="220"/>
        <w:ind w:firstLine="540"/>
        <w:jc w:val="both"/>
      </w:pPr>
      <w:r>
        <w:t xml:space="preserve">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w:t>
      </w:r>
      <w:r>
        <w:lastRenderedPageBreak/>
        <w:t>многоквартирными домами, товарищества собственников жилья, осуществляющие управление многоквартирными домами.</w:t>
      </w:r>
    </w:p>
    <w:p w:rsidR="008A23A4" w:rsidRDefault="008A23A4">
      <w:pPr>
        <w:pStyle w:val="ConsPlusNormal"/>
        <w:spacing w:before="220"/>
        <w:ind w:firstLine="540"/>
        <w:jc w:val="both"/>
      </w:pPr>
      <w:r>
        <w:t>3.14.4. В период листопада производится сгребание и вывоз опавших листьев с бульваров, скверов, газонов, улиц, площадей, с проезжей части дорог и дворовых территорий.</w:t>
      </w:r>
    </w:p>
    <w:p w:rsidR="008A23A4" w:rsidRDefault="008A23A4">
      <w:pPr>
        <w:pStyle w:val="ConsPlusNormal"/>
        <w:spacing w:before="220"/>
        <w:ind w:firstLine="540"/>
        <w:jc w:val="both"/>
      </w:pPr>
      <w: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8A23A4" w:rsidRDefault="008A23A4">
      <w:pPr>
        <w:pStyle w:val="ConsPlusNormal"/>
        <w:spacing w:before="220"/>
        <w:ind w:firstLine="540"/>
        <w:jc w:val="both"/>
      </w:pPr>
      <w:r>
        <w:t>Поливка дорожных покрытий производится исключительно в жаркие и сухие дни с температурой воздуха свыше + 25 °C. Поливку производят в часы наиболее высокой температуры воздуха.</w:t>
      </w:r>
    </w:p>
    <w:p w:rsidR="008A23A4" w:rsidRDefault="008A23A4">
      <w:pPr>
        <w:pStyle w:val="ConsPlusNormal"/>
        <w:spacing w:before="220"/>
        <w:ind w:firstLine="540"/>
        <w:jc w:val="both"/>
      </w:pPr>
      <w:r>
        <w:t xml:space="preserve">3.14.6. Высота травяного покрова на газонах, </w:t>
      </w:r>
      <w:proofErr w:type="gramStart"/>
      <w:r>
        <w:t>во</w:t>
      </w:r>
      <w:proofErr w:type="gramEnd"/>
      <w:r>
        <w:t xml:space="preserve">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8A23A4" w:rsidRDefault="008A23A4">
      <w:pPr>
        <w:pStyle w:val="ConsPlusNormal"/>
        <w:spacing w:before="220"/>
        <w:ind w:firstLine="540"/>
        <w:jc w:val="both"/>
      </w:pPr>
      <w:r>
        <w:t xml:space="preserve">3.14.7. Подметание дворовых территорий, </w:t>
      </w:r>
      <w:proofErr w:type="spellStart"/>
      <w:r>
        <w:t>внутридворовых</w:t>
      </w:r>
      <w:proofErr w:type="spellEnd"/>
      <w: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8A23A4" w:rsidRDefault="008A23A4">
      <w:pPr>
        <w:pStyle w:val="ConsPlusNormal"/>
        <w:spacing w:before="220"/>
        <w:ind w:firstLine="540"/>
        <w:jc w:val="both"/>
      </w:pPr>
      <w:r>
        <w:t>3.14.8. При производстве летней уборки запрещается:</w:t>
      </w:r>
    </w:p>
    <w:p w:rsidR="008A23A4" w:rsidRDefault="008A23A4">
      <w:pPr>
        <w:pStyle w:val="ConsPlusNormal"/>
        <w:spacing w:before="220"/>
        <w:ind w:firstLine="540"/>
        <w:jc w:val="both"/>
      </w:pPr>
      <w: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t>дождеприемные</w:t>
      </w:r>
      <w:proofErr w:type="spellEnd"/>
      <w:r>
        <w:t xml:space="preserve"> колодцы и водоемы;</w:t>
      </w:r>
    </w:p>
    <w:p w:rsidR="008A23A4" w:rsidRDefault="008A23A4">
      <w:pPr>
        <w:pStyle w:val="ConsPlusNormal"/>
        <w:spacing w:before="220"/>
        <w:ind w:firstLine="540"/>
        <w:jc w:val="both"/>
      </w:pPr>
      <w:r>
        <w:t>- вывоз смета и отходов в несанкционированные места.</w:t>
      </w:r>
    </w:p>
    <w:p w:rsidR="008A23A4" w:rsidRDefault="008A23A4">
      <w:pPr>
        <w:pStyle w:val="ConsPlusNormal"/>
        <w:spacing w:before="220"/>
        <w:ind w:firstLine="540"/>
        <w:jc w:val="both"/>
      </w:pPr>
      <w:r>
        <w:t xml:space="preserve">3.14.9. Для исключения </w:t>
      </w:r>
      <w:proofErr w:type="gramStart"/>
      <w:r>
        <w:t>возникновения застоев дождевой воды крышки люков</w:t>
      </w:r>
      <w:proofErr w:type="gramEnd"/>
      <w:r>
        <w:t xml:space="preserve"> </w:t>
      </w:r>
      <w:proofErr w:type="spellStart"/>
      <w:r>
        <w:t>дождеприемных</w:t>
      </w:r>
      <w:proofErr w:type="spellEnd"/>
      <w:r>
        <w:t xml:space="preserve"> колодцев должны постоянно очищаться от смета, листьев и других загрязнений.</w:t>
      </w:r>
    </w:p>
    <w:p w:rsidR="008A23A4" w:rsidRDefault="008A23A4">
      <w:pPr>
        <w:pStyle w:val="ConsPlusNormal"/>
        <w:spacing w:before="220"/>
        <w:ind w:firstLine="540"/>
        <w:jc w:val="both"/>
      </w:pPr>
      <w: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8A23A4" w:rsidRDefault="008A23A4">
      <w:pPr>
        <w:pStyle w:val="ConsPlusNormal"/>
        <w:spacing w:before="220"/>
        <w:ind w:firstLine="540"/>
        <w:jc w:val="both"/>
      </w:pPr>
      <w: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8A23A4" w:rsidRDefault="008A23A4">
      <w:pPr>
        <w:pStyle w:val="ConsPlusNormal"/>
        <w:spacing w:before="220"/>
        <w:ind w:firstLine="540"/>
        <w:jc w:val="both"/>
      </w:pPr>
      <w: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8A23A4" w:rsidRDefault="008A23A4">
      <w:pPr>
        <w:pStyle w:val="ConsPlusNormal"/>
        <w:spacing w:before="220"/>
        <w:ind w:firstLine="540"/>
        <w:jc w:val="both"/>
      </w:pPr>
      <w:r>
        <w:t>3.14.13. Обочины дорог должны быть очищены от крупногабаритных и других видов отходов.</w:t>
      </w:r>
    </w:p>
    <w:p w:rsidR="008A23A4" w:rsidRDefault="008A23A4">
      <w:pPr>
        <w:pStyle w:val="ConsPlusNormal"/>
        <w:spacing w:before="220"/>
        <w:ind w:firstLine="540"/>
        <w:jc w:val="both"/>
      </w:pPr>
      <w: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8A23A4" w:rsidRDefault="008A23A4">
      <w:pPr>
        <w:pStyle w:val="ConsPlusNormal"/>
        <w:jc w:val="both"/>
      </w:pPr>
    </w:p>
    <w:p w:rsidR="008A23A4" w:rsidRDefault="008A23A4">
      <w:pPr>
        <w:pStyle w:val="ConsPlusNormal"/>
        <w:ind w:firstLine="540"/>
        <w:jc w:val="both"/>
        <w:outlineLvl w:val="1"/>
      </w:pPr>
      <w:r>
        <w:t xml:space="preserve">4. Общественное участие в принятии решений и реализации проектов комплексного </w:t>
      </w:r>
      <w:r>
        <w:lastRenderedPageBreak/>
        <w:t>благоустройства и развития территории поселения</w:t>
      </w:r>
    </w:p>
    <w:p w:rsidR="008A23A4" w:rsidRDefault="008A23A4">
      <w:pPr>
        <w:pStyle w:val="ConsPlusNormal"/>
        <w:jc w:val="both"/>
      </w:pPr>
    </w:p>
    <w:p w:rsidR="008A23A4" w:rsidRDefault="008A23A4">
      <w:pPr>
        <w:pStyle w:val="ConsPlusNormal"/>
        <w:ind w:firstLine="540"/>
        <w:jc w:val="both"/>
      </w:pPr>
      <w:r>
        <w:t>4.1.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8A23A4" w:rsidRDefault="008A23A4">
      <w:pPr>
        <w:pStyle w:val="ConsPlusNormal"/>
        <w:spacing w:before="220"/>
        <w:ind w:firstLine="540"/>
        <w:jc w:val="both"/>
      </w:pPr>
      <w: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8A23A4" w:rsidRDefault="008A23A4">
      <w:pPr>
        <w:pStyle w:val="ConsPlusNormal"/>
        <w:spacing w:before="220"/>
        <w:ind w:firstLine="540"/>
        <w:jc w:val="both"/>
      </w:pPr>
      <w: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8A23A4" w:rsidRDefault="008A23A4">
      <w:pPr>
        <w:pStyle w:val="ConsPlusNormal"/>
        <w:spacing w:before="220"/>
        <w:ind w:firstLine="540"/>
        <w:jc w:val="both"/>
      </w:pPr>
      <w: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8A23A4" w:rsidRDefault="008A23A4">
      <w:pPr>
        <w:pStyle w:val="ConsPlusNormal"/>
        <w:spacing w:before="220"/>
        <w:ind w:firstLine="540"/>
        <w:jc w:val="both"/>
      </w:pPr>
      <w: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8A23A4" w:rsidRDefault="008A23A4">
      <w:pPr>
        <w:pStyle w:val="ConsPlusNormal"/>
        <w:spacing w:before="220"/>
        <w:ind w:firstLine="540"/>
        <w:jc w:val="both"/>
      </w:pPr>
      <w: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A23A4" w:rsidRDefault="008A23A4">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8A23A4" w:rsidRDefault="008A23A4">
      <w:pPr>
        <w:pStyle w:val="ConsPlusNormal"/>
        <w:spacing w:before="220"/>
        <w:ind w:firstLine="540"/>
        <w:jc w:val="both"/>
      </w:pPr>
      <w:proofErr w:type="gramStart"/>
      <w: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23A4" w:rsidRDefault="008A23A4">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23A4" w:rsidRDefault="008A23A4">
      <w:pPr>
        <w:pStyle w:val="ConsPlusNormal"/>
        <w:spacing w:before="220"/>
        <w:ind w:firstLine="540"/>
        <w:jc w:val="both"/>
      </w:pPr>
      <w:r>
        <w:t>- консультации в выборе озеленения, освещения и типов покрытий;</w:t>
      </w:r>
    </w:p>
    <w:p w:rsidR="008A23A4" w:rsidRDefault="008A23A4">
      <w:pPr>
        <w:pStyle w:val="ConsPlusNormal"/>
        <w:spacing w:before="220"/>
        <w:ind w:firstLine="540"/>
        <w:jc w:val="both"/>
      </w:pPr>
      <w: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23A4" w:rsidRDefault="008A23A4">
      <w:pPr>
        <w:pStyle w:val="ConsPlusNormal"/>
        <w:spacing w:before="220"/>
        <w:ind w:firstLine="540"/>
        <w:jc w:val="both"/>
      </w:pPr>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23A4" w:rsidRDefault="008A23A4">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23A4" w:rsidRDefault="008A23A4">
      <w:pPr>
        <w:pStyle w:val="ConsPlusNormal"/>
        <w:spacing w:before="220"/>
        <w:ind w:firstLine="540"/>
        <w:jc w:val="both"/>
      </w:pPr>
      <w: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lastRenderedPageBreak/>
        <w:t>территории).</w:t>
      </w:r>
    </w:p>
    <w:p w:rsidR="008A23A4" w:rsidRDefault="008A23A4">
      <w:pPr>
        <w:pStyle w:val="ConsPlusNormal"/>
        <w:spacing w:before="220"/>
        <w:ind w:firstLine="540"/>
        <w:jc w:val="both"/>
      </w:pPr>
      <w: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8A23A4" w:rsidRDefault="008A23A4">
      <w:pPr>
        <w:pStyle w:val="ConsPlusNormal"/>
        <w:spacing w:before="220"/>
        <w:ind w:firstLine="540"/>
        <w:jc w:val="both"/>
      </w:pPr>
      <w:r>
        <w:t xml:space="preserve">-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8A23A4" w:rsidRDefault="008A23A4">
      <w:pPr>
        <w:pStyle w:val="ConsPlusNormal"/>
        <w:spacing w:before="220"/>
        <w:ind w:firstLine="540"/>
        <w:jc w:val="both"/>
      </w:pPr>
      <w:r>
        <w:t>- работы со средствами массовой информации, охватывающими широкий круг людей разных возрастных групп и потенциальные аудитории проекта;</w:t>
      </w:r>
    </w:p>
    <w:p w:rsidR="008A23A4" w:rsidRDefault="008A23A4">
      <w:pPr>
        <w:pStyle w:val="ConsPlusNormal"/>
        <w:spacing w:before="220"/>
        <w:ind w:firstLine="540"/>
        <w:jc w:val="both"/>
      </w:pPr>
      <w: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A23A4" w:rsidRDefault="008A23A4">
      <w:pPr>
        <w:pStyle w:val="ConsPlusNormal"/>
        <w:spacing w:before="220"/>
        <w:ind w:firstLine="540"/>
        <w:jc w:val="both"/>
      </w:pPr>
      <w: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A23A4" w:rsidRDefault="008A23A4">
      <w:pPr>
        <w:pStyle w:val="ConsPlusNormal"/>
        <w:spacing w:before="220"/>
        <w:ind w:firstLine="540"/>
        <w:jc w:val="both"/>
      </w:pPr>
      <w:r>
        <w:t>- индивидуальных приглашений участников встречи лично, по электронной почте или по телефону;</w:t>
      </w:r>
    </w:p>
    <w:p w:rsidR="008A23A4" w:rsidRDefault="008A23A4">
      <w:pPr>
        <w:pStyle w:val="ConsPlusNormal"/>
        <w:spacing w:before="220"/>
        <w:ind w:firstLine="540"/>
        <w:jc w:val="both"/>
      </w:pPr>
      <w: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A23A4" w:rsidRDefault="008A23A4">
      <w:pPr>
        <w:pStyle w:val="ConsPlusNormal"/>
        <w:spacing w:before="220"/>
        <w:ind w:firstLine="540"/>
        <w:jc w:val="both"/>
      </w:pPr>
      <w:r>
        <w:t xml:space="preserve">- использования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8A23A4" w:rsidRDefault="008A23A4">
      <w:pPr>
        <w:pStyle w:val="ConsPlusNormal"/>
        <w:spacing w:before="220"/>
        <w:ind w:firstLine="540"/>
        <w:jc w:val="both"/>
      </w:pPr>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A23A4" w:rsidRDefault="008A23A4">
      <w:pPr>
        <w:pStyle w:val="ConsPlusNormal"/>
        <w:spacing w:before="220"/>
        <w:ind w:firstLine="540"/>
        <w:jc w:val="both"/>
      </w:pPr>
      <w:r>
        <w:t>4.3. Механизмы общественного участия.</w:t>
      </w:r>
    </w:p>
    <w:p w:rsidR="008A23A4" w:rsidRDefault="008A23A4">
      <w:pPr>
        <w:pStyle w:val="ConsPlusNormal"/>
        <w:spacing w:before="220"/>
        <w:ind w:firstLine="540"/>
        <w:jc w:val="both"/>
      </w:pPr>
      <w: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0" w:history="1">
        <w:r>
          <w:rPr>
            <w:color w:val="0000FF"/>
          </w:rPr>
          <w:t>законом</w:t>
        </w:r>
      </w:hyperlink>
      <w:r>
        <w:t xml:space="preserve"> от 21 июля 2014 года N 212-ФЗ "Об основах общественного контроля в Российской Федерации".</w:t>
      </w:r>
    </w:p>
    <w:p w:rsidR="008A23A4" w:rsidRDefault="008A23A4">
      <w:pPr>
        <w:pStyle w:val="ConsPlusNormal"/>
        <w:spacing w:before="220"/>
        <w:ind w:firstLine="540"/>
        <w:jc w:val="both"/>
      </w:pPr>
      <w:proofErr w:type="gramStart"/>
      <w: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A23A4" w:rsidRDefault="008A2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3A4">
        <w:trPr>
          <w:jc w:val="center"/>
        </w:trPr>
        <w:tc>
          <w:tcPr>
            <w:tcW w:w="9294" w:type="dxa"/>
            <w:tcBorders>
              <w:top w:val="nil"/>
              <w:left w:val="single" w:sz="24" w:space="0" w:color="CED3F1"/>
              <w:bottom w:val="nil"/>
              <w:right w:val="single" w:sz="24" w:space="0" w:color="F4F3F8"/>
            </w:tcBorders>
            <w:shd w:val="clear" w:color="auto" w:fill="F4F3F8"/>
          </w:tcPr>
          <w:p w:rsidR="008A23A4" w:rsidRDefault="008A23A4">
            <w:pPr>
              <w:pStyle w:val="ConsPlusNormal"/>
              <w:jc w:val="both"/>
            </w:pPr>
            <w:proofErr w:type="spellStart"/>
            <w:r>
              <w:rPr>
                <w:color w:val="392C69"/>
              </w:rPr>
              <w:lastRenderedPageBreak/>
              <w:t>КонсультантПлюс</w:t>
            </w:r>
            <w:proofErr w:type="spellEnd"/>
            <w:r>
              <w:rPr>
                <w:color w:val="392C69"/>
              </w:rPr>
              <w:t>: примечание.</w:t>
            </w:r>
          </w:p>
          <w:p w:rsidR="008A23A4" w:rsidRDefault="008A23A4">
            <w:pPr>
              <w:pStyle w:val="ConsPlusNormal"/>
              <w:jc w:val="both"/>
            </w:pPr>
            <w:r>
              <w:rPr>
                <w:color w:val="392C69"/>
              </w:rPr>
              <w:t>Текст абзаца четвертого пункта 4.3 приведен в соответствии с официальным текстом документа.</w:t>
            </w:r>
          </w:p>
        </w:tc>
      </w:tr>
    </w:tbl>
    <w:p w:rsidR="008A23A4" w:rsidRDefault="008A23A4">
      <w:pPr>
        <w:pStyle w:val="ConsPlusNormal"/>
        <w:spacing w:before="280"/>
        <w:ind w:firstLine="540"/>
        <w:jc w:val="both"/>
      </w:pPr>
      <w:r>
        <w:t xml:space="preserve">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t>доступ</w:t>
      </w:r>
      <w:proofErr w:type="gramEnd"/>
      <w:r>
        <w:t xml:space="preserve"> как на информационных ресурсах проекта, так и на официальном сайте администрации сельского поселения Песочное для того, чтобы граждане могли отслеживать процесс развития проекта, а также комментировать и включаться в этот процесс на любом этапе.</w:t>
      </w:r>
    </w:p>
    <w:p w:rsidR="008A23A4" w:rsidRDefault="008A23A4">
      <w:pPr>
        <w:pStyle w:val="ConsPlusNormal"/>
        <w:spacing w:before="220"/>
        <w:ind w:firstLine="540"/>
        <w:jc w:val="both"/>
      </w:pPr>
      <w:r>
        <w:t>4.4. Участие лиц, осуществляющих предпринимательскую деятельность, в реализации комплексных проектов благоустройства может заключаться:</w:t>
      </w:r>
    </w:p>
    <w:p w:rsidR="008A23A4" w:rsidRDefault="008A23A4">
      <w:pPr>
        <w:pStyle w:val="ConsPlusNormal"/>
        <w:spacing w:before="220"/>
        <w:ind w:firstLine="540"/>
        <w:jc w:val="both"/>
      </w:pPr>
      <w:r>
        <w:t>- в создании и предоставлении разного рода услуг и сервисов для посетителей общественных пространств;</w:t>
      </w:r>
    </w:p>
    <w:p w:rsidR="008A23A4" w:rsidRDefault="008A23A4">
      <w:pPr>
        <w:pStyle w:val="ConsPlusNormal"/>
        <w:spacing w:before="220"/>
        <w:ind w:firstLine="540"/>
        <w:jc w:val="both"/>
      </w:pPr>
      <w: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A23A4" w:rsidRDefault="008A23A4">
      <w:pPr>
        <w:pStyle w:val="ConsPlusNormal"/>
        <w:spacing w:before="220"/>
        <w:ind w:firstLine="540"/>
        <w:jc w:val="both"/>
      </w:pPr>
      <w:r>
        <w:t>- в строительстве, реконструкции, реставрации объектов недвижимости;</w:t>
      </w:r>
    </w:p>
    <w:p w:rsidR="008A23A4" w:rsidRDefault="008A23A4">
      <w:pPr>
        <w:pStyle w:val="ConsPlusNormal"/>
        <w:spacing w:before="220"/>
        <w:ind w:firstLine="540"/>
        <w:jc w:val="both"/>
      </w:pPr>
      <w:r>
        <w:t>- в производстве или размещении элементов благоустройства;</w:t>
      </w:r>
    </w:p>
    <w:p w:rsidR="008A23A4" w:rsidRDefault="008A23A4">
      <w:pPr>
        <w:pStyle w:val="ConsPlusNormal"/>
        <w:spacing w:before="220"/>
        <w:ind w:firstLine="540"/>
        <w:jc w:val="both"/>
      </w:pPr>
      <w:r>
        <w:t>- в организации мероприятий, обеспечивающих приток посетителей на создаваемые общественные пространства;</w:t>
      </w:r>
    </w:p>
    <w:p w:rsidR="008A23A4" w:rsidRDefault="008A23A4">
      <w:pPr>
        <w:pStyle w:val="ConsPlusNormal"/>
        <w:spacing w:before="220"/>
        <w:ind w:firstLine="540"/>
        <w:jc w:val="both"/>
      </w:pPr>
      <w:r>
        <w:t>-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8A23A4" w:rsidRDefault="008A23A4">
      <w:pPr>
        <w:pStyle w:val="ConsPlusNormal"/>
        <w:spacing w:before="220"/>
        <w:ind w:firstLine="540"/>
        <w:jc w:val="both"/>
      </w:pPr>
      <w:r>
        <w:t>- в иных формах.</w:t>
      </w:r>
    </w:p>
    <w:p w:rsidR="008A23A4" w:rsidRDefault="008A23A4">
      <w:pPr>
        <w:pStyle w:val="ConsPlusNormal"/>
        <w:jc w:val="both"/>
      </w:pPr>
    </w:p>
    <w:p w:rsidR="008A23A4" w:rsidRDefault="008A23A4">
      <w:pPr>
        <w:pStyle w:val="ConsPlusNormal"/>
        <w:ind w:firstLine="540"/>
        <w:jc w:val="both"/>
        <w:outlineLvl w:val="1"/>
      </w:pPr>
      <w:r>
        <w:t>5. Ответственность за нарушение Правил</w:t>
      </w:r>
    </w:p>
    <w:p w:rsidR="008A23A4" w:rsidRDefault="008A23A4">
      <w:pPr>
        <w:pStyle w:val="ConsPlusNormal"/>
        <w:jc w:val="both"/>
      </w:pPr>
    </w:p>
    <w:p w:rsidR="008A23A4" w:rsidRDefault="008A23A4">
      <w:pPr>
        <w:pStyle w:val="ConsPlusNormal"/>
        <w:ind w:firstLine="540"/>
        <w:jc w:val="both"/>
      </w:pPr>
      <w:r>
        <w:t>5.1. Лица, нарушившие требования, предусмотренные Правилами, несут ответственность, установленную законодательством.</w:t>
      </w:r>
    </w:p>
    <w:p w:rsidR="008A23A4" w:rsidRDefault="008A23A4">
      <w:pPr>
        <w:pStyle w:val="ConsPlusNormal"/>
        <w:spacing w:before="220"/>
        <w:ind w:firstLine="540"/>
        <w:jc w:val="both"/>
      </w:pPr>
      <w: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8A23A4" w:rsidRDefault="008A23A4">
      <w:pPr>
        <w:pStyle w:val="ConsPlusNormal"/>
        <w:jc w:val="both"/>
      </w:pPr>
    </w:p>
    <w:p w:rsidR="008A23A4" w:rsidRDefault="008A23A4">
      <w:pPr>
        <w:pStyle w:val="ConsPlusNormal"/>
        <w:ind w:firstLine="540"/>
        <w:jc w:val="both"/>
        <w:outlineLvl w:val="1"/>
      </w:pPr>
      <w:r>
        <w:t xml:space="preserve">6. </w:t>
      </w:r>
      <w:proofErr w:type="gramStart"/>
      <w:r>
        <w:t>Контроль за</w:t>
      </w:r>
      <w:proofErr w:type="gramEnd"/>
      <w:r>
        <w:t xml:space="preserve"> соблюдением Правил благоустройства</w:t>
      </w:r>
    </w:p>
    <w:p w:rsidR="008A23A4" w:rsidRDefault="008A23A4">
      <w:pPr>
        <w:pStyle w:val="ConsPlusNormal"/>
        <w:jc w:val="both"/>
      </w:pPr>
    </w:p>
    <w:p w:rsidR="008A23A4" w:rsidRDefault="008A23A4">
      <w:pPr>
        <w:pStyle w:val="ConsPlusNormal"/>
        <w:ind w:firstLine="540"/>
        <w:jc w:val="both"/>
      </w:pPr>
      <w:r>
        <w:t xml:space="preserve">6.1. </w:t>
      </w:r>
      <w:proofErr w:type="gramStart"/>
      <w:r>
        <w:t>Контроль за</w:t>
      </w:r>
      <w:proofErr w:type="gramEnd"/>
      <w:r>
        <w:t xml:space="preserve"> соблюдением настоящих Правил осуществляется в порядке, установленном административным регламентом.</w:t>
      </w:r>
    </w:p>
    <w:p w:rsidR="008A23A4" w:rsidRDefault="008A23A4">
      <w:pPr>
        <w:pStyle w:val="ConsPlusNormal"/>
        <w:jc w:val="both"/>
      </w:pPr>
    </w:p>
    <w:p w:rsidR="008A23A4" w:rsidRDefault="008A23A4">
      <w:pPr>
        <w:pStyle w:val="ConsPlusNormal"/>
        <w:jc w:val="both"/>
      </w:pPr>
    </w:p>
    <w:p w:rsidR="008A23A4" w:rsidRDefault="008A23A4">
      <w:pPr>
        <w:pStyle w:val="ConsPlusNormal"/>
        <w:pBdr>
          <w:top w:val="single" w:sz="6" w:space="0" w:color="auto"/>
        </w:pBdr>
        <w:spacing w:before="100" w:after="100"/>
        <w:jc w:val="both"/>
        <w:rPr>
          <w:sz w:val="2"/>
          <w:szCs w:val="2"/>
        </w:rPr>
      </w:pPr>
    </w:p>
    <w:p w:rsidR="005F725C" w:rsidRDefault="005F725C"/>
    <w:sectPr w:rsidR="005F725C" w:rsidSect="00EA6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A4"/>
    <w:rsid w:val="005F725C"/>
    <w:rsid w:val="00835BA1"/>
    <w:rsid w:val="008A23A4"/>
    <w:rsid w:val="00E66B06"/>
    <w:rsid w:val="00EA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3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3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3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3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3044B26C6332ADC49835A2C4D088ED6206649C5D7BFEB85C59B4ABC37072E09C6F54303030D378q8F" TargetMode="External"/><Relationship Id="rId3" Type="http://schemas.openxmlformats.org/officeDocument/2006/relationships/settings" Target="settings.xml"/><Relationship Id="rId7" Type="http://schemas.openxmlformats.org/officeDocument/2006/relationships/hyperlink" Target="consultantplus://offline/ref=563044B26C6332ADC49835A2C4D088ED640B659A5979A3B25400B8A9C477qF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3044B26C6332ADC49835A2C4D088ED640A6A925D71A3B25400B8A9C47F2DF79B2658373873q4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563044B26C6332ADC49835A2C4D088ED640A649B5D77A3B25400B8A9C477qFF" TargetMode="External"/><Relationship Id="rId4" Type="http://schemas.openxmlformats.org/officeDocument/2006/relationships/webSettings" Target="webSettings.xml"/><Relationship Id="rId9" Type="http://schemas.openxmlformats.org/officeDocument/2006/relationships/hyperlink" Target="consultantplus://offline/ref=563044B26C6332ADC49835A2C4D088ED640A6A9B5674A3B25400B8A9C47F2DF79B2658313030D28B75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48</Pages>
  <Words>20961</Words>
  <Characters>119479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Елена</dc:creator>
  <cp:lastModifiedBy>Филатова Елена</cp:lastModifiedBy>
  <cp:revision>4</cp:revision>
  <dcterms:created xsi:type="dcterms:W3CDTF">2018-06-14T05:42:00Z</dcterms:created>
  <dcterms:modified xsi:type="dcterms:W3CDTF">2018-06-14T07:43:00Z</dcterms:modified>
</cp:coreProperties>
</file>