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78" w:rsidRDefault="004E7978" w:rsidP="00A42A1F">
      <w:pPr>
        <w:jc w:val="center"/>
        <w:rPr>
          <w:b/>
          <w:sz w:val="28"/>
          <w:szCs w:val="28"/>
        </w:rPr>
      </w:pPr>
    </w:p>
    <w:p w:rsidR="00A42A1F" w:rsidRPr="00BE1B1C" w:rsidRDefault="00A42A1F" w:rsidP="00A42A1F">
      <w:pPr>
        <w:jc w:val="center"/>
        <w:rPr>
          <w:b/>
          <w:sz w:val="28"/>
          <w:szCs w:val="28"/>
        </w:rPr>
      </w:pPr>
      <w:r w:rsidRPr="00BE1B1C">
        <w:rPr>
          <w:b/>
          <w:sz w:val="28"/>
          <w:szCs w:val="28"/>
        </w:rPr>
        <w:t>РЕШЕНИЕ</w:t>
      </w:r>
    </w:p>
    <w:p w:rsidR="00A42A1F" w:rsidRPr="00085B8F" w:rsidRDefault="00A42A1F" w:rsidP="00A42A1F">
      <w:pPr>
        <w:ind w:left="540" w:hanging="540"/>
        <w:jc w:val="center"/>
        <w:rPr>
          <w:b/>
          <w:sz w:val="28"/>
          <w:szCs w:val="28"/>
        </w:rPr>
      </w:pPr>
      <w:r w:rsidRPr="00085B8F">
        <w:rPr>
          <w:b/>
          <w:sz w:val="28"/>
          <w:szCs w:val="28"/>
        </w:rPr>
        <w:t>Муниципального Совета Артемьевского сельского поселения</w:t>
      </w:r>
    </w:p>
    <w:p w:rsidR="00A42A1F" w:rsidRDefault="00A42A1F" w:rsidP="00A42A1F">
      <w:pPr>
        <w:ind w:left="540" w:hanging="540"/>
        <w:jc w:val="center"/>
        <w:rPr>
          <w:b/>
          <w:sz w:val="28"/>
          <w:szCs w:val="28"/>
        </w:rPr>
      </w:pPr>
      <w:r w:rsidRPr="00085B8F">
        <w:rPr>
          <w:b/>
          <w:sz w:val="28"/>
          <w:szCs w:val="28"/>
        </w:rPr>
        <w:t xml:space="preserve"> Тутаевского</w:t>
      </w:r>
      <w:r>
        <w:rPr>
          <w:b/>
          <w:sz w:val="28"/>
          <w:szCs w:val="28"/>
        </w:rPr>
        <w:t xml:space="preserve"> </w:t>
      </w:r>
      <w:r w:rsidRPr="00085B8F">
        <w:rPr>
          <w:b/>
          <w:sz w:val="28"/>
          <w:szCs w:val="28"/>
        </w:rPr>
        <w:t xml:space="preserve"> муниципального района </w:t>
      </w:r>
    </w:p>
    <w:p w:rsidR="00A42A1F" w:rsidRDefault="00A42A1F" w:rsidP="00A42A1F">
      <w:pPr>
        <w:ind w:left="540" w:hanging="540"/>
        <w:jc w:val="center"/>
        <w:rPr>
          <w:b/>
          <w:sz w:val="28"/>
          <w:szCs w:val="28"/>
        </w:rPr>
      </w:pPr>
      <w:r w:rsidRPr="00085B8F">
        <w:rPr>
          <w:b/>
          <w:sz w:val="28"/>
          <w:szCs w:val="28"/>
        </w:rPr>
        <w:t>Ярославской области</w:t>
      </w:r>
    </w:p>
    <w:p w:rsidR="00E857C2" w:rsidRDefault="00E857C2" w:rsidP="00F05CF4">
      <w:pPr>
        <w:rPr>
          <w:b/>
          <w:sz w:val="28"/>
          <w:szCs w:val="28"/>
        </w:rPr>
      </w:pPr>
    </w:p>
    <w:p w:rsidR="00F05CF4" w:rsidRDefault="00E857C2" w:rsidP="00F05C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14.11.</w:t>
      </w:r>
      <w:r w:rsidR="005179C3">
        <w:rPr>
          <w:b/>
          <w:sz w:val="28"/>
          <w:szCs w:val="28"/>
        </w:rPr>
        <w:t>2019</w:t>
      </w:r>
      <w:r w:rsidR="00F05CF4">
        <w:rPr>
          <w:b/>
          <w:sz w:val="28"/>
          <w:szCs w:val="28"/>
        </w:rPr>
        <w:t xml:space="preserve"> г.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="00F05CF4">
        <w:rPr>
          <w:b/>
          <w:sz w:val="28"/>
          <w:szCs w:val="28"/>
        </w:rPr>
        <w:t xml:space="preserve">     </w:t>
      </w:r>
      <w:r w:rsidR="002030D3">
        <w:rPr>
          <w:b/>
          <w:sz w:val="28"/>
          <w:szCs w:val="28"/>
        </w:rPr>
        <w:t xml:space="preserve">         </w:t>
      </w:r>
      <w:r w:rsidR="005179C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</w:t>
      </w:r>
    </w:p>
    <w:p w:rsidR="00F25AF5" w:rsidRPr="00085B8F" w:rsidRDefault="00F25AF5" w:rsidP="00A42A1F">
      <w:pPr>
        <w:ind w:left="540" w:hanging="540"/>
        <w:jc w:val="center"/>
        <w:rPr>
          <w:sz w:val="28"/>
          <w:szCs w:val="28"/>
        </w:rPr>
      </w:pPr>
    </w:p>
    <w:p w:rsidR="005179C3" w:rsidRPr="005179C3" w:rsidRDefault="005179C3" w:rsidP="005179C3">
      <w:pPr>
        <w:jc w:val="center"/>
        <w:rPr>
          <w:b/>
          <w:sz w:val="28"/>
          <w:szCs w:val="28"/>
        </w:rPr>
      </w:pPr>
      <w:r w:rsidRPr="005179C3">
        <w:rPr>
          <w:b/>
          <w:sz w:val="28"/>
          <w:szCs w:val="28"/>
        </w:rPr>
        <w:t>О внесении изменений</w:t>
      </w:r>
      <w:r w:rsidR="00302905">
        <w:rPr>
          <w:b/>
          <w:sz w:val="28"/>
          <w:szCs w:val="28"/>
        </w:rPr>
        <w:t xml:space="preserve"> и дополнений</w:t>
      </w:r>
      <w:r w:rsidRPr="005179C3">
        <w:rPr>
          <w:b/>
          <w:sz w:val="28"/>
          <w:szCs w:val="28"/>
        </w:rPr>
        <w:t xml:space="preserve"> в Правила благоустройства</w:t>
      </w:r>
    </w:p>
    <w:p w:rsidR="005179C3" w:rsidRPr="005179C3" w:rsidRDefault="005179C3" w:rsidP="005179C3">
      <w:pPr>
        <w:jc w:val="center"/>
        <w:rPr>
          <w:b/>
          <w:sz w:val="28"/>
          <w:szCs w:val="28"/>
        </w:rPr>
      </w:pPr>
      <w:r w:rsidRPr="005179C3">
        <w:rPr>
          <w:b/>
          <w:sz w:val="28"/>
          <w:szCs w:val="28"/>
        </w:rPr>
        <w:t xml:space="preserve"> </w:t>
      </w:r>
      <w:r w:rsidR="004E7978">
        <w:rPr>
          <w:b/>
          <w:bCs/>
          <w:sz w:val="28"/>
          <w:szCs w:val="28"/>
        </w:rPr>
        <w:t xml:space="preserve">Артемьевского </w:t>
      </w:r>
      <w:r w:rsidRPr="005179C3">
        <w:rPr>
          <w:b/>
          <w:sz w:val="28"/>
          <w:szCs w:val="28"/>
        </w:rPr>
        <w:t>сельского поселения</w:t>
      </w:r>
    </w:p>
    <w:p w:rsidR="005179C3" w:rsidRPr="00381F55" w:rsidRDefault="005179C3" w:rsidP="005179C3">
      <w:pPr>
        <w:rPr>
          <w:sz w:val="16"/>
          <w:szCs w:val="16"/>
        </w:rPr>
      </w:pPr>
      <w:r w:rsidRPr="005179C3">
        <w:t xml:space="preserve">  </w:t>
      </w:r>
    </w:p>
    <w:p w:rsidR="005179C3" w:rsidRPr="005179C3" w:rsidRDefault="005179C3" w:rsidP="005179C3"/>
    <w:p w:rsidR="005179C3" w:rsidRPr="005179C3" w:rsidRDefault="005179C3" w:rsidP="005179C3">
      <w:pPr>
        <w:jc w:val="both"/>
      </w:pPr>
      <w:r w:rsidRPr="005179C3">
        <w:rPr>
          <w:color w:val="000000"/>
        </w:rPr>
        <w:t xml:space="preserve">     </w:t>
      </w:r>
      <w:r>
        <w:rPr>
          <w:color w:val="000000"/>
        </w:rPr>
        <w:t xml:space="preserve">   </w:t>
      </w:r>
      <w:r w:rsidRPr="005179C3">
        <w:rPr>
          <w:color w:val="000000"/>
        </w:rPr>
        <w:t xml:space="preserve"> </w:t>
      </w:r>
      <w:r w:rsidRPr="005179C3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</w:t>
      </w:r>
      <w:r w:rsidR="002030D3">
        <w:rPr>
          <w:color w:val="000000"/>
          <w:sz w:val="28"/>
          <w:szCs w:val="28"/>
        </w:rPr>
        <w:t xml:space="preserve"> </w:t>
      </w:r>
      <w:r w:rsidRPr="005179C3">
        <w:rPr>
          <w:color w:val="000000"/>
          <w:sz w:val="28"/>
          <w:szCs w:val="28"/>
        </w:rPr>
        <w:t xml:space="preserve">принципах </w:t>
      </w:r>
      <w:r w:rsidR="002030D3">
        <w:rPr>
          <w:color w:val="000000"/>
          <w:sz w:val="28"/>
          <w:szCs w:val="28"/>
        </w:rPr>
        <w:t xml:space="preserve"> </w:t>
      </w:r>
      <w:r w:rsidRPr="005179C3">
        <w:rPr>
          <w:color w:val="000000"/>
          <w:sz w:val="28"/>
          <w:szCs w:val="28"/>
        </w:rPr>
        <w:t xml:space="preserve">организации </w:t>
      </w:r>
      <w:r w:rsidR="002030D3">
        <w:rPr>
          <w:color w:val="000000"/>
          <w:sz w:val="28"/>
          <w:szCs w:val="28"/>
        </w:rPr>
        <w:t xml:space="preserve"> </w:t>
      </w:r>
      <w:r w:rsidRPr="005179C3">
        <w:rPr>
          <w:color w:val="000000"/>
          <w:sz w:val="28"/>
          <w:szCs w:val="28"/>
        </w:rPr>
        <w:t xml:space="preserve">местного </w:t>
      </w:r>
      <w:r w:rsidR="002030D3">
        <w:rPr>
          <w:color w:val="000000"/>
          <w:sz w:val="28"/>
          <w:szCs w:val="28"/>
        </w:rPr>
        <w:t xml:space="preserve"> </w:t>
      </w:r>
      <w:r w:rsidRPr="005179C3">
        <w:rPr>
          <w:color w:val="000000"/>
          <w:sz w:val="28"/>
          <w:szCs w:val="28"/>
        </w:rPr>
        <w:t>самоуправления в Российской Федерации», Градостроительным кодексом Российской  Федерации, законом Ярославской области от 20 декабря 2018 г. № 90-з «О порядке определения органами местного самоуправления муниципальных образований Яросла</w:t>
      </w:r>
      <w:r w:rsidRPr="005179C3">
        <w:rPr>
          <w:color w:val="000000"/>
          <w:sz w:val="28"/>
          <w:szCs w:val="28"/>
        </w:rPr>
        <w:t>в</w:t>
      </w:r>
      <w:r w:rsidRPr="005179C3">
        <w:rPr>
          <w:color w:val="000000"/>
          <w:sz w:val="28"/>
          <w:szCs w:val="28"/>
        </w:rPr>
        <w:t>ской области границ прилегающих те</w:t>
      </w:r>
      <w:r>
        <w:rPr>
          <w:color w:val="000000"/>
          <w:sz w:val="28"/>
          <w:szCs w:val="28"/>
        </w:rPr>
        <w:t>рриторий»,  Уставом Артемьевского</w:t>
      </w:r>
      <w:r w:rsidRPr="005179C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Муниципальный Совет Артемьевского</w:t>
      </w:r>
      <w:r w:rsidRPr="005179C3">
        <w:rPr>
          <w:color w:val="000000"/>
          <w:sz w:val="28"/>
          <w:szCs w:val="28"/>
        </w:rPr>
        <w:t xml:space="preserve"> сельского пос</w:t>
      </w:r>
      <w:r w:rsidRPr="005179C3">
        <w:rPr>
          <w:color w:val="000000"/>
          <w:sz w:val="28"/>
          <w:szCs w:val="28"/>
        </w:rPr>
        <w:t>е</w:t>
      </w:r>
      <w:r w:rsidRPr="005179C3">
        <w:rPr>
          <w:color w:val="000000"/>
          <w:sz w:val="28"/>
          <w:szCs w:val="28"/>
        </w:rPr>
        <w:t>ления</w:t>
      </w:r>
    </w:p>
    <w:p w:rsidR="005179C3" w:rsidRPr="005179C3" w:rsidRDefault="005179C3" w:rsidP="005179C3">
      <w:pPr>
        <w:jc w:val="center"/>
      </w:pPr>
    </w:p>
    <w:p w:rsidR="005179C3" w:rsidRPr="005179C3" w:rsidRDefault="005179C3" w:rsidP="005179C3">
      <w:pPr>
        <w:jc w:val="center"/>
        <w:rPr>
          <w:sz w:val="28"/>
          <w:szCs w:val="28"/>
        </w:rPr>
      </w:pPr>
      <w:r w:rsidRPr="005179C3">
        <w:rPr>
          <w:sz w:val="28"/>
          <w:szCs w:val="28"/>
        </w:rPr>
        <w:t xml:space="preserve">РЕШИЛ: </w:t>
      </w:r>
    </w:p>
    <w:p w:rsidR="005179C3" w:rsidRPr="005179C3" w:rsidRDefault="005179C3" w:rsidP="005179C3">
      <w:pPr>
        <w:jc w:val="center"/>
      </w:pPr>
    </w:p>
    <w:p w:rsidR="00302905" w:rsidRDefault="00383F5E" w:rsidP="005179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</w:t>
      </w:r>
      <w:r w:rsidR="005179C3" w:rsidRPr="005179C3">
        <w:rPr>
          <w:color w:val="000000"/>
          <w:sz w:val="28"/>
          <w:szCs w:val="28"/>
        </w:rPr>
        <w:t xml:space="preserve">Внести в Правила благоустройства </w:t>
      </w:r>
      <w:r w:rsidR="005179C3">
        <w:rPr>
          <w:color w:val="000000"/>
          <w:sz w:val="28"/>
          <w:szCs w:val="28"/>
        </w:rPr>
        <w:t>Артемьевского</w:t>
      </w:r>
      <w:r w:rsidR="005179C3" w:rsidRPr="005179C3">
        <w:rPr>
          <w:color w:val="000000"/>
          <w:sz w:val="28"/>
          <w:szCs w:val="28"/>
        </w:rPr>
        <w:t xml:space="preserve"> сельского посел</w:t>
      </w:r>
      <w:r w:rsidR="005179C3" w:rsidRPr="005179C3">
        <w:rPr>
          <w:color w:val="000000"/>
          <w:sz w:val="28"/>
          <w:szCs w:val="28"/>
        </w:rPr>
        <w:t>е</w:t>
      </w:r>
      <w:r w:rsidR="005179C3" w:rsidRPr="005179C3">
        <w:rPr>
          <w:color w:val="000000"/>
          <w:sz w:val="28"/>
          <w:szCs w:val="28"/>
        </w:rPr>
        <w:t xml:space="preserve">ния, </w:t>
      </w:r>
      <w:r w:rsidR="004E7978" w:rsidRPr="00302905">
        <w:rPr>
          <w:sz w:val="28"/>
          <w:szCs w:val="28"/>
        </w:rPr>
        <w:t>утвержденные решением Муниципального Совета Артемьевского сел</w:t>
      </w:r>
      <w:r w:rsidR="004E7978" w:rsidRPr="00302905">
        <w:rPr>
          <w:sz w:val="28"/>
          <w:szCs w:val="28"/>
        </w:rPr>
        <w:t>ь</w:t>
      </w:r>
      <w:r w:rsidR="004E7978" w:rsidRPr="00302905">
        <w:rPr>
          <w:sz w:val="28"/>
          <w:szCs w:val="28"/>
        </w:rPr>
        <w:t>ского поселения от 13.04.2018  № 13</w:t>
      </w:r>
      <w:r w:rsidR="005179C3" w:rsidRPr="005179C3">
        <w:rPr>
          <w:color w:val="000000"/>
          <w:sz w:val="28"/>
          <w:szCs w:val="28"/>
        </w:rPr>
        <w:t xml:space="preserve">, </w:t>
      </w:r>
      <w:r w:rsidR="00302905">
        <w:rPr>
          <w:sz w:val="26"/>
          <w:szCs w:val="26"/>
        </w:rPr>
        <w:t>следующие изменения и дополнения</w:t>
      </w:r>
      <w:r w:rsidR="00302905" w:rsidRPr="00CE211C">
        <w:rPr>
          <w:sz w:val="26"/>
          <w:szCs w:val="26"/>
        </w:rPr>
        <w:t>:</w:t>
      </w:r>
    </w:p>
    <w:p w:rsidR="000438EE" w:rsidRDefault="00302905" w:rsidP="000438EE">
      <w:pPr>
        <w:ind w:firstLine="567"/>
        <w:jc w:val="both"/>
        <w:rPr>
          <w:kern w:val="2"/>
          <w:sz w:val="28"/>
          <w:szCs w:val="28"/>
          <w:lang w:eastAsia="ar-SA"/>
        </w:rPr>
      </w:pPr>
      <w:r w:rsidRPr="00302905">
        <w:rPr>
          <w:sz w:val="28"/>
          <w:szCs w:val="28"/>
        </w:rPr>
        <w:t>1.1.</w:t>
      </w:r>
      <w:r w:rsidR="00383F5E">
        <w:rPr>
          <w:sz w:val="28"/>
          <w:szCs w:val="28"/>
        </w:rPr>
        <w:t xml:space="preserve"> </w:t>
      </w:r>
      <w:r w:rsidR="000438EE">
        <w:rPr>
          <w:sz w:val="28"/>
          <w:szCs w:val="28"/>
        </w:rPr>
        <w:t>В а</w:t>
      </w:r>
      <w:r w:rsidR="000438EE" w:rsidRPr="00302905">
        <w:rPr>
          <w:sz w:val="28"/>
          <w:szCs w:val="28"/>
        </w:rPr>
        <w:t>бзац</w:t>
      </w:r>
      <w:r w:rsidR="000438EE">
        <w:rPr>
          <w:sz w:val="28"/>
          <w:szCs w:val="28"/>
        </w:rPr>
        <w:t>е</w:t>
      </w:r>
      <w:r w:rsidR="000438EE" w:rsidRPr="00302905">
        <w:rPr>
          <w:sz w:val="28"/>
          <w:szCs w:val="28"/>
        </w:rPr>
        <w:t xml:space="preserve"> </w:t>
      </w:r>
      <w:r w:rsidR="000438EE">
        <w:rPr>
          <w:sz w:val="28"/>
          <w:szCs w:val="28"/>
        </w:rPr>
        <w:t xml:space="preserve">втором подпункта 2.14.1 пункта 2.14 слова </w:t>
      </w:r>
      <w:r w:rsidR="000438EE" w:rsidRPr="00302905">
        <w:rPr>
          <w:sz w:val="28"/>
          <w:szCs w:val="28"/>
        </w:rPr>
        <w:t xml:space="preserve"> </w:t>
      </w:r>
      <w:r w:rsidR="000438EE" w:rsidRPr="000438EE">
        <w:rPr>
          <w:sz w:val="28"/>
          <w:szCs w:val="28"/>
        </w:rPr>
        <w:t>«</w:t>
      </w:r>
      <w:r w:rsidR="000438EE" w:rsidRPr="000438EE">
        <w:rPr>
          <w:kern w:val="2"/>
          <w:sz w:val="28"/>
          <w:szCs w:val="28"/>
          <w:lang w:eastAsia="ar-SA"/>
        </w:rPr>
        <w:t>сельского п</w:t>
      </w:r>
      <w:r w:rsidR="000438EE" w:rsidRPr="000438EE">
        <w:rPr>
          <w:kern w:val="2"/>
          <w:sz w:val="28"/>
          <w:szCs w:val="28"/>
          <w:lang w:eastAsia="ar-SA"/>
        </w:rPr>
        <w:t>о</w:t>
      </w:r>
      <w:r w:rsidR="000438EE" w:rsidRPr="000438EE">
        <w:rPr>
          <w:kern w:val="2"/>
          <w:sz w:val="28"/>
          <w:szCs w:val="28"/>
          <w:lang w:eastAsia="ar-SA"/>
        </w:rPr>
        <w:t>селения Песочное» заменить словами «Артемьевского сельского поселения»;</w:t>
      </w:r>
    </w:p>
    <w:p w:rsidR="00F16917" w:rsidRPr="00F16917" w:rsidRDefault="00F16917" w:rsidP="00F16917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1.2. В абзаце тре</w:t>
      </w:r>
      <w:r w:rsidR="00EC0177">
        <w:rPr>
          <w:kern w:val="2"/>
          <w:sz w:val="28"/>
          <w:szCs w:val="28"/>
          <w:lang w:eastAsia="ar-SA"/>
        </w:rPr>
        <w:t>тьем и в абзаце</w:t>
      </w:r>
      <w:r>
        <w:rPr>
          <w:kern w:val="2"/>
          <w:sz w:val="28"/>
          <w:szCs w:val="28"/>
          <w:lang w:eastAsia="ar-SA"/>
        </w:rPr>
        <w:t xml:space="preserve"> девятнадцатом подпункта 2.21.4 пункта 2.21 </w:t>
      </w:r>
      <w:r>
        <w:rPr>
          <w:sz w:val="28"/>
          <w:szCs w:val="28"/>
        </w:rPr>
        <w:t xml:space="preserve">слова </w:t>
      </w:r>
      <w:r w:rsidRPr="00302905">
        <w:rPr>
          <w:sz w:val="28"/>
          <w:szCs w:val="28"/>
        </w:rPr>
        <w:t xml:space="preserve"> </w:t>
      </w:r>
      <w:r w:rsidRPr="000438EE">
        <w:rPr>
          <w:sz w:val="28"/>
          <w:szCs w:val="28"/>
        </w:rPr>
        <w:t>«</w:t>
      </w:r>
      <w:r w:rsidRPr="000438EE">
        <w:rPr>
          <w:kern w:val="2"/>
          <w:sz w:val="28"/>
          <w:szCs w:val="28"/>
          <w:lang w:eastAsia="ar-SA"/>
        </w:rPr>
        <w:t>сельского поселения Песочное» заменить словами «Артемье</w:t>
      </w:r>
      <w:r w:rsidRPr="000438EE">
        <w:rPr>
          <w:kern w:val="2"/>
          <w:sz w:val="28"/>
          <w:szCs w:val="28"/>
          <w:lang w:eastAsia="ar-SA"/>
        </w:rPr>
        <w:t>в</w:t>
      </w:r>
      <w:r w:rsidRPr="000438EE">
        <w:rPr>
          <w:kern w:val="2"/>
          <w:sz w:val="28"/>
          <w:szCs w:val="28"/>
          <w:lang w:eastAsia="ar-SA"/>
        </w:rPr>
        <w:t>ского сельского поселения»;</w:t>
      </w:r>
    </w:p>
    <w:p w:rsidR="00302905" w:rsidRPr="00302905" w:rsidRDefault="00EC0177" w:rsidP="00302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438EE">
        <w:rPr>
          <w:sz w:val="28"/>
          <w:szCs w:val="28"/>
        </w:rPr>
        <w:t xml:space="preserve">. </w:t>
      </w:r>
      <w:r w:rsidR="00302905" w:rsidRPr="00302905">
        <w:rPr>
          <w:sz w:val="28"/>
          <w:szCs w:val="28"/>
        </w:rPr>
        <w:t>Абзац пер</w:t>
      </w:r>
      <w:r w:rsidR="00A53897">
        <w:rPr>
          <w:sz w:val="28"/>
          <w:szCs w:val="28"/>
        </w:rPr>
        <w:t>вый подпункта 3.13.17</w:t>
      </w:r>
      <w:r w:rsidR="00302905" w:rsidRPr="00302905">
        <w:rPr>
          <w:sz w:val="28"/>
          <w:szCs w:val="28"/>
        </w:rPr>
        <w:t xml:space="preserve"> пункта 3.12 изложить в следующей редакции:</w:t>
      </w:r>
    </w:p>
    <w:p w:rsidR="00302905" w:rsidRDefault="00A53897" w:rsidP="00302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3.13.17</w:t>
      </w:r>
      <w:r w:rsidR="00302905" w:rsidRPr="00302905">
        <w:rPr>
          <w:sz w:val="28"/>
          <w:szCs w:val="28"/>
        </w:rPr>
        <w:t>. В зимнее время собственниками, арендаторами и правооблад</w:t>
      </w:r>
      <w:r w:rsidR="00302905" w:rsidRPr="00302905">
        <w:rPr>
          <w:sz w:val="28"/>
          <w:szCs w:val="28"/>
        </w:rPr>
        <w:t>а</w:t>
      </w:r>
      <w:r w:rsidR="00302905" w:rsidRPr="00302905">
        <w:rPr>
          <w:sz w:val="28"/>
          <w:szCs w:val="28"/>
        </w:rPr>
        <w:t>телями зданий должен быть организован ежедневный осмотр кровель зданий на предмет образования снега, наледи и сосулек, а также должна быть орг</w:t>
      </w:r>
      <w:r w:rsidR="00302905" w:rsidRPr="00302905">
        <w:rPr>
          <w:sz w:val="28"/>
          <w:szCs w:val="28"/>
        </w:rPr>
        <w:t>а</w:t>
      </w:r>
      <w:r w:rsidR="00302905" w:rsidRPr="00302905">
        <w:rPr>
          <w:sz w:val="28"/>
          <w:szCs w:val="28"/>
        </w:rPr>
        <w:t>низована своевременная очистка кровель здан</w:t>
      </w:r>
      <w:r w:rsidR="000438EE">
        <w:rPr>
          <w:sz w:val="28"/>
          <w:szCs w:val="28"/>
        </w:rPr>
        <w:t>ий от снега, наледи и сосулек.»;</w:t>
      </w:r>
    </w:p>
    <w:p w:rsidR="00383F5E" w:rsidRPr="00CE211C" w:rsidRDefault="00EC0177" w:rsidP="00383F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383F5E">
        <w:rPr>
          <w:sz w:val="26"/>
          <w:szCs w:val="26"/>
        </w:rPr>
        <w:t>. Дополнить разделами 3.1 и 3.2 следующего содержания</w:t>
      </w:r>
      <w:r w:rsidR="00383F5E" w:rsidRPr="00CE211C">
        <w:rPr>
          <w:sz w:val="26"/>
          <w:szCs w:val="26"/>
        </w:rPr>
        <w:t>:</w:t>
      </w:r>
    </w:p>
    <w:p w:rsidR="00CC5F6C" w:rsidRPr="00302905" w:rsidRDefault="00CC5F6C" w:rsidP="00302905">
      <w:pPr>
        <w:ind w:firstLine="567"/>
        <w:jc w:val="both"/>
        <w:rPr>
          <w:sz w:val="28"/>
          <w:szCs w:val="28"/>
        </w:rPr>
      </w:pPr>
    </w:p>
    <w:p w:rsidR="00CC5F6C" w:rsidRPr="00CC5F6C" w:rsidRDefault="00383F5E" w:rsidP="00CC5F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53897" w:rsidRPr="00CC5F6C">
        <w:rPr>
          <w:b/>
          <w:sz w:val="28"/>
          <w:szCs w:val="28"/>
        </w:rPr>
        <w:t>3.1. Участие собственников (правообладателей) зданий (помещений в них)</w:t>
      </w:r>
      <w:r w:rsidR="00CC5F6C" w:rsidRPr="00CC5F6C">
        <w:rPr>
          <w:b/>
          <w:sz w:val="28"/>
          <w:szCs w:val="28"/>
        </w:rPr>
        <w:t xml:space="preserve"> и сооружений в благоустройстве прилегающих территорий</w:t>
      </w:r>
    </w:p>
    <w:p w:rsidR="00CC5F6C" w:rsidRPr="00CC5F6C" w:rsidRDefault="00CC5F6C" w:rsidP="00CC5F6C">
      <w:pPr>
        <w:ind w:firstLine="567"/>
        <w:jc w:val="center"/>
        <w:rPr>
          <w:b/>
        </w:rPr>
      </w:pPr>
    </w:p>
    <w:p w:rsidR="00302905" w:rsidRPr="00302905" w:rsidRDefault="00CC5F6C" w:rsidP="00CC5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3897">
        <w:rPr>
          <w:sz w:val="28"/>
          <w:szCs w:val="28"/>
        </w:rPr>
        <w:t xml:space="preserve"> </w:t>
      </w:r>
      <w:r w:rsidR="00302905" w:rsidRPr="00302905">
        <w:rPr>
          <w:sz w:val="28"/>
          <w:szCs w:val="28"/>
        </w:rPr>
        <w:t>3.1.1. Собственники (правообладатели) зданий (помещений в них) и с</w:t>
      </w:r>
      <w:r w:rsidR="00302905" w:rsidRPr="00302905">
        <w:rPr>
          <w:sz w:val="28"/>
          <w:szCs w:val="28"/>
        </w:rPr>
        <w:t>о</w:t>
      </w:r>
      <w:r w:rsidR="00302905" w:rsidRPr="00302905">
        <w:rPr>
          <w:sz w:val="28"/>
          <w:szCs w:val="28"/>
        </w:rPr>
        <w:t>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lastRenderedPageBreak/>
        <w:t>3.1.2. Ответственными за благоустройство прилегающих территорий к зданиям (помещениям в них) и сооружениям являются собственники, вл</w:t>
      </w:r>
      <w:r w:rsidRPr="00302905">
        <w:rPr>
          <w:sz w:val="28"/>
          <w:szCs w:val="28"/>
        </w:rPr>
        <w:t>а</w:t>
      </w:r>
      <w:r w:rsidRPr="00302905">
        <w:rPr>
          <w:sz w:val="28"/>
          <w:szCs w:val="28"/>
        </w:rPr>
        <w:t>дельцы и (или) пользователи.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3.1.3. На придомовых территориях многоквартирных домов, входящих в состав общего имущества собственников помещений в многоквартирном д</w:t>
      </w:r>
      <w:r w:rsidRPr="00302905">
        <w:rPr>
          <w:sz w:val="28"/>
          <w:szCs w:val="28"/>
        </w:rPr>
        <w:t>о</w:t>
      </w:r>
      <w:r w:rsidRPr="00302905">
        <w:rPr>
          <w:sz w:val="28"/>
          <w:szCs w:val="28"/>
        </w:rPr>
        <w:t>ме, в пределах земельного участка, сведения о местоположении границ, к</w:t>
      </w:r>
      <w:r w:rsidRPr="00302905">
        <w:rPr>
          <w:sz w:val="28"/>
          <w:szCs w:val="28"/>
        </w:rPr>
        <w:t>о</w:t>
      </w:r>
      <w:r w:rsidRPr="00302905">
        <w:rPr>
          <w:sz w:val="28"/>
          <w:szCs w:val="28"/>
        </w:rPr>
        <w:t>торого внесены в Единый государственный реестр недвижимости, и прил</w:t>
      </w:r>
      <w:r w:rsidRPr="00302905">
        <w:rPr>
          <w:sz w:val="28"/>
          <w:szCs w:val="28"/>
        </w:rPr>
        <w:t>е</w:t>
      </w:r>
      <w:r w:rsidRPr="00302905">
        <w:rPr>
          <w:sz w:val="28"/>
          <w:szCs w:val="28"/>
        </w:rPr>
        <w:t>гающей к нему территории ответственными за благоустройство  придомовой и прилегающей территории являются: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- организации, осуществляющие управление многоквартирными дом</w:t>
      </w:r>
      <w:r w:rsidRPr="00302905">
        <w:rPr>
          <w:sz w:val="28"/>
          <w:szCs w:val="28"/>
        </w:rPr>
        <w:t>а</w:t>
      </w:r>
      <w:r w:rsidRPr="00302905">
        <w:rPr>
          <w:sz w:val="28"/>
          <w:szCs w:val="28"/>
        </w:rPr>
        <w:t>ми;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-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-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</w:p>
    <w:p w:rsidR="00381F55" w:rsidRDefault="00CC5F6C" w:rsidP="00381F55">
      <w:pPr>
        <w:ind w:firstLine="567"/>
        <w:jc w:val="center"/>
        <w:rPr>
          <w:b/>
          <w:sz w:val="28"/>
          <w:szCs w:val="28"/>
        </w:rPr>
      </w:pPr>
      <w:r w:rsidRPr="00381F55">
        <w:rPr>
          <w:b/>
          <w:sz w:val="28"/>
          <w:szCs w:val="28"/>
        </w:rPr>
        <w:t>3.2. Определение размеров прилегающих территорий к зданиям, строениям, сооружениям, земель</w:t>
      </w:r>
      <w:r w:rsidR="00381F55" w:rsidRPr="00381F55">
        <w:rPr>
          <w:b/>
          <w:sz w:val="28"/>
          <w:szCs w:val="28"/>
        </w:rPr>
        <w:t>ным участкам</w:t>
      </w:r>
    </w:p>
    <w:p w:rsidR="00381F55" w:rsidRPr="00381F55" w:rsidRDefault="00381F55" w:rsidP="00381F55">
      <w:pPr>
        <w:ind w:firstLine="567"/>
        <w:jc w:val="center"/>
        <w:rPr>
          <w:b/>
          <w:sz w:val="28"/>
          <w:szCs w:val="28"/>
        </w:rPr>
      </w:pP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3.2.1. Границы прилегающих территорий в отношении здания, строения, сооружения, находящегося на земельном участке, сведения о местополож</w:t>
      </w:r>
      <w:r w:rsidRPr="00302905">
        <w:rPr>
          <w:sz w:val="28"/>
          <w:szCs w:val="28"/>
        </w:rPr>
        <w:t>е</w:t>
      </w:r>
      <w:r w:rsidRPr="00302905">
        <w:rPr>
          <w:sz w:val="28"/>
          <w:szCs w:val="28"/>
        </w:rPr>
        <w:t>нии границ, которого внесены в Единый государственный реестр недвиж</w:t>
      </w:r>
      <w:r w:rsidRPr="00302905">
        <w:rPr>
          <w:sz w:val="28"/>
          <w:szCs w:val="28"/>
        </w:rPr>
        <w:t>и</w:t>
      </w:r>
      <w:r w:rsidRPr="00302905">
        <w:rPr>
          <w:sz w:val="28"/>
          <w:szCs w:val="28"/>
        </w:rPr>
        <w:t>мости, устанавливаются от границ земельного участка по его периметру на следующем расстоянии: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- для многоквартирных домов на расстоянии 5 метров;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- для капитальных объектов на расстоянии 10 метров;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- для территорий индивидуальных домовладений на расстоянии 5 ме</w:t>
      </w:r>
      <w:r w:rsidRPr="00302905">
        <w:rPr>
          <w:sz w:val="28"/>
          <w:szCs w:val="28"/>
        </w:rPr>
        <w:t>т</w:t>
      </w:r>
      <w:r w:rsidRPr="00302905">
        <w:rPr>
          <w:sz w:val="28"/>
          <w:szCs w:val="28"/>
        </w:rPr>
        <w:t>ров;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- для садоводческих некоммерческих товариществ и гаражно-потребительских кооперативов на расстоянии 10 метров.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3.2.2. Границы прилегающих территорий в отношении земельного уч</w:t>
      </w:r>
      <w:r w:rsidRPr="00302905">
        <w:rPr>
          <w:sz w:val="28"/>
          <w:szCs w:val="28"/>
        </w:rPr>
        <w:t>а</w:t>
      </w:r>
      <w:r w:rsidRPr="00302905">
        <w:rPr>
          <w:sz w:val="28"/>
          <w:szCs w:val="28"/>
        </w:rPr>
        <w:t>стка, сведения о местоположении границ, которого внесены в Единый гос</w:t>
      </w:r>
      <w:r w:rsidRPr="00302905">
        <w:rPr>
          <w:sz w:val="28"/>
          <w:szCs w:val="28"/>
        </w:rPr>
        <w:t>у</w:t>
      </w:r>
      <w:r w:rsidRPr="00302905">
        <w:rPr>
          <w:sz w:val="28"/>
          <w:szCs w:val="28"/>
        </w:rPr>
        <w:t>дарственный реестр недвижимости, устанавливаются от границ земельного участка по его периметру на расстоянии 5 метров.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3.2.3. Границы прилегающих территорий в отношении здания, строения, сооружения, находящегося на земельном участке, границы которого не сформированы в соответствии с действующим законодательством, устана</w:t>
      </w:r>
      <w:r w:rsidRPr="00302905">
        <w:rPr>
          <w:sz w:val="28"/>
          <w:szCs w:val="28"/>
        </w:rPr>
        <w:t>в</w:t>
      </w:r>
      <w:r w:rsidRPr="00302905">
        <w:rPr>
          <w:sz w:val="28"/>
          <w:szCs w:val="28"/>
        </w:rPr>
        <w:t>ливаются от границ здания, строения, сооружения по их периметру на сл</w:t>
      </w:r>
      <w:r w:rsidRPr="00302905">
        <w:rPr>
          <w:sz w:val="28"/>
          <w:szCs w:val="28"/>
        </w:rPr>
        <w:t>е</w:t>
      </w:r>
      <w:r w:rsidRPr="00302905">
        <w:rPr>
          <w:sz w:val="28"/>
          <w:szCs w:val="28"/>
        </w:rPr>
        <w:t>дующем расстоянии: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- для многоквартирных домов на расстоянии 15метров;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- для капитальных объектов на расстоянии 15</w:t>
      </w:r>
      <w:r w:rsidRPr="00302905">
        <w:rPr>
          <w:color w:val="FF0000"/>
          <w:sz w:val="28"/>
          <w:szCs w:val="28"/>
        </w:rPr>
        <w:t xml:space="preserve"> </w:t>
      </w:r>
      <w:r w:rsidRPr="00302905">
        <w:rPr>
          <w:sz w:val="28"/>
          <w:szCs w:val="28"/>
        </w:rPr>
        <w:t>метров;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- для территорий индивидуальных домовладений на расстоянии 15 ме</w:t>
      </w:r>
      <w:r w:rsidRPr="00302905">
        <w:rPr>
          <w:sz w:val="28"/>
          <w:szCs w:val="28"/>
        </w:rPr>
        <w:t>т</w:t>
      </w:r>
      <w:r w:rsidRPr="00302905">
        <w:rPr>
          <w:sz w:val="28"/>
          <w:szCs w:val="28"/>
        </w:rPr>
        <w:t>ров;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- для садоводческих некоммерческих товариществ и гаражно-потребительских кооперативов на расстоянии 30 метров от объектов;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lastRenderedPageBreak/>
        <w:t>- для некапитальных объектов временной уличной торговли, объектов мелкорозничной торговли (торговых павильонов, палаток, киосков), бытов</w:t>
      </w:r>
      <w:r w:rsidRPr="00302905">
        <w:rPr>
          <w:sz w:val="28"/>
          <w:szCs w:val="28"/>
        </w:rPr>
        <w:t>о</w:t>
      </w:r>
      <w:r w:rsidRPr="00302905">
        <w:rPr>
          <w:sz w:val="28"/>
          <w:szCs w:val="28"/>
        </w:rPr>
        <w:t>го обслуживания, общественного питания на расстоянии 10 метров от объе</w:t>
      </w:r>
      <w:r w:rsidRPr="00302905">
        <w:rPr>
          <w:sz w:val="28"/>
          <w:szCs w:val="28"/>
        </w:rPr>
        <w:t>к</w:t>
      </w:r>
      <w:r w:rsidRPr="00302905">
        <w:rPr>
          <w:sz w:val="28"/>
          <w:szCs w:val="28"/>
        </w:rPr>
        <w:t>та;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- для некапитальных объектов хозяйственных построек и гаражей на расстоянии 10 метров.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3.2.4. Границы прилегающих территорий для территорий индивидуал</w:t>
      </w:r>
      <w:r w:rsidRPr="00302905">
        <w:rPr>
          <w:sz w:val="28"/>
          <w:szCs w:val="28"/>
        </w:rPr>
        <w:t>ь</w:t>
      </w:r>
      <w:r w:rsidRPr="00302905">
        <w:rPr>
          <w:sz w:val="28"/>
          <w:szCs w:val="28"/>
        </w:rPr>
        <w:t>ных домовладений, расположенных на земельном участке, границы которого не сформированы в соответствии с действующим законодательством, уст</w:t>
      </w:r>
      <w:r w:rsidRPr="00302905">
        <w:rPr>
          <w:sz w:val="28"/>
          <w:szCs w:val="28"/>
        </w:rPr>
        <w:t>а</w:t>
      </w:r>
      <w:r w:rsidRPr="00302905">
        <w:rPr>
          <w:sz w:val="28"/>
          <w:szCs w:val="28"/>
        </w:rPr>
        <w:t>навливаются от границ используемого земельного участка на расстоянии 5 метров.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3.2.5. Границы прилегающих территорий определяются с учетом сл</w:t>
      </w:r>
      <w:r w:rsidRPr="00302905">
        <w:rPr>
          <w:sz w:val="28"/>
          <w:szCs w:val="28"/>
        </w:rPr>
        <w:t>е</w:t>
      </w:r>
      <w:r w:rsidRPr="00302905">
        <w:rPr>
          <w:sz w:val="28"/>
          <w:szCs w:val="28"/>
        </w:rPr>
        <w:t>дующих требований: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1) в отношении каждого из объектов, указанных в пунктах 3.2.1 – 3.2.4 настоящей части, устанавливаются границы только одной прилегающей те</w:t>
      </w:r>
      <w:r w:rsidRPr="00302905">
        <w:rPr>
          <w:sz w:val="28"/>
          <w:szCs w:val="28"/>
        </w:rPr>
        <w:t>р</w:t>
      </w:r>
      <w:r w:rsidRPr="00302905">
        <w:rPr>
          <w:sz w:val="28"/>
          <w:szCs w:val="28"/>
        </w:rPr>
        <w:t>ритории;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2) установление общей прилегающей территории для двух и более об</w:t>
      </w:r>
      <w:r w:rsidRPr="00302905">
        <w:rPr>
          <w:sz w:val="28"/>
          <w:szCs w:val="28"/>
        </w:rPr>
        <w:t>ъ</w:t>
      </w:r>
      <w:r w:rsidRPr="00302905">
        <w:rPr>
          <w:sz w:val="28"/>
          <w:szCs w:val="28"/>
        </w:rPr>
        <w:t>ектов, указанных в пунктах 3.2.1 – 3.2.4 настоящей части, не допускается, за исключением случаев, когда одно здание, строение или сооружение обесп</w:t>
      </w:r>
      <w:r w:rsidRPr="00302905">
        <w:rPr>
          <w:sz w:val="28"/>
          <w:szCs w:val="28"/>
        </w:rPr>
        <w:t>е</w:t>
      </w:r>
      <w:r w:rsidRPr="00302905">
        <w:rPr>
          <w:sz w:val="28"/>
          <w:szCs w:val="28"/>
        </w:rPr>
        <w:t>чивает исключительно функционирование другого здания, строения, соор</w:t>
      </w:r>
      <w:r w:rsidRPr="00302905">
        <w:rPr>
          <w:sz w:val="28"/>
          <w:szCs w:val="28"/>
        </w:rPr>
        <w:t>у</w:t>
      </w:r>
      <w:r w:rsidRPr="00302905">
        <w:rPr>
          <w:sz w:val="28"/>
          <w:szCs w:val="28"/>
        </w:rPr>
        <w:t>жения или земельного участка, в отношении которого определяются границы прилегающей территории;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3) пересечение границ прилегающих территорий не допускается;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4) если при определении границ прилегающих территорий происходит наложение прилегающих территорий земельных участков, зданий, строений, сооружений на прилегающие территории других земельных участков, зд</w:t>
      </w:r>
      <w:r w:rsidRPr="00302905">
        <w:rPr>
          <w:sz w:val="28"/>
          <w:szCs w:val="28"/>
        </w:rPr>
        <w:t>а</w:t>
      </w:r>
      <w:r w:rsidRPr="00302905">
        <w:rPr>
          <w:sz w:val="28"/>
          <w:szCs w:val="28"/>
        </w:rPr>
        <w:t>ний, строений, сооружений, границы прилегающих территорий определяю</w:t>
      </w:r>
      <w:r w:rsidRPr="00302905">
        <w:rPr>
          <w:sz w:val="28"/>
          <w:szCs w:val="28"/>
        </w:rPr>
        <w:t>т</w:t>
      </w:r>
      <w:r w:rsidRPr="00302905">
        <w:rPr>
          <w:sz w:val="28"/>
          <w:szCs w:val="28"/>
        </w:rPr>
        <w:t>ся по линии, проходящей на равном удалении от границ наложения прил</w:t>
      </w:r>
      <w:r w:rsidRPr="00302905">
        <w:rPr>
          <w:sz w:val="28"/>
          <w:szCs w:val="28"/>
        </w:rPr>
        <w:t>е</w:t>
      </w:r>
      <w:r w:rsidRPr="00302905">
        <w:rPr>
          <w:sz w:val="28"/>
          <w:szCs w:val="28"/>
        </w:rPr>
        <w:t>гающей территории соответствующих земельных участков, зданий, стро</w:t>
      </w:r>
      <w:r w:rsidRPr="00302905">
        <w:rPr>
          <w:sz w:val="28"/>
          <w:szCs w:val="28"/>
        </w:rPr>
        <w:t>е</w:t>
      </w:r>
      <w:r w:rsidRPr="00302905">
        <w:rPr>
          <w:sz w:val="28"/>
          <w:szCs w:val="28"/>
        </w:rPr>
        <w:t>ний, сооружений;</w:t>
      </w:r>
    </w:p>
    <w:p w:rsidR="00302905" w:rsidRPr="00302905" w:rsidRDefault="00302905" w:rsidP="00302905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5) границы прилегающих территорий не должны выходить за пределы территории общего пользования.</w:t>
      </w:r>
    </w:p>
    <w:p w:rsidR="00302905" w:rsidRPr="00302905" w:rsidRDefault="00383F5E" w:rsidP="003029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905" w:rsidRPr="00302905">
        <w:rPr>
          <w:sz w:val="28"/>
          <w:szCs w:val="28"/>
        </w:rPr>
        <w:t>3.2.6. В границы прилегающих территорий не входят дороги общего пользования. В случае пересечения прилегающей территории с дорогой о</w:t>
      </w:r>
      <w:r w:rsidR="00302905" w:rsidRPr="00302905">
        <w:rPr>
          <w:sz w:val="28"/>
          <w:szCs w:val="28"/>
        </w:rPr>
        <w:t>б</w:t>
      </w:r>
      <w:r w:rsidR="00302905" w:rsidRPr="00302905">
        <w:rPr>
          <w:sz w:val="28"/>
          <w:szCs w:val="28"/>
        </w:rPr>
        <w:t>щего пользования, размер прилегающей территории устанавливается до п</w:t>
      </w:r>
      <w:r w:rsidR="00302905" w:rsidRPr="00302905">
        <w:rPr>
          <w:sz w:val="28"/>
          <w:szCs w:val="28"/>
        </w:rPr>
        <w:t>е</w:t>
      </w:r>
      <w:r w:rsidR="00302905" w:rsidRPr="00302905">
        <w:rPr>
          <w:sz w:val="28"/>
          <w:szCs w:val="28"/>
        </w:rPr>
        <w:t>ресечения с дорожным бордюром или тротуарным бордюром. При отсутс</w:t>
      </w:r>
      <w:r w:rsidR="00302905" w:rsidRPr="00302905">
        <w:rPr>
          <w:sz w:val="28"/>
          <w:szCs w:val="28"/>
        </w:rPr>
        <w:t>т</w:t>
      </w:r>
      <w:r w:rsidR="00302905" w:rsidRPr="00302905">
        <w:rPr>
          <w:sz w:val="28"/>
          <w:szCs w:val="28"/>
        </w:rPr>
        <w:t xml:space="preserve">вии дорожного бордюра размер прилегающей территории определяется до непосредственного пересечения с дорогой общего пользования.».  </w:t>
      </w:r>
    </w:p>
    <w:p w:rsidR="001C3C8C" w:rsidRPr="00302905" w:rsidRDefault="00302905" w:rsidP="00302905">
      <w:pPr>
        <w:jc w:val="both"/>
        <w:rPr>
          <w:sz w:val="28"/>
          <w:szCs w:val="28"/>
        </w:rPr>
      </w:pPr>
      <w:r w:rsidRPr="00302905">
        <w:rPr>
          <w:color w:val="000000"/>
          <w:sz w:val="28"/>
          <w:szCs w:val="28"/>
        </w:rPr>
        <w:t xml:space="preserve">        </w:t>
      </w:r>
      <w:r w:rsidR="001C3C8C" w:rsidRPr="00302905">
        <w:rPr>
          <w:sz w:val="28"/>
          <w:szCs w:val="28"/>
        </w:rPr>
        <w:t>2.</w:t>
      </w:r>
      <w:r w:rsidR="00F05CF4" w:rsidRPr="00302905">
        <w:rPr>
          <w:sz w:val="28"/>
          <w:szCs w:val="28"/>
        </w:rPr>
        <w:t xml:space="preserve"> </w:t>
      </w:r>
      <w:r w:rsidR="001C3C8C" w:rsidRPr="00302905">
        <w:rPr>
          <w:sz w:val="28"/>
          <w:szCs w:val="28"/>
        </w:rPr>
        <w:t xml:space="preserve">Обнародовать настоящее решение согласно Порядку обнародования муниципальных правовых актов </w:t>
      </w:r>
      <w:r w:rsidR="00B90D7D" w:rsidRPr="00302905">
        <w:rPr>
          <w:sz w:val="28"/>
          <w:szCs w:val="28"/>
        </w:rPr>
        <w:t>Артемьевск</w:t>
      </w:r>
      <w:r w:rsidR="001C3C8C" w:rsidRPr="00302905">
        <w:rPr>
          <w:sz w:val="28"/>
          <w:szCs w:val="28"/>
        </w:rPr>
        <w:t>ого сельского поселения.</w:t>
      </w:r>
    </w:p>
    <w:p w:rsidR="001C3C8C" w:rsidRPr="00302905" w:rsidRDefault="001C3C8C" w:rsidP="001C3C8C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3.</w:t>
      </w:r>
      <w:r w:rsidR="00F05CF4" w:rsidRPr="00302905">
        <w:rPr>
          <w:sz w:val="28"/>
          <w:szCs w:val="28"/>
        </w:rPr>
        <w:t xml:space="preserve"> </w:t>
      </w:r>
      <w:r w:rsidRPr="00302905"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B90D7D" w:rsidRPr="00302905">
        <w:rPr>
          <w:sz w:val="28"/>
          <w:szCs w:val="28"/>
        </w:rPr>
        <w:t>Артемьевск</w:t>
      </w:r>
      <w:r w:rsidRPr="00302905">
        <w:rPr>
          <w:sz w:val="28"/>
          <w:szCs w:val="28"/>
        </w:rPr>
        <w:t xml:space="preserve">ого сельского поселения </w:t>
      </w:r>
      <w:r w:rsidR="00B90D7D" w:rsidRPr="00302905">
        <w:rPr>
          <w:sz w:val="28"/>
          <w:szCs w:val="28"/>
        </w:rPr>
        <w:t>Гриневич Т.В</w:t>
      </w:r>
      <w:r w:rsidRPr="00302905">
        <w:rPr>
          <w:sz w:val="28"/>
          <w:szCs w:val="28"/>
        </w:rPr>
        <w:t>.</w:t>
      </w:r>
    </w:p>
    <w:p w:rsidR="001C3C8C" w:rsidRPr="00302905" w:rsidRDefault="001C3C8C" w:rsidP="001C3C8C">
      <w:pPr>
        <w:ind w:firstLine="567"/>
        <w:jc w:val="both"/>
        <w:rPr>
          <w:sz w:val="28"/>
          <w:szCs w:val="28"/>
        </w:rPr>
      </w:pPr>
      <w:r w:rsidRPr="00302905">
        <w:rPr>
          <w:sz w:val="28"/>
          <w:szCs w:val="28"/>
        </w:rPr>
        <w:t>4.</w:t>
      </w:r>
      <w:r w:rsidR="00F05CF4" w:rsidRPr="00302905">
        <w:rPr>
          <w:sz w:val="28"/>
          <w:szCs w:val="28"/>
        </w:rPr>
        <w:t xml:space="preserve"> </w:t>
      </w:r>
      <w:r w:rsidRPr="00302905">
        <w:rPr>
          <w:sz w:val="28"/>
          <w:szCs w:val="28"/>
        </w:rPr>
        <w:t xml:space="preserve">Настоящее решение вступает в силу с момента </w:t>
      </w:r>
      <w:r w:rsidR="00381F55">
        <w:rPr>
          <w:sz w:val="28"/>
          <w:szCs w:val="28"/>
        </w:rPr>
        <w:t xml:space="preserve">его </w:t>
      </w:r>
      <w:r w:rsidRPr="00302905">
        <w:rPr>
          <w:sz w:val="28"/>
          <w:szCs w:val="28"/>
        </w:rPr>
        <w:t>обнародования.</w:t>
      </w:r>
    </w:p>
    <w:p w:rsidR="009703F6" w:rsidRPr="00BA50EC" w:rsidRDefault="009703F6" w:rsidP="00BA50E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02905">
        <w:rPr>
          <w:rFonts w:ascii="Times New Roman" w:hAnsi="Times New Roman"/>
          <w:sz w:val="28"/>
          <w:szCs w:val="28"/>
        </w:rPr>
        <w:t xml:space="preserve">      </w:t>
      </w:r>
      <w:r w:rsidRPr="00302905">
        <w:rPr>
          <w:sz w:val="28"/>
          <w:szCs w:val="28"/>
        </w:rPr>
        <w:t xml:space="preserve">    </w:t>
      </w:r>
    </w:p>
    <w:p w:rsidR="001302A8" w:rsidRPr="00302905" w:rsidRDefault="00302905" w:rsidP="000438EE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50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703F6" w:rsidRPr="00302905">
        <w:rPr>
          <w:sz w:val="28"/>
          <w:szCs w:val="28"/>
        </w:rPr>
        <w:t xml:space="preserve">Глава Артемьевского сельского поселения            </w:t>
      </w:r>
      <w:r w:rsidR="00BA50EC">
        <w:rPr>
          <w:sz w:val="28"/>
          <w:szCs w:val="28"/>
        </w:rPr>
        <w:t xml:space="preserve">              </w:t>
      </w:r>
      <w:r w:rsidR="00933792" w:rsidRPr="00302905">
        <w:rPr>
          <w:sz w:val="28"/>
          <w:szCs w:val="28"/>
        </w:rPr>
        <w:t>Т</w:t>
      </w:r>
      <w:r w:rsidR="009703F6" w:rsidRPr="00302905">
        <w:rPr>
          <w:sz w:val="28"/>
          <w:szCs w:val="28"/>
        </w:rPr>
        <w:t>.</w:t>
      </w:r>
      <w:r w:rsidR="00933792" w:rsidRPr="00302905">
        <w:rPr>
          <w:sz w:val="28"/>
          <w:szCs w:val="28"/>
        </w:rPr>
        <w:t>В</w:t>
      </w:r>
      <w:r w:rsidR="009703F6" w:rsidRPr="00302905">
        <w:rPr>
          <w:sz w:val="28"/>
          <w:szCs w:val="28"/>
        </w:rPr>
        <w:t xml:space="preserve">. </w:t>
      </w:r>
      <w:r w:rsidR="00933792" w:rsidRPr="00302905">
        <w:rPr>
          <w:sz w:val="28"/>
          <w:szCs w:val="28"/>
        </w:rPr>
        <w:t>Гриневич</w:t>
      </w:r>
    </w:p>
    <w:sectPr w:rsidR="001302A8" w:rsidRPr="00302905" w:rsidSect="00A37CE0">
      <w:headerReference w:type="default" r:id="rId7"/>
      <w:footerReference w:type="even" r:id="rId8"/>
      <w:footerReference w:type="default" r:id="rId9"/>
      <w:pgSz w:w="11906" w:h="16838"/>
      <w:pgMar w:top="709" w:right="567" w:bottom="709" w:left="1985" w:header="709" w:footer="4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1F" w:rsidRDefault="000A611F">
      <w:r>
        <w:separator/>
      </w:r>
    </w:p>
  </w:endnote>
  <w:endnote w:type="continuationSeparator" w:id="1">
    <w:p w:rsidR="000A611F" w:rsidRDefault="000A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12" w:rsidRDefault="00592563" w:rsidP="000E4BD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E55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5512" w:rsidRDefault="00BE5512" w:rsidP="000E4BD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12" w:rsidRDefault="00BE5512" w:rsidP="000E4BDF">
    <w:pPr>
      <w:pStyle w:val="a9"/>
      <w:framePr w:wrap="around" w:vAnchor="text" w:hAnchor="margin" w:xAlign="right" w:y="1"/>
      <w:rPr>
        <w:rStyle w:val="aa"/>
      </w:rPr>
    </w:pPr>
  </w:p>
  <w:p w:rsidR="00BE5512" w:rsidRDefault="00BE5512" w:rsidP="000E4BD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1F" w:rsidRDefault="000A611F">
      <w:r>
        <w:separator/>
      </w:r>
    </w:p>
  </w:footnote>
  <w:footnote w:type="continuationSeparator" w:id="1">
    <w:p w:rsidR="000A611F" w:rsidRDefault="000A6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55" w:rsidRDefault="00592563">
    <w:pPr>
      <w:pStyle w:val="ad"/>
      <w:jc w:val="center"/>
    </w:pPr>
    <w:fldSimple w:instr=" PAGE   \* MERGEFORMAT ">
      <w:r w:rsidR="006A1BC4">
        <w:rPr>
          <w:noProof/>
        </w:rPr>
        <w:t>2</w:t>
      </w:r>
    </w:fldSimple>
  </w:p>
  <w:p w:rsidR="00381F55" w:rsidRDefault="00381F5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72A"/>
    <w:multiLevelType w:val="hybridMultilevel"/>
    <w:tmpl w:val="F13C0AEE"/>
    <w:lvl w:ilvl="0" w:tplc="1A209EBA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7B84C26"/>
    <w:multiLevelType w:val="hybridMultilevel"/>
    <w:tmpl w:val="8F400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C14AA">
      <w:start w:val="2"/>
      <w:numFmt w:val="upperRoman"/>
      <w:lvlText w:val="%2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964C4"/>
    <w:multiLevelType w:val="hybridMultilevel"/>
    <w:tmpl w:val="240A0CB4"/>
    <w:lvl w:ilvl="0" w:tplc="CA964FDA">
      <w:start w:val="1"/>
      <w:numFmt w:val="decimal"/>
      <w:lvlText w:val="%1."/>
      <w:lvlJc w:val="left"/>
      <w:pPr>
        <w:tabs>
          <w:tab w:val="num" w:pos="1911"/>
        </w:tabs>
        <w:ind w:left="1911" w:hanging="360"/>
      </w:pPr>
      <w:rPr>
        <w:rFonts w:hint="default"/>
        <w:i w:val="0"/>
      </w:rPr>
    </w:lvl>
    <w:lvl w:ilvl="1" w:tplc="C43E12F0">
      <w:start w:val="27"/>
      <w:numFmt w:val="decimal"/>
      <w:lvlText w:val="%2)"/>
      <w:lvlJc w:val="left"/>
      <w:pPr>
        <w:tabs>
          <w:tab w:val="num" w:pos="2286"/>
        </w:tabs>
        <w:ind w:left="2286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3">
    <w:nsid w:val="18551E2C"/>
    <w:multiLevelType w:val="multilevel"/>
    <w:tmpl w:val="CF4AE71C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4" w:hanging="564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</w:rPr>
    </w:lvl>
  </w:abstractNum>
  <w:abstractNum w:abstractNumId="4">
    <w:nsid w:val="1A380869"/>
    <w:multiLevelType w:val="multilevel"/>
    <w:tmpl w:val="B6D454DC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7"/>
      <w:numFmt w:val="decimal"/>
      <w:lvlText w:val="%1.%2)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5">
    <w:nsid w:val="1C396E1C"/>
    <w:multiLevelType w:val="hybridMultilevel"/>
    <w:tmpl w:val="3244A784"/>
    <w:lvl w:ilvl="0" w:tplc="3E9445E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E4B524C"/>
    <w:multiLevelType w:val="hybridMultilevel"/>
    <w:tmpl w:val="E7B25A56"/>
    <w:lvl w:ilvl="0" w:tplc="CA964F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2966DFB"/>
    <w:multiLevelType w:val="hybridMultilevel"/>
    <w:tmpl w:val="FADA10DE"/>
    <w:lvl w:ilvl="0" w:tplc="7B9A37A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CA964FDA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>
    <w:nsid w:val="358900D9"/>
    <w:multiLevelType w:val="multilevel"/>
    <w:tmpl w:val="8CF4DEA2"/>
    <w:lvl w:ilvl="0">
      <w:start w:val="9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9">
    <w:nsid w:val="3B2C3AA4"/>
    <w:multiLevelType w:val="multilevel"/>
    <w:tmpl w:val="E99817F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5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10">
    <w:nsid w:val="3F067823"/>
    <w:multiLevelType w:val="multilevel"/>
    <w:tmpl w:val="521EB1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665B3E"/>
    <w:multiLevelType w:val="hybridMultilevel"/>
    <w:tmpl w:val="D08637F8"/>
    <w:lvl w:ilvl="0" w:tplc="8AC67820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0519E4"/>
    <w:multiLevelType w:val="hybridMultilevel"/>
    <w:tmpl w:val="099629C6"/>
    <w:lvl w:ilvl="0" w:tplc="482056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5F871BA"/>
    <w:multiLevelType w:val="multilevel"/>
    <w:tmpl w:val="A002DAB2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4">
    <w:nsid w:val="4DF6260F"/>
    <w:multiLevelType w:val="multilevel"/>
    <w:tmpl w:val="9E86F27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93B8D"/>
    <w:multiLevelType w:val="multilevel"/>
    <w:tmpl w:val="D942738E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74" w:hanging="564"/>
      </w:pPr>
      <w:rPr>
        <w:rFonts w:hint="default"/>
        <w:b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  <w:b/>
      </w:rPr>
    </w:lvl>
  </w:abstractNum>
  <w:abstractNum w:abstractNumId="17">
    <w:nsid w:val="58173A6C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8A74F7D"/>
    <w:multiLevelType w:val="hybridMultilevel"/>
    <w:tmpl w:val="5CE2C6F4"/>
    <w:lvl w:ilvl="0" w:tplc="A36C066A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0EC067B"/>
    <w:multiLevelType w:val="multilevel"/>
    <w:tmpl w:val="74DEF8BE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0">
    <w:nsid w:val="6AD07F44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2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6"/>
  </w:num>
  <w:num w:numId="9">
    <w:abstractNumId w:val="9"/>
  </w:num>
  <w:num w:numId="10">
    <w:abstractNumId w:val="19"/>
  </w:num>
  <w:num w:numId="11">
    <w:abstractNumId w:val="3"/>
  </w:num>
  <w:num w:numId="12">
    <w:abstractNumId w:val="20"/>
  </w:num>
  <w:num w:numId="13">
    <w:abstractNumId w:val="17"/>
  </w:num>
  <w:num w:numId="14">
    <w:abstractNumId w:val="5"/>
  </w:num>
  <w:num w:numId="15">
    <w:abstractNumId w:val="0"/>
  </w:num>
  <w:num w:numId="16">
    <w:abstractNumId w:val="8"/>
  </w:num>
  <w:num w:numId="17">
    <w:abstractNumId w:val="14"/>
  </w:num>
  <w:num w:numId="18">
    <w:abstractNumId w:val="4"/>
  </w:num>
  <w:num w:numId="19">
    <w:abstractNumId w:val="18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8C"/>
    <w:rsid w:val="000014B7"/>
    <w:rsid w:val="000014E8"/>
    <w:rsid w:val="000023CA"/>
    <w:rsid w:val="0000358D"/>
    <w:rsid w:val="00003BC4"/>
    <w:rsid w:val="0000799C"/>
    <w:rsid w:val="000128E4"/>
    <w:rsid w:val="00020012"/>
    <w:rsid w:val="0002124D"/>
    <w:rsid w:val="00021A34"/>
    <w:rsid w:val="00022F0B"/>
    <w:rsid w:val="000252AE"/>
    <w:rsid w:val="00030810"/>
    <w:rsid w:val="000309E3"/>
    <w:rsid w:val="00030D80"/>
    <w:rsid w:val="00031BBB"/>
    <w:rsid w:val="00031F6E"/>
    <w:rsid w:val="000334E0"/>
    <w:rsid w:val="00033D8D"/>
    <w:rsid w:val="000340FF"/>
    <w:rsid w:val="00036A78"/>
    <w:rsid w:val="000370C8"/>
    <w:rsid w:val="000376C2"/>
    <w:rsid w:val="00037CC3"/>
    <w:rsid w:val="00040032"/>
    <w:rsid w:val="000405C6"/>
    <w:rsid w:val="00041494"/>
    <w:rsid w:val="00041A5E"/>
    <w:rsid w:val="000427DD"/>
    <w:rsid w:val="00042AF3"/>
    <w:rsid w:val="000438EE"/>
    <w:rsid w:val="000453E1"/>
    <w:rsid w:val="00046099"/>
    <w:rsid w:val="00046FC9"/>
    <w:rsid w:val="0004746C"/>
    <w:rsid w:val="00047725"/>
    <w:rsid w:val="000478C9"/>
    <w:rsid w:val="000508D8"/>
    <w:rsid w:val="00053835"/>
    <w:rsid w:val="000550F0"/>
    <w:rsid w:val="000551A6"/>
    <w:rsid w:val="00056491"/>
    <w:rsid w:val="0005676F"/>
    <w:rsid w:val="00057898"/>
    <w:rsid w:val="000630F5"/>
    <w:rsid w:val="00064563"/>
    <w:rsid w:val="000645AE"/>
    <w:rsid w:val="000651D3"/>
    <w:rsid w:val="000711EC"/>
    <w:rsid w:val="00071D45"/>
    <w:rsid w:val="0007270A"/>
    <w:rsid w:val="00074271"/>
    <w:rsid w:val="000743A1"/>
    <w:rsid w:val="00076488"/>
    <w:rsid w:val="0007718F"/>
    <w:rsid w:val="000822E3"/>
    <w:rsid w:val="00082381"/>
    <w:rsid w:val="00082884"/>
    <w:rsid w:val="000846DB"/>
    <w:rsid w:val="00085B8F"/>
    <w:rsid w:val="00086325"/>
    <w:rsid w:val="00087CDC"/>
    <w:rsid w:val="00087CE9"/>
    <w:rsid w:val="00087E8F"/>
    <w:rsid w:val="00090FCB"/>
    <w:rsid w:val="00092C68"/>
    <w:rsid w:val="00093525"/>
    <w:rsid w:val="00093A92"/>
    <w:rsid w:val="00094ABF"/>
    <w:rsid w:val="00096260"/>
    <w:rsid w:val="0009732D"/>
    <w:rsid w:val="000A284C"/>
    <w:rsid w:val="000A3B71"/>
    <w:rsid w:val="000A4B47"/>
    <w:rsid w:val="000A54AA"/>
    <w:rsid w:val="000A611F"/>
    <w:rsid w:val="000A63E9"/>
    <w:rsid w:val="000A6888"/>
    <w:rsid w:val="000A6897"/>
    <w:rsid w:val="000A6CAA"/>
    <w:rsid w:val="000A7067"/>
    <w:rsid w:val="000A7B7D"/>
    <w:rsid w:val="000B0FAA"/>
    <w:rsid w:val="000B1CD1"/>
    <w:rsid w:val="000B3AC6"/>
    <w:rsid w:val="000B3DD4"/>
    <w:rsid w:val="000B4ABE"/>
    <w:rsid w:val="000C0701"/>
    <w:rsid w:val="000C201E"/>
    <w:rsid w:val="000C260E"/>
    <w:rsid w:val="000C28D9"/>
    <w:rsid w:val="000C3CD4"/>
    <w:rsid w:val="000C4504"/>
    <w:rsid w:val="000D35C8"/>
    <w:rsid w:val="000D36F8"/>
    <w:rsid w:val="000D3CEC"/>
    <w:rsid w:val="000D3E12"/>
    <w:rsid w:val="000D476B"/>
    <w:rsid w:val="000E0C46"/>
    <w:rsid w:val="000E10AE"/>
    <w:rsid w:val="000E11B6"/>
    <w:rsid w:val="000E4BDF"/>
    <w:rsid w:val="000E5F5C"/>
    <w:rsid w:val="000E76A3"/>
    <w:rsid w:val="000E79FF"/>
    <w:rsid w:val="000E7DA3"/>
    <w:rsid w:val="000F0EC2"/>
    <w:rsid w:val="000F1760"/>
    <w:rsid w:val="000F3280"/>
    <w:rsid w:val="000F45F5"/>
    <w:rsid w:val="000F5897"/>
    <w:rsid w:val="001002F7"/>
    <w:rsid w:val="00101F66"/>
    <w:rsid w:val="00102257"/>
    <w:rsid w:val="00103EB8"/>
    <w:rsid w:val="00104336"/>
    <w:rsid w:val="00104FBC"/>
    <w:rsid w:val="00105468"/>
    <w:rsid w:val="00105F37"/>
    <w:rsid w:val="00106191"/>
    <w:rsid w:val="00114C06"/>
    <w:rsid w:val="00115EA6"/>
    <w:rsid w:val="001162F7"/>
    <w:rsid w:val="0011705C"/>
    <w:rsid w:val="001177F5"/>
    <w:rsid w:val="001200F7"/>
    <w:rsid w:val="001216EB"/>
    <w:rsid w:val="0012204B"/>
    <w:rsid w:val="0012222D"/>
    <w:rsid w:val="00123FD0"/>
    <w:rsid w:val="001259A2"/>
    <w:rsid w:val="0012673C"/>
    <w:rsid w:val="001267CD"/>
    <w:rsid w:val="00126EF4"/>
    <w:rsid w:val="0012704B"/>
    <w:rsid w:val="001302A8"/>
    <w:rsid w:val="001311F9"/>
    <w:rsid w:val="001312D0"/>
    <w:rsid w:val="00133434"/>
    <w:rsid w:val="001346B1"/>
    <w:rsid w:val="00134D17"/>
    <w:rsid w:val="00136C43"/>
    <w:rsid w:val="00137990"/>
    <w:rsid w:val="00137C96"/>
    <w:rsid w:val="001426FA"/>
    <w:rsid w:val="00142CC1"/>
    <w:rsid w:val="0014486D"/>
    <w:rsid w:val="00144FFC"/>
    <w:rsid w:val="001456DE"/>
    <w:rsid w:val="00145EA7"/>
    <w:rsid w:val="00146314"/>
    <w:rsid w:val="00146831"/>
    <w:rsid w:val="00147848"/>
    <w:rsid w:val="00150473"/>
    <w:rsid w:val="00154814"/>
    <w:rsid w:val="0015599E"/>
    <w:rsid w:val="00155B14"/>
    <w:rsid w:val="00156940"/>
    <w:rsid w:val="001603CE"/>
    <w:rsid w:val="00160B01"/>
    <w:rsid w:val="00160F45"/>
    <w:rsid w:val="00161472"/>
    <w:rsid w:val="001614F5"/>
    <w:rsid w:val="001629D6"/>
    <w:rsid w:val="001638BC"/>
    <w:rsid w:val="00163F67"/>
    <w:rsid w:val="00164B95"/>
    <w:rsid w:val="00165544"/>
    <w:rsid w:val="00165EBB"/>
    <w:rsid w:val="00166233"/>
    <w:rsid w:val="00167AAB"/>
    <w:rsid w:val="001705F3"/>
    <w:rsid w:val="00170657"/>
    <w:rsid w:val="0017229F"/>
    <w:rsid w:val="001750D6"/>
    <w:rsid w:val="00180775"/>
    <w:rsid w:val="00181670"/>
    <w:rsid w:val="00184397"/>
    <w:rsid w:val="00184AC8"/>
    <w:rsid w:val="00185AD3"/>
    <w:rsid w:val="00186127"/>
    <w:rsid w:val="00186E06"/>
    <w:rsid w:val="001878E3"/>
    <w:rsid w:val="00192FCE"/>
    <w:rsid w:val="0019362A"/>
    <w:rsid w:val="00195DC1"/>
    <w:rsid w:val="001A1CF2"/>
    <w:rsid w:val="001A243F"/>
    <w:rsid w:val="001A2577"/>
    <w:rsid w:val="001A399B"/>
    <w:rsid w:val="001A491E"/>
    <w:rsid w:val="001A697D"/>
    <w:rsid w:val="001A710D"/>
    <w:rsid w:val="001B0543"/>
    <w:rsid w:val="001B31FC"/>
    <w:rsid w:val="001B3736"/>
    <w:rsid w:val="001B51F7"/>
    <w:rsid w:val="001B5541"/>
    <w:rsid w:val="001B60BE"/>
    <w:rsid w:val="001B7419"/>
    <w:rsid w:val="001B777A"/>
    <w:rsid w:val="001C0512"/>
    <w:rsid w:val="001C0D35"/>
    <w:rsid w:val="001C12BA"/>
    <w:rsid w:val="001C1455"/>
    <w:rsid w:val="001C3C8C"/>
    <w:rsid w:val="001C44A9"/>
    <w:rsid w:val="001C5108"/>
    <w:rsid w:val="001C5FA7"/>
    <w:rsid w:val="001C65D8"/>
    <w:rsid w:val="001C764A"/>
    <w:rsid w:val="001D0786"/>
    <w:rsid w:val="001D2737"/>
    <w:rsid w:val="001D2AFB"/>
    <w:rsid w:val="001D42CF"/>
    <w:rsid w:val="001D4F75"/>
    <w:rsid w:val="001D592E"/>
    <w:rsid w:val="001D5A52"/>
    <w:rsid w:val="001D6569"/>
    <w:rsid w:val="001D6A98"/>
    <w:rsid w:val="001D7FEB"/>
    <w:rsid w:val="001E01EB"/>
    <w:rsid w:val="001E1484"/>
    <w:rsid w:val="001E20B0"/>
    <w:rsid w:val="001E2A89"/>
    <w:rsid w:val="001E2AB6"/>
    <w:rsid w:val="001E4368"/>
    <w:rsid w:val="001E45D8"/>
    <w:rsid w:val="001E6310"/>
    <w:rsid w:val="001E7B80"/>
    <w:rsid w:val="001E7DF1"/>
    <w:rsid w:val="001F0558"/>
    <w:rsid w:val="001F0ACE"/>
    <w:rsid w:val="001F0B40"/>
    <w:rsid w:val="001F2B83"/>
    <w:rsid w:val="001F2F8B"/>
    <w:rsid w:val="001F3B07"/>
    <w:rsid w:val="001F4DA6"/>
    <w:rsid w:val="001F714F"/>
    <w:rsid w:val="002006A4"/>
    <w:rsid w:val="002008FE"/>
    <w:rsid w:val="00200F0B"/>
    <w:rsid w:val="002030D3"/>
    <w:rsid w:val="002035FB"/>
    <w:rsid w:val="002040C2"/>
    <w:rsid w:val="00207499"/>
    <w:rsid w:val="00210192"/>
    <w:rsid w:val="00210A4D"/>
    <w:rsid w:val="00210A62"/>
    <w:rsid w:val="002140D1"/>
    <w:rsid w:val="0021612D"/>
    <w:rsid w:val="002227A5"/>
    <w:rsid w:val="00222C25"/>
    <w:rsid w:val="00223671"/>
    <w:rsid w:val="002236DF"/>
    <w:rsid w:val="00223B45"/>
    <w:rsid w:val="00224216"/>
    <w:rsid w:val="0022590C"/>
    <w:rsid w:val="0022628C"/>
    <w:rsid w:val="0022641C"/>
    <w:rsid w:val="002275FF"/>
    <w:rsid w:val="00230510"/>
    <w:rsid w:val="00233D22"/>
    <w:rsid w:val="0023479D"/>
    <w:rsid w:val="00235C25"/>
    <w:rsid w:val="00236C14"/>
    <w:rsid w:val="00237FE8"/>
    <w:rsid w:val="00240177"/>
    <w:rsid w:val="00241692"/>
    <w:rsid w:val="00241F0C"/>
    <w:rsid w:val="0024200A"/>
    <w:rsid w:val="00242785"/>
    <w:rsid w:val="00243235"/>
    <w:rsid w:val="002440A5"/>
    <w:rsid w:val="00244F98"/>
    <w:rsid w:val="00245961"/>
    <w:rsid w:val="00247262"/>
    <w:rsid w:val="002505EF"/>
    <w:rsid w:val="00250D02"/>
    <w:rsid w:val="00250EA4"/>
    <w:rsid w:val="002513B4"/>
    <w:rsid w:val="00251DBE"/>
    <w:rsid w:val="00252C32"/>
    <w:rsid w:val="00254935"/>
    <w:rsid w:val="00254D64"/>
    <w:rsid w:val="002602A3"/>
    <w:rsid w:val="00260F55"/>
    <w:rsid w:val="00261122"/>
    <w:rsid w:val="002625A6"/>
    <w:rsid w:val="00263749"/>
    <w:rsid w:val="00265913"/>
    <w:rsid w:val="0026699C"/>
    <w:rsid w:val="00266F45"/>
    <w:rsid w:val="00267C9B"/>
    <w:rsid w:val="00271941"/>
    <w:rsid w:val="00272A0B"/>
    <w:rsid w:val="00272F4B"/>
    <w:rsid w:val="00273938"/>
    <w:rsid w:val="00275BF7"/>
    <w:rsid w:val="00276177"/>
    <w:rsid w:val="00277EC7"/>
    <w:rsid w:val="0028067C"/>
    <w:rsid w:val="00282286"/>
    <w:rsid w:val="00283EC8"/>
    <w:rsid w:val="00284F5B"/>
    <w:rsid w:val="0028585A"/>
    <w:rsid w:val="002871D5"/>
    <w:rsid w:val="00287D37"/>
    <w:rsid w:val="00287D4D"/>
    <w:rsid w:val="002900CE"/>
    <w:rsid w:val="002924B8"/>
    <w:rsid w:val="00292C62"/>
    <w:rsid w:val="00294810"/>
    <w:rsid w:val="00294D5F"/>
    <w:rsid w:val="00294FBA"/>
    <w:rsid w:val="00295857"/>
    <w:rsid w:val="00295D12"/>
    <w:rsid w:val="002A1F8F"/>
    <w:rsid w:val="002A2323"/>
    <w:rsid w:val="002A30E6"/>
    <w:rsid w:val="002A33F5"/>
    <w:rsid w:val="002A78C4"/>
    <w:rsid w:val="002A792D"/>
    <w:rsid w:val="002B4633"/>
    <w:rsid w:val="002B6EBD"/>
    <w:rsid w:val="002C39DD"/>
    <w:rsid w:val="002C5017"/>
    <w:rsid w:val="002C72CF"/>
    <w:rsid w:val="002D27BA"/>
    <w:rsid w:val="002D2FD1"/>
    <w:rsid w:val="002D3C7B"/>
    <w:rsid w:val="002D6283"/>
    <w:rsid w:val="002D6590"/>
    <w:rsid w:val="002D6E9F"/>
    <w:rsid w:val="002D7DF8"/>
    <w:rsid w:val="002E04A1"/>
    <w:rsid w:val="002E23C8"/>
    <w:rsid w:val="002E2968"/>
    <w:rsid w:val="002E336A"/>
    <w:rsid w:val="002E4BC3"/>
    <w:rsid w:val="002E4D15"/>
    <w:rsid w:val="002E561C"/>
    <w:rsid w:val="002E65D8"/>
    <w:rsid w:val="002E68AD"/>
    <w:rsid w:val="002F053A"/>
    <w:rsid w:val="002F14DF"/>
    <w:rsid w:val="002F210C"/>
    <w:rsid w:val="002F25D0"/>
    <w:rsid w:val="002F2A1E"/>
    <w:rsid w:val="002F34C2"/>
    <w:rsid w:val="002F4310"/>
    <w:rsid w:val="002F4736"/>
    <w:rsid w:val="002F4F93"/>
    <w:rsid w:val="002F556A"/>
    <w:rsid w:val="002F5976"/>
    <w:rsid w:val="002F6634"/>
    <w:rsid w:val="002F70BC"/>
    <w:rsid w:val="002F74B2"/>
    <w:rsid w:val="002F7891"/>
    <w:rsid w:val="00300371"/>
    <w:rsid w:val="003016DD"/>
    <w:rsid w:val="00301B88"/>
    <w:rsid w:val="00302905"/>
    <w:rsid w:val="0030382A"/>
    <w:rsid w:val="003049DD"/>
    <w:rsid w:val="003055DA"/>
    <w:rsid w:val="00306BEC"/>
    <w:rsid w:val="0030746A"/>
    <w:rsid w:val="0030756D"/>
    <w:rsid w:val="00310FE9"/>
    <w:rsid w:val="00311086"/>
    <w:rsid w:val="00311207"/>
    <w:rsid w:val="003116D6"/>
    <w:rsid w:val="00312217"/>
    <w:rsid w:val="00313E12"/>
    <w:rsid w:val="00316151"/>
    <w:rsid w:val="00317E81"/>
    <w:rsid w:val="003206E6"/>
    <w:rsid w:val="00323EB5"/>
    <w:rsid w:val="00325B29"/>
    <w:rsid w:val="00326B51"/>
    <w:rsid w:val="00330A4D"/>
    <w:rsid w:val="003316BA"/>
    <w:rsid w:val="00333CBE"/>
    <w:rsid w:val="00334350"/>
    <w:rsid w:val="00340517"/>
    <w:rsid w:val="00341923"/>
    <w:rsid w:val="0034304E"/>
    <w:rsid w:val="00343DD9"/>
    <w:rsid w:val="00343F7C"/>
    <w:rsid w:val="00344106"/>
    <w:rsid w:val="003443E5"/>
    <w:rsid w:val="0034462D"/>
    <w:rsid w:val="00344785"/>
    <w:rsid w:val="003455D6"/>
    <w:rsid w:val="00347F95"/>
    <w:rsid w:val="00350CC9"/>
    <w:rsid w:val="003511AA"/>
    <w:rsid w:val="00352A6F"/>
    <w:rsid w:val="00354893"/>
    <w:rsid w:val="00355D74"/>
    <w:rsid w:val="003565AA"/>
    <w:rsid w:val="00360365"/>
    <w:rsid w:val="003606A7"/>
    <w:rsid w:val="00360B6B"/>
    <w:rsid w:val="00361C5B"/>
    <w:rsid w:val="00364A7C"/>
    <w:rsid w:val="003653F2"/>
    <w:rsid w:val="003668DF"/>
    <w:rsid w:val="00366AE3"/>
    <w:rsid w:val="003673ED"/>
    <w:rsid w:val="00372BBF"/>
    <w:rsid w:val="00372EC8"/>
    <w:rsid w:val="0037369E"/>
    <w:rsid w:val="0037797D"/>
    <w:rsid w:val="003814CC"/>
    <w:rsid w:val="00381F55"/>
    <w:rsid w:val="00382A00"/>
    <w:rsid w:val="00383BF3"/>
    <w:rsid w:val="00383F5E"/>
    <w:rsid w:val="00385369"/>
    <w:rsid w:val="003855DC"/>
    <w:rsid w:val="00385682"/>
    <w:rsid w:val="00387131"/>
    <w:rsid w:val="003902BF"/>
    <w:rsid w:val="00390AD5"/>
    <w:rsid w:val="00394880"/>
    <w:rsid w:val="003965A1"/>
    <w:rsid w:val="00397609"/>
    <w:rsid w:val="00397AC8"/>
    <w:rsid w:val="003A0C5D"/>
    <w:rsid w:val="003A210D"/>
    <w:rsid w:val="003A3CB8"/>
    <w:rsid w:val="003A4DF0"/>
    <w:rsid w:val="003A6295"/>
    <w:rsid w:val="003A7E52"/>
    <w:rsid w:val="003B5D38"/>
    <w:rsid w:val="003B7F78"/>
    <w:rsid w:val="003C21A9"/>
    <w:rsid w:val="003C428D"/>
    <w:rsid w:val="003C4D37"/>
    <w:rsid w:val="003C59CD"/>
    <w:rsid w:val="003C6C7B"/>
    <w:rsid w:val="003C73FA"/>
    <w:rsid w:val="003C758A"/>
    <w:rsid w:val="003D07B8"/>
    <w:rsid w:val="003D0D61"/>
    <w:rsid w:val="003D27A5"/>
    <w:rsid w:val="003D4992"/>
    <w:rsid w:val="003D4C79"/>
    <w:rsid w:val="003E0846"/>
    <w:rsid w:val="003E099B"/>
    <w:rsid w:val="003E0CF7"/>
    <w:rsid w:val="003E127A"/>
    <w:rsid w:val="003E1622"/>
    <w:rsid w:val="003E2D55"/>
    <w:rsid w:val="003E32E1"/>
    <w:rsid w:val="003E373F"/>
    <w:rsid w:val="003E400E"/>
    <w:rsid w:val="003E42EF"/>
    <w:rsid w:val="003E497B"/>
    <w:rsid w:val="003E5AAB"/>
    <w:rsid w:val="003E634E"/>
    <w:rsid w:val="003E6B4E"/>
    <w:rsid w:val="003E6C89"/>
    <w:rsid w:val="003E74CA"/>
    <w:rsid w:val="003F1B91"/>
    <w:rsid w:val="003F26CE"/>
    <w:rsid w:val="003F3AF8"/>
    <w:rsid w:val="003F555E"/>
    <w:rsid w:val="003F7BF8"/>
    <w:rsid w:val="00401D28"/>
    <w:rsid w:val="00404377"/>
    <w:rsid w:val="004055F8"/>
    <w:rsid w:val="0040763F"/>
    <w:rsid w:val="004128BA"/>
    <w:rsid w:val="00414175"/>
    <w:rsid w:val="00415D5A"/>
    <w:rsid w:val="00416292"/>
    <w:rsid w:val="00417732"/>
    <w:rsid w:val="004218FB"/>
    <w:rsid w:val="00421E79"/>
    <w:rsid w:val="00421EDE"/>
    <w:rsid w:val="00422241"/>
    <w:rsid w:val="00422549"/>
    <w:rsid w:val="004259F6"/>
    <w:rsid w:val="00425A22"/>
    <w:rsid w:val="004273BB"/>
    <w:rsid w:val="00427A3D"/>
    <w:rsid w:val="00432F32"/>
    <w:rsid w:val="00433CAE"/>
    <w:rsid w:val="00436929"/>
    <w:rsid w:val="00436975"/>
    <w:rsid w:val="00436CE0"/>
    <w:rsid w:val="0043707F"/>
    <w:rsid w:val="00440003"/>
    <w:rsid w:val="00440905"/>
    <w:rsid w:val="004433DB"/>
    <w:rsid w:val="00444757"/>
    <w:rsid w:val="0044475B"/>
    <w:rsid w:val="00445C62"/>
    <w:rsid w:val="004460A5"/>
    <w:rsid w:val="0044620D"/>
    <w:rsid w:val="0044723B"/>
    <w:rsid w:val="00447B6B"/>
    <w:rsid w:val="00450B1D"/>
    <w:rsid w:val="004544B4"/>
    <w:rsid w:val="00455B8F"/>
    <w:rsid w:val="00455C22"/>
    <w:rsid w:val="00456F79"/>
    <w:rsid w:val="0045754E"/>
    <w:rsid w:val="00457635"/>
    <w:rsid w:val="004600EC"/>
    <w:rsid w:val="00460527"/>
    <w:rsid w:val="0046299D"/>
    <w:rsid w:val="00462A9E"/>
    <w:rsid w:val="00462D05"/>
    <w:rsid w:val="0046397F"/>
    <w:rsid w:val="00466419"/>
    <w:rsid w:val="0046705E"/>
    <w:rsid w:val="00467A5F"/>
    <w:rsid w:val="00467B0C"/>
    <w:rsid w:val="00467DBF"/>
    <w:rsid w:val="004708A6"/>
    <w:rsid w:val="00472884"/>
    <w:rsid w:val="0047359B"/>
    <w:rsid w:val="004745D0"/>
    <w:rsid w:val="00474EED"/>
    <w:rsid w:val="00477DF8"/>
    <w:rsid w:val="004811AE"/>
    <w:rsid w:val="00481A07"/>
    <w:rsid w:val="0048503C"/>
    <w:rsid w:val="004854B1"/>
    <w:rsid w:val="00490691"/>
    <w:rsid w:val="004906CA"/>
    <w:rsid w:val="00490FF0"/>
    <w:rsid w:val="004924E9"/>
    <w:rsid w:val="00495707"/>
    <w:rsid w:val="00497072"/>
    <w:rsid w:val="004970D8"/>
    <w:rsid w:val="00497B05"/>
    <w:rsid w:val="00497DE7"/>
    <w:rsid w:val="004A0924"/>
    <w:rsid w:val="004A2366"/>
    <w:rsid w:val="004A3730"/>
    <w:rsid w:val="004A3F7B"/>
    <w:rsid w:val="004A4226"/>
    <w:rsid w:val="004A4E2C"/>
    <w:rsid w:val="004A5E70"/>
    <w:rsid w:val="004A7554"/>
    <w:rsid w:val="004B0C2F"/>
    <w:rsid w:val="004B1276"/>
    <w:rsid w:val="004B1EB2"/>
    <w:rsid w:val="004B1FA3"/>
    <w:rsid w:val="004B2BB6"/>
    <w:rsid w:val="004B409B"/>
    <w:rsid w:val="004B4D28"/>
    <w:rsid w:val="004B5F7F"/>
    <w:rsid w:val="004B708D"/>
    <w:rsid w:val="004B7348"/>
    <w:rsid w:val="004B7ADB"/>
    <w:rsid w:val="004B7EFD"/>
    <w:rsid w:val="004C2219"/>
    <w:rsid w:val="004C3446"/>
    <w:rsid w:val="004C34A0"/>
    <w:rsid w:val="004C3CF8"/>
    <w:rsid w:val="004C3E5A"/>
    <w:rsid w:val="004C5A50"/>
    <w:rsid w:val="004C5DF7"/>
    <w:rsid w:val="004C7158"/>
    <w:rsid w:val="004C752F"/>
    <w:rsid w:val="004D0487"/>
    <w:rsid w:val="004D0B4F"/>
    <w:rsid w:val="004D3233"/>
    <w:rsid w:val="004D4A4C"/>
    <w:rsid w:val="004D5190"/>
    <w:rsid w:val="004D60EC"/>
    <w:rsid w:val="004D65A0"/>
    <w:rsid w:val="004D666B"/>
    <w:rsid w:val="004D6F92"/>
    <w:rsid w:val="004D703C"/>
    <w:rsid w:val="004E0F26"/>
    <w:rsid w:val="004E26D2"/>
    <w:rsid w:val="004E3654"/>
    <w:rsid w:val="004E50F2"/>
    <w:rsid w:val="004E5497"/>
    <w:rsid w:val="004E5B38"/>
    <w:rsid w:val="004E668C"/>
    <w:rsid w:val="004E6E52"/>
    <w:rsid w:val="004E7299"/>
    <w:rsid w:val="004E7978"/>
    <w:rsid w:val="004F08C2"/>
    <w:rsid w:val="004F0A93"/>
    <w:rsid w:val="004F1666"/>
    <w:rsid w:val="004F1828"/>
    <w:rsid w:val="004F30FE"/>
    <w:rsid w:val="004F3616"/>
    <w:rsid w:val="004F55D5"/>
    <w:rsid w:val="004F5A3F"/>
    <w:rsid w:val="004F6A18"/>
    <w:rsid w:val="004F6A6F"/>
    <w:rsid w:val="004F770C"/>
    <w:rsid w:val="0050103A"/>
    <w:rsid w:val="005032D2"/>
    <w:rsid w:val="00505DC2"/>
    <w:rsid w:val="00506BBE"/>
    <w:rsid w:val="00506E8F"/>
    <w:rsid w:val="00512CAB"/>
    <w:rsid w:val="005149D2"/>
    <w:rsid w:val="005179C3"/>
    <w:rsid w:val="00517CD6"/>
    <w:rsid w:val="005204F6"/>
    <w:rsid w:val="00521425"/>
    <w:rsid w:val="00521CE3"/>
    <w:rsid w:val="0052256F"/>
    <w:rsid w:val="0052321D"/>
    <w:rsid w:val="00524DF3"/>
    <w:rsid w:val="00530279"/>
    <w:rsid w:val="00530452"/>
    <w:rsid w:val="005304BD"/>
    <w:rsid w:val="00531290"/>
    <w:rsid w:val="00533884"/>
    <w:rsid w:val="00533C3D"/>
    <w:rsid w:val="00533D7E"/>
    <w:rsid w:val="00533F43"/>
    <w:rsid w:val="00535850"/>
    <w:rsid w:val="00536F53"/>
    <w:rsid w:val="0053732A"/>
    <w:rsid w:val="00537443"/>
    <w:rsid w:val="00540534"/>
    <w:rsid w:val="00540617"/>
    <w:rsid w:val="00540B8C"/>
    <w:rsid w:val="00541E0B"/>
    <w:rsid w:val="00543CED"/>
    <w:rsid w:val="00545432"/>
    <w:rsid w:val="0054658D"/>
    <w:rsid w:val="00546E6B"/>
    <w:rsid w:val="005473C3"/>
    <w:rsid w:val="00547C47"/>
    <w:rsid w:val="00547CD1"/>
    <w:rsid w:val="00550210"/>
    <w:rsid w:val="00551226"/>
    <w:rsid w:val="00553615"/>
    <w:rsid w:val="00553ACC"/>
    <w:rsid w:val="00554A06"/>
    <w:rsid w:val="005561E6"/>
    <w:rsid w:val="00556723"/>
    <w:rsid w:val="005575F4"/>
    <w:rsid w:val="00557A37"/>
    <w:rsid w:val="0056084A"/>
    <w:rsid w:val="00560A6C"/>
    <w:rsid w:val="00561202"/>
    <w:rsid w:val="00561AD3"/>
    <w:rsid w:val="00563131"/>
    <w:rsid w:val="0056331B"/>
    <w:rsid w:val="00563D0D"/>
    <w:rsid w:val="005652D9"/>
    <w:rsid w:val="005669F3"/>
    <w:rsid w:val="00571172"/>
    <w:rsid w:val="00571BC9"/>
    <w:rsid w:val="00572254"/>
    <w:rsid w:val="00572573"/>
    <w:rsid w:val="005726FD"/>
    <w:rsid w:val="00575331"/>
    <w:rsid w:val="00575881"/>
    <w:rsid w:val="0057659B"/>
    <w:rsid w:val="00576C0E"/>
    <w:rsid w:val="005774AD"/>
    <w:rsid w:val="0058085D"/>
    <w:rsid w:val="00580F24"/>
    <w:rsid w:val="00582313"/>
    <w:rsid w:val="00582D2B"/>
    <w:rsid w:val="00584495"/>
    <w:rsid w:val="005848F6"/>
    <w:rsid w:val="00584D67"/>
    <w:rsid w:val="00585FCE"/>
    <w:rsid w:val="005868DF"/>
    <w:rsid w:val="00586939"/>
    <w:rsid w:val="0059082D"/>
    <w:rsid w:val="00591279"/>
    <w:rsid w:val="005915DC"/>
    <w:rsid w:val="00592563"/>
    <w:rsid w:val="005934F1"/>
    <w:rsid w:val="005936BA"/>
    <w:rsid w:val="005949C4"/>
    <w:rsid w:val="00595AE2"/>
    <w:rsid w:val="00595F8F"/>
    <w:rsid w:val="00595FDB"/>
    <w:rsid w:val="00596ABC"/>
    <w:rsid w:val="00597F2A"/>
    <w:rsid w:val="005A066F"/>
    <w:rsid w:val="005A0AB1"/>
    <w:rsid w:val="005A11E2"/>
    <w:rsid w:val="005A246B"/>
    <w:rsid w:val="005A5475"/>
    <w:rsid w:val="005A569D"/>
    <w:rsid w:val="005A72F4"/>
    <w:rsid w:val="005A7864"/>
    <w:rsid w:val="005A78D8"/>
    <w:rsid w:val="005B27AC"/>
    <w:rsid w:val="005B2A66"/>
    <w:rsid w:val="005B2F26"/>
    <w:rsid w:val="005B4E41"/>
    <w:rsid w:val="005B4FD3"/>
    <w:rsid w:val="005B54FD"/>
    <w:rsid w:val="005B587F"/>
    <w:rsid w:val="005B799F"/>
    <w:rsid w:val="005C2B11"/>
    <w:rsid w:val="005C31D6"/>
    <w:rsid w:val="005C4411"/>
    <w:rsid w:val="005C46A0"/>
    <w:rsid w:val="005C48D4"/>
    <w:rsid w:val="005C4BD5"/>
    <w:rsid w:val="005C584C"/>
    <w:rsid w:val="005C5C7B"/>
    <w:rsid w:val="005C60D9"/>
    <w:rsid w:val="005C63BE"/>
    <w:rsid w:val="005C6B69"/>
    <w:rsid w:val="005C7021"/>
    <w:rsid w:val="005C73AE"/>
    <w:rsid w:val="005D07B9"/>
    <w:rsid w:val="005D1D1F"/>
    <w:rsid w:val="005D445B"/>
    <w:rsid w:val="005D5D1B"/>
    <w:rsid w:val="005D5D37"/>
    <w:rsid w:val="005D6BB6"/>
    <w:rsid w:val="005D6E3D"/>
    <w:rsid w:val="005E139B"/>
    <w:rsid w:val="005E16A8"/>
    <w:rsid w:val="005E2BCD"/>
    <w:rsid w:val="005E32EF"/>
    <w:rsid w:val="005E3B74"/>
    <w:rsid w:val="005E3FB1"/>
    <w:rsid w:val="005E50AA"/>
    <w:rsid w:val="005E562D"/>
    <w:rsid w:val="005E626B"/>
    <w:rsid w:val="005E7764"/>
    <w:rsid w:val="005E7EC0"/>
    <w:rsid w:val="005F0EC8"/>
    <w:rsid w:val="005F1077"/>
    <w:rsid w:val="005F1825"/>
    <w:rsid w:val="005F1D07"/>
    <w:rsid w:val="005F1D7F"/>
    <w:rsid w:val="005F2E5A"/>
    <w:rsid w:val="005F3EF6"/>
    <w:rsid w:val="005F4246"/>
    <w:rsid w:val="005F777F"/>
    <w:rsid w:val="005F77A7"/>
    <w:rsid w:val="0060137E"/>
    <w:rsid w:val="00601813"/>
    <w:rsid w:val="00603222"/>
    <w:rsid w:val="00604E70"/>
    <w:rsid w:val="006058A3"/>
    <w:rsid w:val="00613D2F"/>
    <w:rsid w:val="0061621E"/>
    <w:rsid w:val="006162D5"/>
    <w:rsid w:val="00617505"/>
    <w:rsid w:val="00617F54"/>
    <w:rsid w:val="006201C5"/>
    <w:rsid w:val="006202E3"/>
    <w:rsid w:val="00622865"/>
    <w:rsid w:val="00623EEC"/>
    <w:rsid w:val="00624A20"/>
    <w:rsid w:val="00624ACB"/>
    <w:rsid w:val="0062578B"/>
    <w:rsid w:val="006262DE"/>
    <w:rsid w:val="0063028C"/>
    <w:rsid w:val="0063126E"/>
    <w:rsid w:val="00632379"/>
    <w:rsid w:val="0063319B"/>
    <w:rsid w:val="00634B47"/>
    <w:rsid w:val="00635913"/>
    <w:rsid w:val="00635C94"/>
    <w:rsid w:val="006369E4"/>
    <w:rsid w:val="00636DB6"/>
    <w:rsid w:val="00640E38"/>
    <w:rsid w:val="00643409"/>
    <w:rsid w:val="00645A98"/>
    <w:rsid w:val="00647102"/>
    <w:rsid w:val="00647759"/>
    <w:rsid w:val="00652806"/>
    <w:rsid w:val="00652811"/>
    <w:rsid w:val="00653910"/>
    <w:rsid w:val="006544CB"/>
    <w:rsid w:val="006547B6"/>
    <w:rsid w:val="00656287"/>
    <w:rsid w:val="0065793F"/>
    <w:rsid w:val="00657C32"/>
    <w:rsid w:val="00664482"/>
    <w:rsid w:val="006649B0"/>
    <w:rsid w:val="00664EAE"/>
    <w:rsid w:val="00664F6F"/>
    <w:rsid w:val="006658DD"/>
    <w:rsid w:val="00665ECD"/>
    <w:rsid w:val="006660B9"/>
    <w:rsid w:val="00670FF8"/>
    <w:rsid w:val="00672521"/>
    <w:rsid w:val="00673D51"/>
    <w:rsid w:val="00674B34"/>
    <w:rsid w:val="0067513D"/>
    <w:rsid w:val="0067581E"/>
    <w:rsid w:val="006767F3"/>
    <w:rsid w:val="00676DE8"/>
    <w:rsid w:val="0068278F"/>
    <w:rsid w:val="00682EC4"/>
    <w:rsid w:val="00684260"/>
    <w:rsid w:val="006845AB"/>
    <w:rsid w:val="00684626"/>
    <w:rsid w:val="00684FC8"/>
    <w:rsid w:val="0068704F"/>
    <w:rsid w:val="00690149"/>
    <w:rsid w:val="006903F3"/>
    <w:rsid w:val="00690CAA"/>
    <w:rsid w:val="006972AF"/>
    <w:rsid w:val="006975F8"/>
    <w:rsid w:val="006A04B2"/>
    <w:rsid w:val="006A1BC4"/>
    <w:rsid w:val="006A20C2"/>
    <w:rsid w:val="006A3961"/>
    <w:rsid w:val="006A4715"/>
    <w:rsid w:val="006A6292"/>
    <w:rsid w:val="006A7E75"/>
    <w:rsid w:val="006B0B18"/>
    <w:rsid w:val="006B0BF7"/>
    <w:rsid w:val="006B2925"/>
    <w:rsid w:val="006B4A27"/>
    <w:rsid w:val="006B7CAB"/>
    <w:rsid w:val="006C0D74"/>
    <w:rsid w:val="006C6ADA"/>
    <w:rsid w:val="006C72F0"/>
    <w:rsid w:val="006C7E0E"/>
    <w:rsid w:val="006D017A"/>
    <w:rsid w:val="006D0DDE"/>
    <w:rsid w:val="006D0E8B"/>
    <w:rsid w:val="006D1283"/>
    <w:rsid w:val="006D2054"/>
    <w:rsid w:val="006D3201"/>
    <w:rsid w:val="006D67F5"/>
    <w:rsid w:val="006D686D"/>
    <w:rsid w:val="006E1C4C"/>
    <w:rsid w:val="006E2271"/>
    <w:rsid w:val="006E3F69"/>
    <w:rsid w:val="006E52F5"/>
    <w:rsid w:val="006E58C8"/>
    <w:rsid w:val="006E5C28"/>
    <w:rsid w:val="006E6C82"/>
    <w:rsid w:val="006E7FD6"/>
    <w:rsid w:val="006F04FE"/>
    <w:rsid w:val="006F128C"/>
    <w:rsid w:val="006F20F1"/>
    <w:rsid w:val="006F342A"/>
    <w:rsid w:val="006F3AA6"/>
    <w:rsid w:val="006F3D4D"/>
    <w:rsid w:val="006F43A1"/>
    <w:rsid w:val="006F4EE7"/>
    <w:rsid w:val="006F50A8"/>
    <w:rsid w:val="006F51F5"/>
    <w:rsid w:val="006F79DC"/>
    <w:rsid w:val="00702450"/>
    <w:rsid w:val="0070284A"/>
    <w:rsid w:val="00703372"/>
    <w:rsid w:val="007044BE"/>
    <w:rsid w:val="00704A97"/>
    <w:rsid w:val="00704B5C"/>
    <w:rsid w:val="00704CFB"/>
    <w:rsid w:val="0070725D"/>
    <w:rsid w:val="00707903"/>
    <w:rsid w:val="00707DCE"/>
    <w:rsid w:val="0071043C"/>
    <w:rsid w:val="007106F5"/>
    <w:rsid w:val="0071101C"/>
    <w:rsid w:val="007154B4"/>
    <w:rsid w:val="007157D7"/>
    <w:rsid w:val="00716F79"/>
    <w:rsid w:val="007171C0"/>
    <w:rsid w:val="00721B5E"/>
    <w:rsid w:val="00721D18"/>
    <w:rsid w:val="00721E3F"/>
    <w:rsid w:val="00723222"/>
    <w:rsid w:val="00723C5C"/>
    <w:rsid w:val="00725A2A"/>
    <w:rsid w:val="00726B5E"/>
    <w:rsid w:val="00726CB6"/>
    <w:rsid w:val="00731743"/>
    <w:rsid w:val="00735022"/>
    <w:rsid w:val="00736381"/>
    <w:rsid w:val="00736414"/>
    <w:rsid w:val="007371A1"/>
    <w:rsid w:val="00737389"/>
    <w:rsid w:val="0074030E"/>
    <w:rsid w:val="007405A5"/>
    <w:rsid w:val="00744752"/>
    <w:rsid w:val="007447B9"/>
    <w:rsid w:val="00745F55"/>
    <w:rsid w:val="00746430"/>
    <w:rsid w:val="00753875"/>
    <w:rsid w:val="00754D6B"/>
    <w:rsid w:val="00755D58"/>
    <w:rsid w:val="00761E46"/>
    <w:rsid w:val="00764FF7"/>
    <w:rsid w:val="007652A4"/>
    <w:rsid w:val="007657BF"/>
    <w:rsid w:val="007703AF"/>
    <w:rsid w:val="00770B5F"/>
    <w:rsid w:val="00771C87"/>
    <w:rsid w:val="00777DAE"/>
    <w:rsid w:val="00780DA3"/>
    <w:rsid w:val="00781AED"/>
    <w:rsid w:val="0078255E"/>
    <w:rsid w:val="00782598"/>
    <w:rsid w:val="00782C60"/>
    <w:rsid w:val="00784E06"/>
    <w:rsid w:val="00787555"/>
    <w:rsid w:val="007879F0"/>
    <w:rsid w:val="00791FD6"/>
    <w:rsid w:val="00794BAD"/>
    <w:rsid w:val="007A1899"/>
    <w:rsid w:val="007A203D"/>
    <w:rsid w:val="007A2688"/>
    <w:rsid w:val="007A2BD0"/>
    <w:rsid w:val="007A38A8"/>
    <w:rsid w:val="007A505E"/>
    <w:rsid w:val="007A5829"/>
    <w:rsid w:val="007B0573"/>
    <w:rsid w:val="007B107A"/>
    <w:rsid w:val="007B1E1F"/>
    <w:rsid w:val="007B23CF"/>
    <w:rsid w:val="007B3230"/>
    <w:rsid w:val="007B46E4"/>
    <w:rsid w:val="007B632A"/>
    <w:rsid w:val="007B7756"/>
    <w:rsid w:val="007B78CB"/>
    <w:rsid w:val="007C00EE"/>
    <w:rsid w:val="007C076B"/>
    <w:rsid w:val="007C1054"/>
    <w:rsid w:val="007C223C"/>
    <w:rsid w:val="007C2405"/>
    <w:rsid w:val="007C33DD"/>
    <w:rsid w:val="007C3413"/>
    <w:rsid w:val="007C3AA3"/>
    <w:rsid w:val="007C3FB1"/>
    <w:rsid w:val="007C781F"/>
    <w:rsid w:val="007D07B3"/>
    <w:rsid w:val="007D0B24"/>
    <w:rsid w:val="007D14BA"/>
    <w:rsid w:val="007D1667"/>
    <w:rsid w:val="007D341E"/>
    <w:rsid w:val="007D6518"/>
    <w:rsid w:val="007D722C"/>
    <w:rsid w:val="007E17D9"/>
    <w:rsid w:val="007E2FAA"/>
    <w:rsid w:val="007E30A8"/>
    <w:rsid w:val="007E5E25"/>
    <w:rsid w:val="007E6306"/>
    <w:rsid w:val="007E6B73"/>
    <w:rsid w:val="007E788A"/>
    <w:rsid w:val="007E7F2B"/>
    <w:rsid w:val="007F056B"/>
    <w:rsid w:val="007F0590"/>
    <w:rsid w:val="007F1785"/>
    <w:rsid w:val="007F1EF8"/>
    <w:rsid w:val="007F4DAB"/>
    <w:rsid w:val="007F69D6"/>
    <w:rsid w:val="007F6A6A"/>
    <w:rsid w:val="007F7E82"/>
    <w:rsid w:val="00801753"/>
    <w:rsid w:val="00801874"/>
    <w:rsid w:val="0080320B"/>
    <w:rsid w:val="00804056"/>
    <w:rsid w:val="00804DFE"/>
    <w:rsid w:val="00807216"/>
    <w:rsid w:val="00807893"/>
    <w:rsid w:val="008112DE"/>
    <w:rsid w:val="00811CD0"/>
    <w:rsid w:val="00814158"/>
    <w:rsid w:val="008149E2"/>
    <w:rsid w:val="00814A87"/>
    <w:rsid w:val="00814D9A"/>
    <w:rsid w:val="008151FC"/>
    <w:rsid w:val="0081589B"/>
    <w:rsid w:val="00816493"/>
    <w:rsid w:val="00820101"/>
    <w:rsid w:val="00820ECB"/>
    <w:rsid w:val="008214E1"/>
    <w:rsid w:val="00824048"/>
    <w:rsid w:val="00824FC8"/>
    <w:rsid w:val="00825CA6"/>
    <w:rsid w:val="00825ED4"/>
    <w:rsid w:val="0082608D"/>
    <w:rsid w:val="00826560"/>
    <w:rsid w:val="00826A6C"/>
    <w:rsid w:val="0082729B"/>
    <w:rsid w:val="0082752D"/>
    <w:rsid w:val="0083156E"/>
    <w:rsid w:val="00835F19"/>
    <w:rsid w:val="00836205"/>
    <w:rsid w:val="00841BB4"/>
    <w:rsid w:val="00842342"/>
    <w:rsid w:val="0084324E"/>
    <w:rsid w:val="00844416"/>
    <w:rsid w:val="00844FF8"/>
    <w:rsid w:val="0084531A"/>
    <w:rsid w:val="00851430"/>
    <w:rsid w:val="00852F0E"/>
    <w:rsid w:val="00853DEA"/>
    <w:rsid w:val="00855771"/>
    <w:rsid w:val="0085618C"/>
    <w:rsid w:val="00862532"/>
    <w:rsid w:val="00862684"/>
    <w:rsid w:val="00863802"/>
    <w:rsid w:val="008660E5"/>
    <w:rsid w:val="008662BE"/>
    <w:rsid w:val="00866786"/>
    <w:rsid w:val="00867065"/>
    <w:rsid w:val="0086709D"/>
    <w:rsid w:val="00867316"/>
    <w:rsid w:val="00870296"/>
    <w:rsid w:val="00870796"/>
    <w:rsid w:val="00870DDB"/>
    <w:rsid w:val="0087270D"/>
    <w:rsid w:val="008729B4"/>
    <w:rsid w:val="00872A39"/>
    <w:rsid w:val="00873254"/>
    <w:rsid w:val="00874BE9"/>
    <w:rsid w:val="00876E0B"/>
    <w:rsid w:val="00881103"/>
    <w:rsid w:val="00881180"/>
    <w:rsid w:val="00882145"/>
    <w:rsid w:val="008824BA"/>
    <w:rsid w:val="00883015"/>
    <w:rsid w:val="00885685"/>
    <w:rsid w:val="00885716"/>
    <w:rsid w:val="008879A0"/>
    <w:rsid w:val="00890357"/>
    <w:rsid w:val="00893299"/>
    <w:rsid w:val="00896603"/>
    <w:rsid w:val="0089738D"/>
    <w:rsid w:val="008A0C89"/>
    <w:rsid w:val="008A3CFE"/>
    <w:rsid w:val="008A4237"/>
    <w:rsid w:val="008A45BF"/>
    <w:rsid w:val="008A5CD2"/>
    <w:rsid w:val="008A5F52"/>
    <w:rsid w:val="008A6314"/>
    <w:rsid w:val="008A7DCD"/>
    <w:rsid w:val="008B0092"/>
    <w:rsid w:val="008B02A7"/>
    <w:rsid w:val="008B03AA"/>
    <w:rsid w:val="008B5904"/>
    <w:rsid w:val="008C01CF"/>
    <w:rsid w:val="008C1136"/>
    <w:rsid w:val="008C3A3F"/>
    <w:rsid w:val="008C4949"/>
    <w:rsid w:val="008C6E27"/>
    <w:rsid w:val="008C7BEA"/>
    <w:rsid w:val="008D0EF9"/>
    <w:rsid w:val="008D4ECB"/>
    <w:rsid w:val="008D60AC"/>
    <w:rsid w:val="008E2325"/>
    <w:rsid w:val="008E3BC8"/>
    <w:rsid w:val="008E3BF5"/>
    <w:rsid w:val="008E423A"/>
    <w:rsid w:val="008E5A3B"/>
    <w:rsid w:val="008E6BD1"/>
    <w:rsid w:val="008F064F"/>
    <w:rsid w:val="008F1654"/>
    <w:rsid w:val="008F2AD1"/>
    <w:rsid w:val="008F3DEA"/>
    <w:rsid w:val="008F3FAB"/>
    <w:rsid w:val="008F4E6C"/>
    <w:rsid w:val="008F6986"/>
    <w:rsid w:val="008F791C"/>
    <w:rsid w:val="0090036C"/>
    <w:rsid w:val="00900B93"/>
    <w:rsid w:val="00900F30"/>
    <w:rsid w:val="00905870"/>
    <w:rsid w:val="009063C3"/>
    <w:rsid w:val="009101C3"/>
    <w:rsid w:val="00910D1E"/>
    <w:rsid w:val="0091175D"/>
    <w:rsid w:val="009120B9"/>
    <w:rsid w:val="00912F38"/>
    <w:rsid w:val="00913BE1"/>
    <w:rsid w:val="00915052"/>
    <w:rsid w:val="009154FA"/>
    <w:rsid w:val="009176D8"/>
    <w:rsid w:val="00917F5F"/>
    <w:rsid w:val="009212BB"/>
    <w:rsid w:val="00922D36"/>
    <w:rsid w:val="00925DC1"/>
    <w:rsid w:val="009271C4"/>
    <w:rsid w:val="009301B6"/>
    <w:rsid w:val="00931C04"/>
    <w:rsid w:val="00933792"/>
    <w:rsid w:val="00933823"/>
    <w:rsid w:val="00935017"/>
    <w:rsid w:val="00935FB6"/>
    <w:rsid w:val="00937DD1"/>
    <w:rsid w:val="0094156E"/>
    <w:rsid w:val="00941C87"/>
    <w:rsid w:val="00942117"/>
    <w:rsid w:val="00942249"/>
    <w:rsid w:val="00944296"/>
    <w:rsid w:val="00944620"/>
    <w:rsid w:val="0094470F"/>
    <w:rsid w:val="00945F4F"/>
    <w:rsid w:val="00951325"/>
    <w:rsid w:val="009525E8"/>
    <w:rsid w:val="00953369"/>
    <w:rsid w:val="009537AB"/>
    <w:rsid w:val="00954DEE"/>
    <w:rsid w:val="009552E2"/>
    <w:rsid w:val="00955AAC"/>
    <w:rsid w:val="00957393"/>
    <w:rsid w:val="00957638"/>
    <w:rsid w:val="00960307"/>
    <w:rsid w:val="00961ABC"/>
    <w:rsid w:val="009638F8"/>
    <w:rsid w:val="00964002"/>
    <w:rsid w:val="009645C8"/>
    <w:rsid w:val="00964FE0"/>
    <w:rsid w:val="00965B6A"/>
    <w:rsid w:val="009703F6"/>
    <w:rsid w:val="00970608"/>
    <w:rsid w:val="00970A3B"/>
    <w:rsid w:val="00970B9B"/>
    <w:rsid w:val="00971270"/>
    <w:rsid w:val="00971F38"/>
    <w:rsid w:val="00972126"/>
    <w:rsid w:val="00973AFD"/>
    <w:rsid w:val="00973E0D"/>
    <w:rsid w:val="00976707"/>
    <w:rsid w:val="00977862"/>
    <w:rsid w:val="009778F9"/>
    <w:rsid w:val="009779AB"/>
    <w:rsid w:val="00977EB3"/>
    <w:rsid w:val="009812AB"/>
    <w:rsid w:val="009819B5"/>
    <w:rsid w:val="0099001D"/>
    <w:rsid w:val="00990AF3"/>
    <w:rsid w:val="00994CBE"/>
    <w:rsid w:val="009956FD"/>
    <w:rsid w:val="00995EED"/>
    <w:rsid w:val="00997EBD"/>
    <w:rsid w:val="009A104B"/>
    <w:rsid w:val="009A220B"/>
    <w:rsid w:val="009A2D45"/>
    <w:rsid w:val="009A324B"/>
    <w:rsid w:val="009A3BBC"/>
    <w:rsid w:val="009A6069"/>
    <w:rsid w:val="009A716F"/>
    <w:rsid w:val="009B1CE9"/>
    <w:rsid w:val="009B2B38"/>
    <w:rsid w:val="009B33E7"/>
    <w:rsid w:val="009B4017"/>
    <w:rsid w:val="009B4FF5"/>
    <w:rsid w:val="009B5EC3"/>
    <w:rsid w:val="009B6616"/>
    <w:rsid w:val="009C35DE"/>
    <w:rsid w:val="009C46DB"/>
    <w:rsid w:val="009C707F"/>
    <w:rsid w:val="009C7726"/>
    <w:rsid w:val="009C7AB2"/>
    <w:rsid w:val="009C7FDC"/>
    <w:rsid w:val="009D2264"/>
    <w:rsid w:val="009D2D04"/>
    <w:rsid w:val="009D3EEC"/>
    <w:rsid w:val="009D4073"/>
    <w:rsid w:val="009D6A15"/>
    <w:rsid w:val="009D7A9B"/>
    <w:rsid w:val="009E4550"/>
    <w:rsid w:val="009E5A00"/>
    <w:rsid w:val="009E69C9"/>
    <w:rsid w:val="009E7721"/>
    <w:rsid w:val="009F16A6"/>
    <w:rsid w:val="009F291E"/>
    <w:rsid w:val="009F4884"/>
    <w:rsid w:val="009F5114"/>
    <w:rsid w:val="009F5758"/>
    <w:rsid w:val="009F5B50"/>
    <w:rsid w:val="009F60FD"/>
    <w:rsid w:val="009F62BD"/>
    <w:rsid w:val="00A0055F"/>
    <w:rsid w:val="00A00578"/>
    <w:rsid w:val="00A00E0F"/>
    <w:rsid w:val="00A00FB5"/>
    <w:rsid w:val="00A032D9"/>
    <w:rsid w:val="00A05E7E"/>
    <w:rsid w:val="00A06649"/>
    <w:rsid w:val="00A070F1"/>
    <w:rsid w:val="00A07804"/>
    <w:rsid w:val="00A11E2A"/>
    <w:rsid w:val="00A1210A"/>
    <w:rsid w:val="00A13524"/>
    <w:rsid w:val="00A142DF"/>
    <w:rsid w:val="00A147A2"/>
    <w:rsid w:val="00A150F6"/>
    <w:rsid w:val="00A160C8"/>
    <w:rsid w:val="00A1641E"/>
    <w:rsid w:val="00A16B9B"/>
    <w:rsid w:val="00A16D0E"/>
    <w:rsid w:val="00A1742E"/>
    <w:rsid w:val="00A2023A"/>
    <w:rsid w:val="00A21A6D"/>
    <w:rsid w:val="00A22A9B"/>
    <w:rsid w:val="00A22B50"/>
    <w:rsid w:val="00A23DC8"/>
    <w:rsid w:val="00A23E94"/>
    <w:rsid w:val="00A27C22"/>
    <w:rsid w:val="00A30F6E"/>
    <w:rsid w:val="00A31268"/>
    <w:rsid w:val="00A32273"/>
    <w:rsid w:val="00A32532"/>
    <w:rsid w:val="00A33145"/>
    <w:rsid w:val="00A33735"/>
    <w:rsid w:val="00A35F60"/>
    <w:rsid w:val="00A3628D"/>
    <w:rsid w:val="00A37CE0"/>
    <w:rsid w:val="00A37DEC"/>
    <w:rsid w:val="00A41F4F"/>
    <w:rsid w:val="00A42346"/>
    <w:rsid w:val="00A4299C"/>
    <w:rsid w:val="00A42A1F"/>
    <w:rsid w:val="00A42BF2"/>
    <w:rsid w:val="00A42DAC"/>
    <w:rsid w:val="00A440D2"/>
    <w:rsid w:val="00A4484C"/>
    <w:rsid w:val="00A46152"/>
    <w:rsid w:val="00A527C6"/>
    <w:rsid w:val="00A53897"/>
    <w:rsid w:val="00A61C8D"/>
    <w:rsid w:val="00A63B3C"/>
    <w:rsid w:val="00A64512"/>
    <w:rsid w:val="00A64CF2"/>
    <w:rsid w:val="00A66869"/>
    <w:rsid w:val="00A671D7"/>
    <w:rsid w:val="00A67C3C"/>
    <w:rsid w:val="00A70070"/>
    <w:rsid w:val="00A70434"/>
    <w:rsid w:val="00A70989"/>
    <w:rsid w:val="00A71562"/>
    <w:rsid w:val="00A716C8"/>
    <w:rsid w:val="00A72DFF"/>
    <w:rsid w:val="00A732A9"/>
    <w:rsid w:val="00A73579"/>
    <w:rsid w:val="00A75B01"/>
    <w:rsid w:val="00A8050B"/>
    <w:rsid w:val="00A81133"/>
    <w:rsid w:val="00A81D2E"/>
    <w:rsid w:val="00A8332D"/>
    <w:rsid w:val="00A8468F"/>
    <w:rsid w:val="00A8625B"/>
    <w:rsid w:val="00A87E83"/>
    <w:rsid w:val="00A92990"/>
    <w:rsid w:val="00A93F1C"/>
    <w:rsid w:val="00A943C3"/>
    <w:rsid w:val="00A96078"/>
    <w:rsid w:val="00A97F0E"/>
    <w:rsid w:val="00AA0480"/>
    <w:rsid w:val="00AA1017"/>
    <w:rsid w:val="00AA1FB2"/>
    <w:rsid w:val="00AA2651"/>
    <w:rsid w:val="00AA2855"/>
    <w:rsid w:val="00AA3ECC"/>
    <w:rsid w:val="00AA48D8"/>
    <w:rsid w:val="00AA5A07"/>
    <w:rsid w:val="00AA6025"/>
    <w:rsid w:val="00AA742F"/>
    <w:rsid w:val="00AB0253"/>
    <w:rsid w:val="00AB0730"/>
    <w:rsid w:val="00AB0D0F"/>
    <w:rsid w:val="00AB0D30"/>
    <w:rsid w:val="00AB33A7"/>
    <w:rsid w:val="00AB44B6"/>
    <w:rsid w:val="00AB5B79"/>
    <w:rsid w:val="00AB6E0F"/>
    <w:rsid w:val="00AB7478"/>
    <w:rsid w:val="00AB77CD"/>
    <w:rsid w:val="00AB7B26"/>
    <w:rsid w:val="00AC09B7"/>
    <w:rsid w:val="00AC09E9"/>
    <w:rsid w:val="00AC193C"/>
    <w:rsid w:val="00AC2704"/>
    <w:rsid w:val="00AC2C32"/>
    <w:rsid w:val="00AC2FBD"/>
    <w:rsid w:val="00AC36E4"/>
    <w:rsid w:val="00AC3E05"/>
    <w:rsid w:val="00AC641E"/>
    <w:rsid w:val="00AC74C6"/>
    <w:rsid w:val="00AD0194"/>
    <w:rsid w:val="00AD0DFB"/>
    <w:rsid w:val="00AD161B"/>
    <w:rsid w:val="00AD3EF7"/>
    <w:rsid w:val="00AD3F27"/>
    <w:rsid w:val="00AD4A62"/>
    <w:rsid w:val="00AE1062"/>
    <w:rsid w:val="00AE13AB"/>
    <w:rsid w:val="00AE281D"/>
    <w:rsid w:val="00AE37E4"/>
    <w:rsid w:val="00AE3CF7"/>
    <w:rsid w:val="00AE53A7"/>
    <w:rsid w:val="00AE584E"/>
    <w:rsid w:val="00AE5E69"/>
    <w:rsid w:val="00AE6A7D"/>
    <w:rsid w:val="00AE6B1D"/>
    <w:rsid w:val="00AF1D5F"/>
    <w:rsid w:val="00AF2BFF"/>
    <w:rsid w:val="00AF2E98"/>
    <w:rsid w:val="00AF3A7D"/>
    <w:rsid w:val="00AF58E0"/>
    <w:rsid w:val="00AF733F"/>
    <w:rsid w:val="00AF7E62"/>
    <w:rsid w:val="00B019F4"/>
    <w:rsid w:val="00B032CA"/>
    <w:rsid w:val="00B03ED7"/>
    <w:rsid w:val="00B044F3"/>
    <w:rsid w:val="00B0455B"/>
    <w:rsid w:val="00B06F0C"/>
    <w:rsid w:val="00B07DF3"/>
    <w:rsid w:val="00B10113"/>
    <w:rsid w:val="00B103F1"/>
    <w:rsid w:val="00B12839"/>
    <w:rsid w:val="00B1383F"/>
    <w:rsid w:val="00B20E1B"/>
    <w:rsid w:val="00B2241D"/>
    <w:rsid w:val="00B23133"/>
    <w:rsid w:val="00B23D74"/>
    <w:rsid w:val="00B23E7A"/>
    <w:rsid w:val="00B24D57"/>
    <w:rsid w:val="00B25F85"/>
    <w:rsid w:val="00B27D0C"/>
    <w:rsid w:val="00B301CE"/>
    <w:rsid w:val="00B31B56"/>
    <w:rsid w:val="00B334B6"/>
    <w:rsid w:val="00B33D36"/>
    <w:rsid w:val="00B34A75"/>
    <w:rsid w:val="00B352B1"/>
    <w:rsid w:val="00B35966"/>
    <w:rsid w:val="00B35CD0"/>
    <w:rsid w:val="00B3601D"/>
    <w:rsid w:val="00B37525"/>
    <w:rsid w:val="00B4058D"/>
    <w:rsid w:val="00B41D6F"/>
    <w:rsid w:val="00B46A22"/>
    <w:rsid w:val="00B515B0"/>
    <w:rsid w:val="00B5204E"/>
    <w:rsid w:val="00B52AB7"/>
    <w:rsid w:val="00B52E95"/>
    <w:rsid w:val="00B53C4C"/>
    <w:rsid w:val="00B53FDE"/>
    <w:rsid w:val="00B54B0A"/>
    <w:rsid w:val="00B57431"/>
    <w:rsid w:val="00B607AA"/>
    <w:rsid w:val="00B61869"/>
    <w:rsid w:val="00B63AB9"/>
    <w:rsid w:val="00B648BC"/>
    <w:rsid w:val="00B66255"/>
    <w:rsid w:val="00B67C20"/>
    <w:rsid w:val="00B70662"/>
    <w:rsid w:val="00B7218F"/>
    <w:rsid w:val="00B729C2"/>
    <w:rsid w:val="00B7306A"/>
    <w:rsid w:val="00B731DA"/>
    <w:rsid w:val="00B737C0"/>
    <w:rsid w:val="00B755ED"/>
    <w:rsid w:val="00B76690"/>
    <w:rsid w:val="00B775AE"/>
    <w:rsid w:val="00B805C1"/>
    <w:rsid w:val="00B80683"/>
    <w:rsid w:val="00B80C50"/>
    <w:rsid w:val="00B81DF6"/>
    <w:rsid w:val="00B82786"/>
    <w:rsid w:val="00B84E57"/>
    <w:rsid w:val="00B852CB"/>
    <w:rsid w:val="00B85405"/>
    <w:rsid w:val="00B85685"/>
    <w:rsid w:val="00B90D7D"/>
    <w:rsid w:val="00B91A33"/>
    <w:rsid w:val="00B92661"/>
    <w:rsid w:val="00B92737"/>
    <w:rsid w:val="00B927CD"/>
    <w:rsid w:val="00B932CB"/>
    <w:rsid w:val="00B941BC"/>
    <w:rsid w:val="00BA037F"/>
    <w:rsid w:val="00BA14BD"/>
    <w:rsid w:val="00BA1631"/>
    <w:rsid w:val="00BA253D"/>
    <w:rsid w:val="00BA3653"/>
    <w:rsid w:val="00BA4933"/>
    <w:rsid w:val="00BA50EC"/>
    <w:rsid w:val="00BA6B8B"/>
    <w:rsid w:val="00BA6C20"/>
    <w:rsid w:val="00BA6FF3"/>
    <w:rsid w:val="00BA71C5"/>
    <w:rsid w:val="00BA740C"/>
    <w:rsid w:val="00BB00F9"/>
    <w:rsid w:val="00BB1F2E"/>
    <w:rsid w:val="00BB2CA9"/>
    <w:rsid w:val="00BB3781"/>
    <w:rsid w:val="00BB3A95"/>
    <w:rsid w:val="00BB52DE"/>
    <w:rsid w:val="00BB5624"/>
    <w:rsid w:val="00BB65E9"/>
    <w:rsid w:val="00BB6C4D"/>
    <w:rsid w:val="00BC3A43"/>
    <w:rsid w:val="00BC4616"/>
    <w:rsid w:val="00BC49CD"/>
    <w:rsid w:val="00BC5228"/>
    <w:rsid w:val="00BC5287"/>
    <w:rsid w:val="00BC5955"/>
    <w:rsid w:val="00BC782C"/>
    <w:rsid w:val="00BC7BF7"/>
    <w:rsid w:val="00BC7F1F"/>
    <w:rsid w:val="00BD05ED"/>
    <w:rsid w:val="00BD0658"/>
    <w:rsid w:val="00BD0FDF"/>
    <w:rsid w:val="00BD42AA"/>
    <w:rsid w:val="00BD48C5"/>
    <w:rsid w:val="00BD5E98"/>
    <w:rsid w:val="00BD6625"/>
    <w:rsid w:val="00BE1B1C"/>
    <w:rsid w:val="00BE2E52"/>
    <w:rsid w:val="00BE3B43"/>
    <w:rsid w:val="00BE4402"/>
    <w:rsid w:val="00BE5512"/>
    <w:rsid w:val="00BE5E0B"/>
    <w:rsid w:val="00BE5FC1"/>
    <w:rsid w:val="00BE6478"/>
    <w:rsid w:val="00BE69D8"/>
    <w:rsid w:val="00BE6FDA"/>
    <w:rsid w:val="00BF126C"/>
    <w:rsid w:val="00BF23E8"/>
    <w:rsid w:val="00BF39EC"/>
    <w:rsid w:val="00BF4DE3"/>
    <w:rsid w:val="00BF5FE8"/>
    <w:rsid w:val="00BF6C2A"/>
    <w:rsid w:val="00BF7F1E"/>
    <w:rsid w:val="00BF7FD2"/>
    <w:rsid w:val="00C0062F"/>
    <w:rsid w:val="00C00DE6"/>
    <w:rsid w:val="00C014AF"/>
    <w:rsid w:val="00C0338D"/>
    <w:rsid w:val="00C039B9"/>
    <w:rsid w:val="00C04F1D"/>
    <w:rsid w:val="00C056B5"/>
    <w:rsid w:val="00C05E0C"/>
    <w:rsid w:val="00C0645E"/>
    <w:rsid w:val="00C067E0"/>
    <w:rsid w:val="00C07268"/>
    <w:rsid w:val="00C073D8"/>
    <w:rsid w:val="00C10F58"/>
    <w:rsid w:val="00C11701"/>
    <w:rsid w:val="00C11AB0"/>
    <w:rsid w:val="00C12612"/>
    <w:rsid w:val="00C13D32"/>
    <w:rsid w:val="00C149AF"/>
    <w:rsid w:val="00C14C28"/>
    <w:rsid w:val="00C16EEF"/>
    <w:rsid w:val="00C206FE"/>
    <w:rsid w:val="00C20880"/>
    <w:rsid w:val="00C20F2D"/>
    <w:rsid w:val="00C21296"/>
    <w:rsid w:val="00C21587"/>
    <w:rsid w:val="00C23F37"/>
    <w:rsid w:val="00C25B31"/>
    <w:rsid w:val="00C25CFC"/>
    <w:rsid w:val="00C25D41"/>
    <w:rsid w:val="00C27FD0"/>
    <w:rsid w:val="00C31AD7"/>
    <w:rsid w:val="00C31E44"/>
    <w:rsid w:val="00C3233E"/>
    <w:rsid w:val="00C32B44"/>
    <w:rsid w:val="00C32BAD"/>
    <w:rsid w:val="00C35033"/>
    <w:rsid w:val="00C35173"/>
    <w:rsid w:val="00C355B9"/>
    <w:rsid w:val="00C376BA"/>
    <w:rsid w:val="00C41277"/>
    <w:rsid w:val="00C42F90"/>
    <w:rsid w:val="00C44A03"/>
    <w:rsid w:val="00C45819"/>
    <w:rsid w:val="00C46470"/>
    <w:rsid w:val="00C469AD"/>
    <w:rsid w:val="00C47EA7"/>
    <w:rsid w:val="00C509DD"/>
    <w:rsid w:val="00C50E6B"/>
    <w:rsid w:val="00C51776"/>
    <w:rsid w:val="00C52013"/>
    <w:rsid w:val="00C54B69"/>
    <w:rsid w:val="00C5514D"/>
    <w:rsid w:val="00C564FA"/>
    <w:rsid w:val="00C5650C"/>
    <w:rsid w:val="00C57C56"/>
    <w:rsid w:val="00C60BD6"/>
    <w:rsid w:val="00C60C49"/>
    <w:rsid w:val="00C62E88"/>
    <w:rsid w:val="00C648B8"/>
    <w:rsid w:val="00C65673"/>
    <w:rsid w:val="00C656D1"/>
    <w:rsid w:val="00C66828"/>
    <w:rsid w:val="00C7282B"/>
    <w:rsid w:val="00C72DC7"/>
    <w:rsid w:val="00C7364F"/>
    <w:rsid w:val="00C81035"/>
    <w:rsid w:val="00C814C2"/>
    <w:rsid w:val="00C82CB4"/>
    <w:rsid w:val="00C83CD0"/>
    <w:rsid w:val="00C84258"/>
    <w:rsid w:val="00C84E1A"/>
    <w:rsid w:val="00C8568E"/>
    <w:rsid w:val="00C8591E"/>
    <w:rsid w:val="00C87B96"/>
    <w:rsid w:val="00C92661"/>
    <w:rsid w:val="00C927F1"/>
    <w:rsid w:val="00C92FC0"/>
    <w:rsid w:val="00CA1852"/>
    <w:rsid w:val="00CA191A"/>
    <w:rsid w:val="00CA2B54"/>
    <w:rsid w:val="00CA380F"/>
    <w:rsid w:val="00CA5BE0"/>
    <w:rsid w:val="00CA63E9"/>
    <w:rsid w:val="00CA75A8"/>
    <w:rsid w:val="00CB2907"/>
    <w:rsid w:val="00CC0B63"/>
    <w:rsid w:val="00CC0E1F"/>
    <w:rsid w:val="00CC125A"/>
    <w:rsid w:val="00CC2CC5"/>
    <w:rsid w:val="00CC3594"/>
    <w:rsid w:val="00CC5325"/>
    <w:rsid w:val="00CC5F6C"/>
    <w:rsid w:val="00CC6176"/>
    <w:rsid w:val="00CC655F"/>
    <w:rsid w:val="00CD12E9"/>
    <w:rsid w:val="00CD17F0"/>
    <w:rsid w:val="00CD1A4E"/>
    <w:rsid w:val="00CD237C"/>
    <w:rsid w:val="00CD25D2"/>
    <w:rsid w:val="00CD407C"/>
    <w:rsid w:val="00CD45F7"/>
    <w:rsid w:val="00CD577C"/>
    <w:rsid w:val="00CD616F"/>
    <w:rsid w:val="00CD7F6E"/>
    <w:rsid w:val="00CE1325"/>
    <w:rsid w:val="00CF010E"/>
    <w:rsid w:val="00CF1148"/>
    <w:rsid w:val="00CF1B88"/>
    <w:rsid w:val="00CF272D"/>
    <w:rsid w:val="00CF33DB"/>
    <w:rsid w:val="00CF3D81"/>
    <w:rsid w:val="00CF4037"/>
    <w:rsid w:val="00CF4311"/>
    <w:rsid w:val="00CF4F8C"/>
    <w:rsid w:val="00CF5AA5"/>
    <w:rsid w:val="00CF5CD6"/>
    <w:rsid w:val="00CF6239"/>
    <w:rsid w:val="00CF7B37"/>
    <w:rsid w:val="00D0102C"/>
    <w:rsid w:val="00D01789"/>
    <w:rsid w:val="00D02082"/>
    <w:rsid w:val="00D03FCA"/>
    <w:rsid w:val="00D07835"/>
    <w:rsid w:val="00D10813"/>
    <w:rsid w:val="00D114AD"/>
    <w:rsid w:val="00D14CC2"/>
    <w:rsid w:val="00D15A5C"/>
    <w:rsid w:val="00D16239"/>
    <w:rsid w:val="00D21DD7"/>
    <w:rsid w:val="00D221F1"/>
    <w:rsid w:val="00D23C84"/>
    <w:rsid w:val="00D241FA"/>
    <w:rsid w:val="00D247A1"/>
    <w:rsid w:val="00D274B0"/>
    <w:rsid w:val="00D308CC"/>
    <w:rsid w:val="00D3231E"/>
    <w:rsid w:val="00D3514A"/>
    <w:rsid w:val="00D35683"/>
    <w:rsid w:val="00D3668A"/>
    <w:rsid w:val="00D374DC"/>
    <w:rsid w:val="00D37537"/>
    <w:rsid w:val="00D3759B"/>
    <w:rsid w:val="00D37DC1"/>
    <w:rsid w:val="00D431F7"/>
    <w:rsid w:val="00D432DF"/>
    <w:rsid w:val="00D438D8"/>
    <w:rsid w:val="00D43AE9"/>
    <w:rsid w:val="00D43BA4"/>
    <w:rsid w:val="00D45764"/>
    <w:rsid w:val="00D50412"/>
    <w:rsid w:val="00D50C99"/>
    <w:rsid w:val="00D5101A"/>
    <w:rsid w:val="00D52133"/>
    <w:rsid w:val="00D52C20"/>
    <w:rsid w:val="00D52FB4"/>
    <w:rsid w:val="00D539A0"/>
    <w:rsid w:val="00D53B20"/>
    <w:rsid w:val="00D540A7"/>
    <w:rsid w:val="00D5451C"/>
    <w:rsid w:val="00D550CE"/>
    <w:rsid w:val="00D55C8D"/>
    <w:rsid w:val="00D56026"/>
    <w:rsid w:val="00D56C70"/>
    <w:rsid w:val="00D60C02"/>
    <w:rsid w:val="00D60C8F"/>
    <w:rsid w:val="00D6158C"/>
    <w:rsid w:val="00D633DD"/>
    <w:rsid w:val="00D63B28"/>
    <w:rsid w:val="00D64363"/>
    <w:rsid w:val="00D65233"/>
    <w:rsid w:val="00D75D7B"/>
    <w:rsid w:val="00D80160"/>
    <w:rsid w:val="00D805F6"/>
    <w:rsid w:val="00D8284C"/>
    <w:rsid w:val="00D85C09"/>
    <w:rsid w:val="00D86073"/>
    <w:rsid w:val="00D8618A"/>
    <w:rsid w:val="00D86CBC"/>
    <w:rsid w:val="00D86DED"/>
    <w:rsid w:val="00D87A1D"/>
    <w:rsid w:val="00D87FBA"/>
    <w:rsid w:val="00D90092"/>
    <w:rsid w:val="00D9098A"/>
    <w:rsid w:val="00D92729"/>
    <w:rsid w:val="00D9290D"/>
    <w:rsid w:val="00D93132"/>
    <w:rsid w:val="00D9390C"/>
    <w:rsid w:val="00D9397C"/>
    <w:rsid w:val="00D95F8A"/>
    <w:rsid w:val="00D966A8"/>
    <w:rsid w:val="00D96A34"/>
    <w:rsid w:val="00DA0212"/>
    <w:rsid w:val="00DA021C"/>
    <w:rsid w:val="00DA2253"/>
    <w:rsid w:val="00DA2D4D"/>
    <w:rsid w:val="00DA32D4"/>
    <w:rsid w:val="00DA3497"/>
    <w:rsid w:val="00DA46EF"/>
    <w:rsid w:val="00DA5606"/>
    <w:rsid w:val="00DB09EC"/>
    <w:rsid w:val="00DB0DD9"/>
    <w:rsid w:val="00DB1901"/>
    <w:rsid w:val="00DB3BF7"/>
    <w:rsid w:val="00DB440B"/>
    <w:rsid w:val="00DB4A6D"/>
    <w:rsid w:val="00DC0CCD"/>
    <w:rsid w:val="00DC2E87"/>
    <w:rsid w:val="00DC3462"/>
    <w:rsid w:val="00DC36CA"/>
    <w:rsid w:val="00DC4796"/>
    <w:rsid w:val="00DC6299"/>
    <w:rsid w:val="00DC7325"/>
    <w:rsid w:val="00DC7C63"/>
    <w:rsid w:val="00DD0209"/>
    <w:rsid w:val="00DD2F3C"/>
    <w:rsid w:val="00DD4AF5"/>
    <w:rsid w:val="00DD4FB5"/>
    <w:rsid w:val="00DD68D4"/>
    <w:rsid w:val="00DD78A4"/>
    <w:rsid w:val="00DD7F79"/>
    <w:rsid w:val="00DE01B4"/>
    <w:rsid w:val="00DE04FC"/>
    <w:rsid w:val="00DE12CB"/>
    <w:rsid w:val="00DE36EA"/>
    <w:rsid w:val="00DE4A55"/>
    <w:rsid w:val="00DE5238"/>
    <w:rsid w:val="00DF10EB"/>
    <w:rsid w:val="00DF2FDD"/>
    <w:rsid w:val="00DF353B"/>
    <w:rsid w:val="00DF5403"/>
    <w:rsid w:val="00DF54D4"/>
    <w:rsid w:val="00DF59EF"/>
    <w:rsid w:val="00DF60AD"/>
    <w:rsid w:val="00E00167"/>
    <w:rsid w:val="00E02084"/>
    <w:rsid w:val="00E038E0"/>
    <w:rsid w:val="00E0490D"/>
    <w:rsid w:val="00E05748"/>
    <w:rsid w:val="00E05780"/>
    <w:rsid w:val="00E05B88"/>
    <w:rsid w:val="00E05E50"/>
    <w:rsid w:val="00E065B7"/>
    <w:rsid w:val="00E065C6"/>
    <w:rsid w:val="00E068E2"/>
    <w:rsid w:val="00E06CEE"/>
    <w:rsid w:val="00E07D01"/>
    <w:rsid w:val="00E11071"/>
    <w:rsid w:val="00E11602"/>
    <w:rsid w:val="00E13814"/>
    <w:rsid w:val="00E14A17"/>
    <w:rsid w:val="00E157C8"/>
    <w:rsid w:val="00E16C46"/>
    <w:rsid w:val="00E2023B"/>
    <w:rsid w:val="00E202E3"/>
    <w:rsid w:val="00E203FC"/>
    <w:rsid w:val="00E21A81"/>
    <w:rsid w:val="00E22407"/>
    <w:rsid w:val="00E239BD"/>
    <w:rsid w:val="00E24BF5"/>
    <w:rsid w:val="00E24FC3"/>
    <w:rsid w:val="00E25744"/>
    <w:rsid w:val="00E25C2E"/>
    <w:rsid w:val="00E26185"/>
    <w:rsid w:val="00E266D1"/>
    <w:rsid w:val="00E277E9"/>
    <w:rsid w:val="00E31968"/>
    <w:rsid w:val="00E31D50"/>
    <w:rsid w:val="00E32409"/>
    <w:rsid w:val="00E4128D"/>
    <w:rsid w:val="00E460FD"/>
    <w:rsid w:val="00E46CD3"/>
    <w:rsid w:val="00E507FF"/>
    <w:rsid w:val="00E52294"/>
    <w:rsid w:val="00E53295"/>
    <w:rsid w:val="00E54334"/>
    <w:rsid w:val="00E54405"/>
    <w:rsid w:val="00E5541B"/>
    <w:rsid w:val="00E60290"/>
    <w:rsid w:val="00E62FE6"/>
    <w:rsid w:val="00E63C4D"/>
    <w:rsid w:val="00E64092"/>
    <w:rsid w:val="00E70927"/>
    <w:rsid w:val="00E71570"/>
    <w:rsid w:val="00E71636"/>
    <w:rsid w:val="00E7224F"/>
    <w:rsid w:val="00E722B6"/>
    <w:rsid w:val="00E75135"/>
    <w:rsid w:val="00E7536D"/>
    <w:rsid w:val="00E7541C"/>
    <w:rsid w:val="00E75D10"/>
    <w:rsid w:val="00E76D23"/>
    <w:rsid w:val="00E828DC"/>
    <w:rsid w:val="00E83B05"/>
    <w:rsid w:val="00E84EE1"/>
    <w:rsid w:val="00E857C2"/>
    <w:rsid w:val="00E858FB"/>
    <w:rsid w:val="00E86865"/>
    <w:rsid w:val="00E86E85"/>
    <w:rsid w:val="00E90750"/>
    <w:rsid w:val="00E91D4C"/>
    <w:rsid w:val="00E933AA"/>
    <w:rsid w:val="00E9421B"/>
    <w:rsid w:val="00E94A16"/>
    <w:rsid w:val="00E94C88"/>
    <w:rsid w:val="00E95182"/>
    <w:rsid w:val="00EA00EB"/>
    <w:rsid w:val="00EA05C4"/>
    <w:rsid w:val="00EA0B44"/>
    <w:rsid w:val="00EA1B79"/>
    <w:rsid w:val="00EA227F"/>
    <w:rsid w:val="00EA2A6F"/>
    <w:rsid w:val="00EA2D07"/>
    <w:rsid w:val="00EA3712"/>
    <w:rsid w:val="00EA47C0"/>
    <w:rsid w:val="00EA6E40"/>
    <w:rsid w:val="00EB432A"/>
    <w:rsid w:val="00EC0177"/>
    <w:rsid w:val="00EC24F4"/>
    <w:rsid w:val="00EC6AF9"/>
    <w:rsid w:val="00ED05D8"/>
    <w:rsid w:val="00ED32CC"/>
    <w:rsid w:val="00ED4CE9"/>
    <w:rsid w:val="00ED629F"/>
    <w:rsid w:val="00ED7465"/>
    <w:rsid w:val="00ED7CAB"/>
    <w:rsid w:val="00ED7FE7"/>
    <w:rsid w:val="00EE263B"/>
    <w:rsid w:val="00EE2E06"/>
    <w:rsid w:val="00EE3FB4"/>
    <w:rsid w:val="00EE4DE4"/>
    <w:rsid w:val="00EE55FB"/>
    <w:rsid w:val="00EF0ACD"/>
    <w:rsid w:val="00EF0D1C"/>
    <w:rsid w:val="00EF0F61"/>
    <w:rsid w:val="00EF1104"/>
    <w:rsid w:val="00EF1D81"/>
    <w:rsid w:val="00EF2DB7"/>
    <w:rsid w:val="00EF409E"/>
    <w:rsid w:val="00EF42EB"/>
    <w:rsid w:val="00EF6A39"/>
    <w:rsid w:val="00F00413"/>
    <w:rsid w:val="00F01022"/>
    <w:rsid w:val="00F01584"/>
    <w:rsid w:val="00F01FC1"/>
    <w:rsid w:val="00F0223E"/>
    <w:rsid w:val="00F0459F"/>
    <w:rsid w:val="00F047B0"/>
    <w:rsid w:val="00F047F6"/>
    <w:rsid w:val="00F04D88"/>
    <w:rsid w:val="00F04FC1"/>
    <w:rsid w:val="00F05CF4"/>
    <w:rsid w:val="00F10C96"/>
    <w:rsid w:val="00F1209F"/>
    <w:rsid w:val="00F146C7"/>
    <w:rsid w:val="00F15068"/>
    <w:rsid w:val="00F1669B"/>
    <w:rsid w:val="00F16917"/>
    <w:rsid w:val="00F16A25"/>
    <w:rsid w:val="00F22D3C"/>
    <w:rsid w:val="00F22ED6"/>
    <w:rsid w:val="00F24C34"/>
    <w:rsid w:val="00F25AF5"/>
    <w:rsid w:val="00F2629E"/>
    <w:rsid w:val="00F2637E"/>
    <w:rsid w:val="00F27AC8"/>
    <w:rsid w:val="00F27BE8"/>
    <w:rsid w:val="00F304FE"/>
    <w:rsid w:val="00F313AA"/>
    <w:rsid w:val="00F317C8"/>
    <w:rsid w:val="00F32486"/>
    <w:rsid w:val="00F33525"/>
    <w:rsid w:val="00F358A0"/>
    <w:rsid w:val="00F37335"/>
    <w:rsid w:val="00F37484"/>
    <w:rsid w:val="00F40C9A"/>
    <w:rsid w:val="00F40D58"/>
    <w:rsid w:val="00F41598"/>
    <w:rsid w:val="00F435BB"/>
    <w:rsid w:val="00F44101"/>
    <w:rsid w:val="00F44EE4"/>
    <w:rsid w:val="00F47ED0"/>
    <w:rsid w:val="00F50ED8"/>
    <w:rsid w:val="00F528BB"/>
    <w:rsid w:val="00F54313"/>
    <w:rsid w:val="00F55877"/>
    <w:rsid w:val="00F60C5E"/>
    <w:rsid w:val="00F61A55"/>
    <w:rsid w:val="00F62E85"/>
    <w:rsid w:val="00F64CDA"/>
    <w:rsid w:val="00F65024"/>
    <w:rsid w:val="00F71E4F"/>
    <w:rsid w:val="00F72556"/>
    <w:rsid w:val="00F75738"/>
    <w:rsid w:val="00F77718"/>
    <w:rsid w:val="00F800E7"/>
    <w:rsid w:val="00F807CD"/>
    <w:rsid w:val="00F81006"/>
    <w:rsid w:val="00F8104A"/>
    <w:rsid w:val="00F82D77"/>
    <w:rsid w:val="00F82F56"/>
    <w:rsid w:val="00F849A5"/>
    <w:rsid w:val="00F85339"/>
    <w:rsid w:val="00F90C0A"/>
    <w:rsid w:val="00F92F0E"/>
    <w:rsid w:val="00F95A2B"/>
    <w:rsid w:val="00F9661C"/>
    <w:rsid w:val="00F96677"/>
    <w:rsid w:val="00F96D96"/>
    <w:rsid w:val="00F97075"/>
    <w:rsid w:val="00F9728B"/>
    <w:rsid w:val="00FA1B2F"/>
    <w:rsid w:val="00FA20B4"/>
    <w:rsid w:val="00FA3408"/>
    <w:rsid w:val="00FA5C16"/>
    <w:rsid w:val="00FA65F0"/>
    <w:rsid w:val="00FA6AE0"/>
    <w:rsid w:val="00FA792C"/>
    <w:rsid w:val="00FA7E4A"/>
    <w:rsid w:val="00FB259E"/>
    <w:rsid w:val="00FB2B14"/>
    <w:rsid w:val="00FB3FA2"/>
    <w:rsid w:val="00FB4C95"/>
    <w:rsid w:val="00FB5008"/>
    <w:rsid w:val="00FC1480"/>
    <w:rsid w:val="00FC482A"/>
    <w:rsid w:val="00FC6878"/>
    <w:rsid w:val="00FC77D1"/>
    <w:rsid w:val="00FD1378"/>
    <w:rsid w:val="00FD170F"/>
    <w:rsid w:val="00FD1FCF"/>
    <w:rsid w:val="00FD327F"/>
    <w:rsid w:val="00FD41A4"/>
    <w:rsid w:val="00FD45D1"/>
    <w:rsid w:val="00FD5D37"/>
    <w:rsid w:val="00FD71E5"/>
    <w:rsid w:val="00FD7E59"/>
    <w:rsid w:val="00FE0859"/>
    <w:rsid w:val="00FE4663"/>
    <w:rsid w:val="00FE6240"/>
    <w:rsid w:val="00FE64C3"/>
    <w:rsid w:val="00FE707F"/>
    <w:rsid w:val="00FE7BB4"/>
    <w:rsid w:val="00FE7CEB"/>
    <w:rsid w:val="00FF0BB5"/>
    <w:rsid w:val="00FF19C5"/>
    <w:rsid w:val="00FF3208"/>
    <w:rsid w:val="00FF3477"/>
    <w:rsid w:val="00FF3F46"/>
    <w:rsid w:val="00FF4ADA"/>
    <w:rsid w:val="00FF54F6"/>
    <w:rsid w:val="00FF69DA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12D"/>
    <w:rPr>
      <w:sz w:val="24"/>
      <w:szCs w:val="24"/>
    </w:rPr>
  </w:style>
  <w:style w:type="paragraph" w:styleId="1">
    <w:name w:val="heading 1"/>
    <w:basedOn w:val="a"/>
    <w:next w:val="a"/>
    <w:qFormat/>
    <w:rsid w:val="00CF4F8C"/>
    <w:pPr>
      <w:keepNext/>
      <w:jc w:val="center"/>
      <w:outlineLvl w:val="0"/>
    </w:pPr>
    <w:rPr>
      <w:b/>
      <w:i/>
      <w:color w:val="800000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lowSolidItalic">
    <w:name w:val="Стиль Harlow Solid Italic"/>
    <w:basedOn w:val="a0"/>
    <w:rsid w:val="00CF4F8C"/>
  </w:style>
  <w:style w:type="paragraph" w:customStyle="1" w:styleId="10">
    <w:name w:val="Стиль1"/>
    <w:basedOn w:val="a"/>
    <w:rsid w:val="00CF4F8C"/>
    <w:rPr>
      <w:rFonts w:ascii="Harlow Solid Italic" w:hAnsi="Harlow Solid Italic"/>
    </w:rPr>
  </w:style>
  <w:style w:type="paragraph" w:customStyle="1" w:styleId="normal32">
    <w:name w:val="normal32"/>
    <w:basedOn w:val="a"/>
    <w:rsid w:val="00CF4F8C"/>
    <w:pPr>
      <w:jc w:val="center"/>
    </w:pPr>
    <w:rPr>
      <w:rFonts w:ascii="Arial" w:hAnsi="Arial" w:cs="Arial"/>
      <w:sz w:val="34"/>
      <w:szCs w:val="34"/>
    </w:rPr>
  </w:style>
  <w:style w:type="character" w:styleId="a3">
    <w:name w:val="Hyperlink"/>
    <w:rsid w:val="00CF4F8C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CF4F8C"/>
    <w:pPr>
      <w:spacing w:before="100" w:beforeAutospacing="1" w:after="100" w:afterAutospacing="1"/>
      <w:ind w:firstLine="567"/>
    </w:pPr>
  </w:style>
  <w:style w:type="character" w:styleId="a6">
    <w:name w:val="FollowedHyperlink"/>
    <w:rsid w:val="00CF4F8C"/>
    <w:rPr>
      <w:color w:val="800080"/>
      <w:u w:val="single"/>
    </w:rPr>
  </w:style>
  <w:style w:type="paragraph" w:styleId="a7">
    <w:name w:val="Body Text Indent"/>
    <w:basedOn w:val="a"/>
    <w:link w:val="a8"/>
    <w:rsid w:val="00CF4F8C"/>
    <w:pPr>
      <w:ind w:firstLine="720"/>
      <w:jc w:val="both"/>
    </w:pPr>
    <w:rPr>
      <w:sz w:val="28"/>
      <w:szCs w:val="20"/>
    </w:rPr>
  </w:style>
  <w:style w:type="paragraph" w:styleId="a9">
    <w:name w:val="footer"/>
    <w:basedOn w:val="a"/>
    <w:rsid w:val="00CF4F8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4F8C"/>
  </w:style>
  <w:style w:type="paragraph" w:customStyle="1" w:styleId="ConsPlusNormal">
    <w:name w:val="ConsPlusNormal"/>
    <w:rsid w:val="00CF4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14486D"/>
    <w:rPr>
      <w:sz w:val="20"/>
      <w:szCs w:val="20"/>
    </w:rPr>
  </w:style>
  <w:style w:type="character" w:styleId="ac">
    <w:name w:val="footnote reference"/>
    <w:semiHidden/>
    <w:rsid w:val="0014486D"/>
    <w:rPr>
      <w:vertAlign w:val="superscript"/>
    </w:rPr>
  </w:style>
  <w:style w:type="paragraph" w:styleId="ad">
    <w:name w:val="header"/>
    <w:basedOn w:val="a"/>
    <w:link w:val="ae"/>
    <w:uiPriority w:val="99"/>
    <w:rsid w:val="00A81D2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A18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бычный (веб) Знак"/>
    <w:link w:val="a4"/>
    <w:uiPriority w:val="99"/>
    <w:rsid w:val="007A1899"/>
    <w:rPr>
      <w:sz w:val="24"/>
      <w:szCs w:val="24"/>
      <w:lang w:val="ru-RU" w:eastAsia="ru-RU" w:bidi="ar-SA"/>
    </w:rPr>
  </w:style>
  <w:style w:type="paragraph" w:styleId="af">
    <w:name w:val="Balloon Text"/>
    <w:basedOn w:val="a"/>
    <w:semiHidden/>
    <w:rsid w:val="00090FCB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973AFD"/>
    <w:pPr>
      <w:spacing w:before="100" w:beforeAutospacing="1" w:after="100" w:afterAutospacing="1"/>
    </w:pPr>
  </w:style>
  <w:style w:type="paragraph" w:customStyle="1" w:styleId="ConsPlusCell">
    <w:name w:val="ConsPlusCell"/>
    <w:rsid w:val="00FB4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64A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63028C"/>
  </w:style>
  <w:style w:type="paragraph" w:styleId="HTML">
    <w:name w:val="HTML Preformatted"/>
    <w:basedOn w:val="a"/>
    <w:rsid w:val="00B4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uni">
    <w:name w:val="uni"/>
    <w:basedOn w:val="a"/>
    <w:rsid w:val="0004746C"/>
    <w:pPr>
      <w:spacing w:before="100" w:beforeAutospacing="1" w:after="100" w:afterAutospacing="1"/>
    </w:pPr>
  </w:style>
  <w:style w:type="paragraph" w:customStyle="1" w:styleId="unip">
    <w:name w:val="unip"/>
    <w:basedOn w:val="a"/>
    <w:rsid w:val="0004746C"/>
    <w:pPr>
      <w:spacing w:before="100" w:beforeAutospacing="1" w:after="100" w:afterAutospacing="1"/>
    </w:pPr>
  </w:style>
  <w:style w:type="paragraph" w:customStyle="1" w:styleId="j">
    <w:name w:val="j"/>
    <w:basedOn w:val="a"/>
    <w:rsid w:val="007E2FAA"/>
    <w:pPr>
      <w:spacing w:before="100" w:beforeAutospacing="1" w:after="100" w:afterAutospacing="1"/>
    </w:pPr>
  </w:style>
  <w:style w:type="paragraph" w:styleId="af0">
    <w:name w:val="Body Text"/>
    <w:basedOn w:val="a"/>
    <w:rsid w:val="00022F0B"/>
    <w:pPr>
      <w:spacing w:after="120"/>
    </w:pPr>
  </w:style>
  <w:style w:type="character" w:styleId="af1">
    <w:name w:val="Emphasis"/>
    <w:uiPriority w:val="20"/>
    <w:qFormat/>
    <w:rsid w:val="00876E0B"/>
    <w:rPr>
      <w:i/>
      <w:iCs/>
    </w:rPr>
  </w:style>
  <w:style w:type="character" w:customStyle="1" w:styleId="a8">
    <w:name w:val="Основной текст с отступом Знак"/>
    <w:link w:val="a7"/>
    <w:rsid w:val="009703F6"/>
    <w:rPr>
      <w:sz w:val="28"/>
    </w:rPr>
  </w:style>
  <w:style w:type="character" w:customStyle="1" w:styleId="diffins2">
    <w:name w:val="diff_ins2"/>
    <w:basedOn w:val="a0"/>
    <w:rsid w:val="009703F6"/>
  </w:style>
  <w:style w:type="character" w:customStyle="1" w:styleId="ae">
    <w:name w:val="Верхний колонтитул Знак"/>
    <w:basedOn w:val="a0"/>
    <w:link w:val="ad"/>
    <w:uiPriority w:val="99"/>
    <w:rsid w:val="00381F55"/>
    <w:rPr>
      <w:sz w:val="24"/>
      <w:szCs w:val="24"/>
    </w:rPr>
  </w:style>
  <w:style w:type="paragraph" w:styleId="af2">
    <w:name w:val="List Paragraph"/>
    <w:basedOn w:val="a"/>
    <w:uiPriority w:val="34"/>
    <w:qFormat/>
    <w:rsid w:val="00043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Управление МСУ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Богомолов</dc:creator>
  <cp:lastModifiedBy>User</cp:lastModifiedBy>
  <cp:revision>6</cp:revision>
  <cp:lastPrinted>2019-11-15T07:54:00Z</cp:lastPrinted>
  <dcterms:created xsi:type="dcterms:W3CDTF">2019-09-27T10:45:00Z</dcterms:created>
  <dcterms:modified xsi:type="dcterms:W3CDTF">2019-11-15T08:37:00Z</dcterms:modified>
</cp:coreProperties>
</file>