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E5" w:rsidRPr="00F2063D" w:rsidRDefault="00DC76E5" w:rsidP="00DC76E5">
      <w:pPr>
        <w:ind w:right="-3"/>
        <w:jc w:val="center"/>
        <w:rPr>
          <w:rFonts w:ascii="Times New Roman" w:hAnsi="Times New Roman"/>
          <w:b/>
          <w:sz w:val="36"/>
          <w:szCs w:val="36"/>
        </w:rPr>
      </w:pPr>
      <w:bookmarkStart w:id="0" w:name="sub_3"/>
      <w:r w:rsidRPr="00F2063D">
        <w:rPr>
          <w:rFonts w:ascii="Times New Roman" w:hAnsi="Times New Roman"/>
          <w:b/>
          <w:sz w:val="36"/>
          <w:szCs w:val="36"/>
        </w:rPr>
        <w:t>Муниципальный Совет</w:t>
      </w:r>
    </w:p>
    <w:p w:rsidR="00DC76E5" w:rsidRPr="00F2063D" w:rsidRDefault="00DC76E5" w:rsidP="00DC76E5">
      <w:pPr>
        <w:jc w:val="center"/>
        <w:rPr>
          <w:rFonts w:ascii="Times New Roman" w:hAnsi="Times New Roman"/>
          <w:b/>
          <w:sz w:val="36"/>
          <w:szCs w:val="36"/>
        </w:rPr>
      </w:pPr>
      <w:r w:rsidRPr="00F2063D">
        <w:rPr>
          <w:rFonts w:ascii="Times New Roman" w:hAnsi="Times New Roman"/>
          <w:b/>
          <w:sz w:val="36"/>
          <w:szCs w:val="36"/>
        </w:rPr>
        <w:t>Левобережного сельского поселения</w:t>
      </w:r>
    </w:p>
    <w:p w:rsidR="00DC76E5" w:rsidRPr="00F2063D" w:rsidRDefault="00DC76E5" w:rsidP="00DC76E5">
      <w:pPr>
        <w:jc w:val="center"/>
        <w:rPr>
          <w:rFonts w:ascii="Times New Roman" w:hAnsi="Times New Roman"/>
          <w:b/>
          <w:sz w:val="36"/>
          <w:szCs w:val="36"/>
        </w:rPr>
      </w:pPr>
      <w:r w:rsidRPr="00F2063D">
        <w:rPr>
          <w:rFonts w:ascii="Times New Roman" w:hAnsi="Times New Roman"/>
          <w:b/>
          <w:sz w:val="36"/>
          <w:szCs w:val="36"/>
        </w:rPr>
        <w:t>Тутаевского муниципального района</w:t>
      </w:r>
    </w:p>
    <w:p w:rsidR="00DC76E5" w:rsidRPr="00F2063D" w:rsidRDefault="00DC76E5" w:rsidP="00DC76E5">
      <w:pPr>
        <w:jc w:val="center"/>
        <w:rPr>
          <w:rFonts w:ascii="Times New Roman" w:hAnsi="Times New Roman"/>
          <w:b/>
          <w:sz w:val="36"/>
          <w:szCs w:val="36"/>
        </w:rPr>
      </w:pPr>
      <w:r w:rsidRPr="00F2063D">
        <w:rPr>
          <w:rFonts w:ascii="Times New Roman" w:hAnsi="Times New Roman"/>
          <w:b/>
          <w:sz w:val="36"/>
          <w:szCs w:val="36"/>
        </w:rPr>
        <w:t>Ярославской области</w:t>
      </w:r>
    </w:p>
    <w:p w:rsidR="00DC76E5" w:rsidRPr="00F2063D" w:rsidRDefault="00DC76E5" w:rsidP="00DC76E5">
      <w:pPr>
        <w:rPr>
          <w:rFonts w:ascii="Times New Roman" w:hAnsi="Times New Roman"/>
          <w:b/>
          <w:sz w:val="32"/>
          <w:szCs w:val="32"/>
        </w:rPr>
      </w:pPr>
    </w:p>
    <w:p w:rsidR="00DC76E5" w:rsidRPr="00F2063D" w:rsidRDefault="00F2063D" w:rsidP="00DC76E5">
      <w:pPr>
        <w:jc w:val="center"/>
        <w:rPr>
          <w:rFonts w:ascii="Times New Roman" w:hAnsi="Times New Roman"/>
          <w:b/>
          <w:sz w:val="36"/>
          <w:szCs w:val="36"/>
        </w:rPr>
      </w:pPr>
      <w:r w:rsidRPr="00F2063D">
        <w:rPr>
          <w:rFonts w:ascii="Times New Roman" w:hAnsi="Times New Roman"/>
          <w:b/>
          <w:sz w:val="36"/>
          <w:szCs w:val="36"/>
        </w:rPr>
        <w:t>РЕШЕНИЕ</w:t>
      </w:r>
    </w:p>
    <w:p w:rsidR="00DC76E5" w:rsidRPr="00F2063D" w:rsidRDefault="00DC76E5" w:rsidP="00DC76E5">
      <w:pPr>
        <w:jc w:val="center"/>
        <w:rPr>
          <w:rFonts w:ascii="Times New Roman" w:hAnsi="Times New Roman"/>
          <w:sz w:val="28"/>
        </w:rPr>
      </w:pPr>
    </w:p>
    <w:p w:rsidR="00DC76E5" w:rsidRPr="00F2063D" w:rsidRDefault="00DC76E5" w:rsidP="00DC76E5">
      <w:pPr>
        <w:jc w:val="center"/>
        <w:rPr>
          <w:rFonts w:ascii="Times New Roman" w:hAnsi="Times New Roman"/>
          <w:sz w:val="28"/>
        </w:rPr>
      </w:pPr>
    </w:p>
    <w:p w:rsidR="00DC76E5" w:rsidRPr="00F2063D" w:rsidRDefault="00A43E63" w:rsidP="00DC76E5">
      <w:pPr>
        <w:ind w:right="6038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 xml:space="preserve">от 19.12.2019 г. </w:t>
      </w:r>
      <w:r w:rsidR="00DC76E5" w:rsidRPr="00F2063D">
        <w:rPr>
          <w:rFonts w:ascii="Times New Roman" w:hAnsi="Times New Roman"/>
          <w:sz w:val="28"/>
          <w:szCs w:val="28"/>
        </w:rPr>
        <w:t xml:space="preserve">№ </w:t>
      </w:r>
      <w:r w:rsidR="00F2063D" w:rsidRPr="00F2063D">
        <w:rPr>
          <w:rFonts w:ascii="Times New Roman" w:hAnsi="Times New Roman"/>
          <w:sz w:val="28"/>
          <w:szCs w:val="28"/>
        </w:rPr>
        <w:t>33</w:t>
      </w:r>
    </w:p>
    <w:p w:rsidR="00DC76E5" w:rsidRPr="00F2063D" w:rsidRDefault="00DC76E5" w:rsidP="00DC76E5">
      <w:pPr>
        <w:ind w:right="603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DC76E5" w:rsidRPr="00F2063D" w:rsidTr="004F771B">
        <w:tc>
          <w:tcPr>
            <w:tcW w:w="4644" w:type="dxa"/>
          </w:tcPr>
          <w:p w:rsidR="00DC76E5" w:rsidRPr="00F2063D" w:rsidRDefault="00DC76E5" w:rsidP="00074EB0">
            <w:pPr>
              <w:ind w:right="-1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1" w:name="_Toc182884015"/>
            <w:r w:rsidRPr="00F2063D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bookmarkEnd w:id="1"/>
            <w:r w:rsidRPr="00F2063D">
              <w:rPr>
                <w:rFonts w:ascii="Times New Roman" w:hAnsi="Times New Roman"/>
                <w:sz w:val="28"/>
                <w:szCs w:val="28"/>
              </w:rPr>
              <w:t>Программы приватизации муниципального имущества Левобережного сельского поселения на 20</w:t>
            </w:r>
            <w:r w:rsidR="00074EB0" w:rsidRPr="00F2063D">
              <w:rPr>
                <w:rFonts w:ascii="Times New Roman" w:hAnsi="Times New Roman"/>
                <w:sz w:val="28"/>
                <w:szCs w:val="28"/>
              </w:rPr>
              <w:t>20</w:t>
            </w:r>
            <w:r w:rsidRPr="00F2063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DC76E5" w:rsidRPr="00F2063D" w:rsidRDefault="00DC76E5" w:rsidP="004F771B">
            <w:pPr>
              <w:ind w:right="4598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76E5" w:rsidRPr="00F2063D" w:rsidRDefault="00DC76E5" w:rsidP="00DC76E5">
      <w:pPr>
        <w:ind w:right="4598"/>
        <w:outlineLvl w:val="0"/>
        <w:rPr>
          <w:rFonts w:ascii="Times New Roman" w:hAnsi="Times New Roman"/>
          <w:sz w:val="28"/>
          <w:szCs w:val="28"/>
        </w:rPr>
      </w:pPr>
    </w:p>
    <w:p w:rsidR="00DC76E5" w:rsidRPr="00F2063D" w:rsidRDefault="00DC76E5" w:rsidP="00DC76E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F2063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F2063D">
        <w:rPr>
          <w:rFonts w:ascii="Times New Roman" w:hAnsi="Times New Roman"/>
          <w:sz w:val="28"/>
          <w:szCs w:val="28"/>
        </w:rPr>
        <w:t xml:space="preserve"> от 21 декабря 2001 года</w:t>
      </w:r>
      <w:r w:rsidR="00F2063D">
        <w:rPr>
          <w:rFonts w:ascii="Times New Roman" w:hAnsi="Times New Roman"/>
          <w:sz w:val="28"/>
          <w:szCs w:val="28"/>
        </w:rPr>
        <w:t xml:space="preserve"> </w:t>
      </w:r>
      <w:r w:rsidR="009B2A73" w:rsidRPr="00F2063D">
        <w:rPr>
          <w:rFonts w:ascii="Times New Roman" w:hAnsi="Times New Roman"/>
          <w:sz w:val="28"/>
          <w:szCs w:val="28"/>
        </w:rPr>
        <w:t>№</w:t>
      </w:r>
      <w:r w:rsidRPr="00F2063D">
        <w:rPr>
          <w:rFonts w:ascii="Times New Roman" w:hAnsi="Times New Roman"/>
          <w:sz w:val="28"/>
          <w:szCs w:val="28"/>
        </w:rPr>
        <w:t xml:space="preserve"> 178-ФЗ «О приватизации государственного и муниципального имущества», </w:t>
      </w:r>
      <w:r w:rsidRPr="00F2063D">
        <w:rPr>
          <w:rFonts w:ascii="Times New Roman" w:hAnsi="Times New Roman"/>
          <w:spacing w:val="-3"/>
          <w:sz w:val="28"/>
          <w:szCs w:val="28"/>
        </w:rPr>
        <w:t>Положением о порядке управления и распоряжения имуществом Левобережного сельского поселения, утвержденным решением Муниципального Совета  Левобережного сельского поселения от 16.03.2010 года № 37, Положением о приватизации муниципального имущества Левобережного сельского поселения, утвержденным решением от 22.12.2010 года № 74,</w:t>
      </w:r>
      <w:r w:rsidRPr="00F2063D">
        <w:rPr>
          <w:rFonts w:ascii="Times New Roman" w:hAnsi="Times New Roman"/>
          <w:sz w:val="28"/>
          <w:szCs w:val="28"/>
        </w:rPr>
        <w:t xml:space="preserve"> </w:t>
      </w:r>
      <w:r w:rsidRPr="00F2063D">
        <w:rPr>
          <w:rFonts w:ascii="Times New Roman" w:hAnsi="Times New Roman"/>
          <w:bCs/>
          <w:sz w:val="28"/>
          <w:szCs w:val="28"/>
        </w:rPr>
        <w:t>Муниципальный Совет Левобережного сельского поселения</w:t>
      </w:r>
      <w:r w:rsidRPr="00F2063D">
        <w:rPr>
          <w:rFonts w:ascii="Times New Roman" w:hAnsi="Times New Roman"/>
          <w:sz w:val="28"/>
          <w:szCs w:val="28"/>
        </w:rPr>
        <w:t xml:space="preserve"> Тутаевского муниципального района Ярославской области</w:t>
      </w:r>
      <w:r w:rsidRPr="00F2063D">
        <w:rPr>
          <w:rFonts w:ascii="Times New Roman" w:hAnsi="Times New Roman"/>
          <w:b/>
          <w:sz w:val="28"/>
          <w:szCs w:val="28"/>
        </w:rPr>
        <w:t xml:space="preserve"> </w:t>
      </w:r>
    </w:p>
    <w:p w:rsidR="00DC76E5" w:rsidRPr="00F2063D" w:rsidRDefault="00DC76E5" w:rsidP="00DC76E5">
      <w:pPr>
        <w:rPr>
          <w:rFonts w:ascii="Times New Roman" w:hAnsi="Times New Roman"/>
          <w:b/>
          <w:sz w:val="28"/>
          <w:szCs w:val="28"/>
        </w:rPr>
      </w:pPr>
    </w:p>
    <w:p w:rsidR="00DC76E5" w:rsidRPr="00F2063D" w:rsidRDefault="00DC76E5" w:rsidP="00DC76E5">
      <w:pPr>
        <w:jc w:val="center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РЕШИЛ:</w:t>
      </w:r>
    </w:p>
    <w:p w:rsidR="00DC76E5" w:rsidRPr="00F2063D" w:rsidRDefault="00DC76E5" w:rsidP="00DC76E5">
      <w:pPr>
        <w:jc w:val="center"/>
        <w:rPr>
          <w:rFonts w:ascii="Times New Roman" w:hAnsi="Times New Roman"/>
          <w:sz w:val="28"/>
          <w:szCs w:val="28"/>
        </w:rPr>
      </w:pPr>
    </w:p>
    <w:p w:rsidR="00DC76E5" w:rsidRPr="00F2063D" w:rsidRDefault="00DC76E5" w:rsidP="00DC76E5">
      <w:pPr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 xml:space="preserve">Утвердить прилагаемую </w:t>
      </w:r>
      <w:hyperlink w:anchor="sub_3" w:history="1">
        <w:r w:rsidRPr="00F2063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Программу</w:t>
        </w:r>
      </w:hyperlink>
      <w:r w:rsidRPr="00F2063D">
        <w:rPr>
          <w:rFonts w:ascii="Times New Roman" w:hAnsi="Times New Roman"/>
          <w:sz w:val="28"/>
          <w:szCs w:val="28"/>
        </w:rPr>
        <w:t xml:space="preserve"> приватизации муниципального имущества Левобережного сельского поселения на 20</w:t>
      </w:r>
      <w:r w:rsidR="00074EB0" w:rsidRPr="00F2063D">
        <w:rPr>
          <w:rFonts w:ascii="Times New Roman" w:hAnsi="Times New Roman"/>
          <w:sz w:val="28"/>
          <w:szCs w:val="28"/>
        </w:rPr>
        <w:t>20</w:t>
      </w:r>
      <w:r w:rsidRPr="00F2063D">
        <w:rPr>
          <w:rFonts w:ascii="Times New Roman" w:hAnsi="Times New Roman"/>
          <w:sz w:val="28"/>
          <w:szCs w:val="28"/>
        </w:rPr>
        <w:t xml:space="preserve"> год.</w:t>
      </w:r>
    </w:p>
    <w:p w:rsidR="00DC76E5" w:rsidRPr="00F2063D" w:rsidRDefault="00DC76E5" w:rsidP="00DC76E5">
      <w:pPr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в </w:t>
      </w:r>
      <w:proofErr w:type="gramStart"/>
      <w:r w:rsidRPr="00F2063D">
        <w:rPr>
          <w:rFonts w:ascii="Times New Roman" w:hAnsi="Times New Roman"/>
          <w:sz w:val="28"/>
          <w:szCs w:val="28"/>
        </w:rPr>
        <w:t>муниципальной  газете</w:t>
      </w:r>
      <w:proofErr w:type="gramEnd"/>
      <w:r w:rsidRPr="00F2063D">
        <w:rPr>
          <w:rFonts w:ascii="Times New Roman" w:hAnsi="Times New Roman"/>
          <w:sz w:val="28"/>
          <w:szCs w:val="28"/>
        </w:rPr>
        <w:t xml:space="preserve"> «Берега» и на официальном сайте Администрации Тутаевского муниципального района Ярославской области: </w:t>
      </w:r>
      <w:hyperlink r:id="rId6" w:history="1">
        <w:r w:rsidRPr="00F2063D">
          <w:rPr>
            <w:rStyle w:val="ac"/>
            <w:rFonts w:ascii="Times New Roman" w:hAnsi="Times New Roman"/>
            <w:color w:val="auto"/>
            <w:sz w:val="28"/>
            <w:szCs w:val="28"/>
          </w:rPr>
          <w:t>http://www.tutaev.ru</w:t>
        </w:r>
      </w:hyperlink>
      <w:r w:rsidRPr="00F2063D">
        <w:rPr>
          <w:rFonts w:ascii="Times New Roman" w:hAnsi="Times New Roman"/>
          <w:sz w:val="28"/>
          <w:szCs w:val="28"/>
        </w:rPr>
        <w:t>.</w:t>
      </w:r>
    </w:p>
    <w:p w:rsidR="00DC76E5" w:rsidRPr="00F2063D" w:rsidRDefault="00DC76E5" w:rsidP="00DC76E5">
      <w:pPr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финансам и налоговой политике Муниципального Совета Левобережного сельского поселения Тут</w:t>
      </w:r>
      <w:r w:rsidR="009B5BB7" w:rsidRPr="00F2063D">
        <w:rPr>
          <w:rFonts w:ascii="Times New Roman" w:hAnsi="Times New Roman"/>
          <w:sz w:val="28"/>
          <w:szCs w:val="28"/>
        </w:rPr>
        <w:t>аевского муниципального района</w:t>
      </w:r>
      <w:r w:rsidRPr="00F2063D">
        <w:rPr>
          <w:rFonts w:ascii="Times New Roman" w:hAnsi="Times New Roman"/>
          <w:sz w:val="28"/>
          <w:szCs w:val="28"/>
        </w:rPr>
        <w:t>.</w:t>
      </w:r>
    </w:p>
    <w:p w:rsidR="00DC76E5" w:rsidRPr="00F2063D" w:rsidRDefault="00DC76E5" w:rsidP="00DC76E5">
      <w:pPr>
        <w:numPr>
          <w:ilvl w:val="0"/>
          <w:numId w:val="2"/>
        </w:numPr>
        <w:ind w:left="0" w:firstLine="284"/>
        <w:jc w:val="both"/>
        <w:rPr>
          <w:szCs w:val="28"/>
        </w:rPr>
      </w:pPr>
      <w:r w:rsidRPr="00F2063D"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опубликования.</w:t>
      </w:r>
    </w:p>
    <w:p w:rsidR="00DC76E5" w:rsidRPr="00F2063D" w:rsidRDefault="00DC76E5" w:rsidP="00DC76E5">
      <w:pPr>
        <w:jc w:val="both"/>
        <w:rPr>
          <w:szCs w:val="28"/>
        </w:rPr>
      </w:pPr>
    </w:p>
    <w:p w:rsidR="00DC76E5" w:rsidRPr="00F2063D" w:rsidRDefault="00DC76E5" w:rsidP="00DC76E5">
      <w:pPr>
        <w:jc w:val="both"/>
        <w:rPr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211"/>
        <w:gridCol w:w="4111"/>
      </w:tblGrid>
      <w:tr w:rsidR="00F2063D" w:rsidRPr="00F2063D" w:rsidTr="00F2063D">
        <w:trPr>
          <w:trHeight w:val="1122"/>
        </w:trPr>
        <w:tc>
          <w:tcPr>
            <w:tcW w:w="5211" w:type="dxa"/>
          </w:tcPr>
          <w:p w:rsidR="00DC76E5" w:rsidRPr="00F2063D" w:rsidRDefault="00DC76E5" w:rsidP="00F2063D">
            <w:pPr>
              <w:pStyle w:val="ab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  <w:r w:rsidRPr="00F2063D">
              <w:rPr>
                <w:rFonts w:eastAsia="Times New Roman"/>
                <w:szCs w:val="28"/>
                <w:lang w:eastAsia="ru-RU"/>
              </w:rPr>
              <w:t xml:space="preserve">Председатель Муниципального </w:t>
            </w:r>
            <w:r w:rsidR="00F2063D">
              <w:rPr>
                <w:rFonts w:eastAsia="Times New Roman"/>
                <w:szCs w:val="28"/>
                <w:lang w:eastAsia="ru-RU"/>
              </w:rPr>
              <w:t>Совета</w:t>
            </w:r>
          </w:p>
          <w:p w:rsidR="00DC76E5" w:rsidRPr="00F2063D" w:rsidRDefault="00DC76E5" w:rsidP="00F2063D">
            <w:pPr>
              <w:pStyle w:val="ab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  <w:r w:rsidRPr="00F2063D">
              <w:rPr>
                <w:rFonts w:eastAsia="Times New Roman"/>
                <w:szCs w:val="28"/>
                <w:lang w:eastAsia="ru-RU"/>
              </w:rPr>
              <w:t>Левобережного сельского поселения</w:t>
            </w:r>
          </w:p>
          <w:p w:rsidR="00DC76E5" w:rsidRPr="00F2063D" w:rsidRDefault="00DC76E5" w:rsidP="00F2063D">
            <w:pPr>
              <w:pStyle w:val="ab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  <w:r w:rsidRPr="00F2063D">
              <w:rPr>
                <w:rFonts w:eastAsia="Times New Roman"/>
                <w:szCs w:val="28"/>
                <w:lang w:eastAsia="ru-RU"/>
              </w:rPr>
              <w:t>______________Г.С.</w:t>
            </w:r>
            <w:r w:rsidR="00F2063D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F2063D">
              <w:rPr>
                <w:rFonts w:eastAsia="Times New Roman"/>
                <w:szCs w:val="28"/>
                <w:lang w:eastAsia="ru-RU"/>
              </w:rPr>
              <w:t>Васильев</w:t>
            </w:r>
          </w:p>
        </w:tc>
        <w:tc>
          <w:tcPr>
            <w:tcW w:w="4111" w:type="dxa"/>
          </w:tcPr>
          <w:p w:rsidR="00DC76E5" w:rsidRPr="00F2063D" w:rsidRDefault="00DC76E5" w:rsidP="004F771B">
            <w:pPr>
              <w:pStyle w:val="ab"/>
              <w:spacing w:after="0" w:line="240" w:lineRule="auto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F2063D">
              <w:rPr>
                <w:rFonts w:eastAsia="Times New Roman"/>
                <w:szCs w:val="28"/>
                <w:lang w:eastAsia="ru-RU"/>
              </w:rPr>
              <w:t xml:space="preserve">Глава Левобережного </w:t>
            </w:r>
          </w:p>
          <w:p w:rsidR="00DC76E5" w:rsidRPr="00F2063D" w:rsidRDefault="00DC76E5" w:rsidP="004F771B">
            <w:pPr>
              <w:pStyle w:val="ab"/>
              <w:spacing w:after="0" w:line="240" w:lineRule="auto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F2063D">
              <w:rPr>
                <w:rFonts w:eastAsia="Times New Roman"/>
                <w:szCs w:val="28"/>
                <w:lang w:eastAsia="ru-RU"/>
              </w:rPr>
              <w:t>сельского поселения</w:t>
            </w:r>
          </w:p>
          <w:p w:rsidR="00DC76E5" w:rsidRPr="00F2063D" w:rsidRDefault="00DC76E5" w:rsidP="00F2063D">
            <w:pPr>
              <w:pStyle w:val="ab"/>
              <w:spacing w:after="0" w:line="240" w:lineRule="auto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F2063D">
              <w:rPr>
                <w:rFonts w:eastAsia="Times New Roman"/>
                <w:szCs w:val="28"/>
                <w:lang w:eastAsia="ru-RU"/>
              </w:rPr>
              <w:t>_____________М.А.</w:t>
            </w:r>
            <w:r w:rsidR="00F2063D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F2063D">
              <w:rPr>
                <w:rFonts w:eastAsia="Times New Roman"/>
                <w:szCs w:val="28"/>
                <w:lang w:eastAsia="ru-RU"/>
              </w:rPr>
              <w:t>Ванюшкин</w:t>
            </w:r>
          </w:p>
        </w:tc>
      </w:tr>
    </w:tbl>
    <w:p w:rsidR="00B52930" w:rsidRDefault="00DC76E5" w:rsidP="00DC76E5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  <w:sectPr w:rsidR="00B52930" w:rsidSect="00B52930">
          <w:pgSz w:w="11905" w:h="16837"/>
          <w:pgMar w:top="1134" w:right="1134" w:bottom="1134" w:left="1701" w:header="720" w:footer="720" w:gutter="0"/>
          <w:cols w:space="720"/>
          <w:noEndnote/>
        </w:sectPr>
      </w:pPr>
      <w:bookmarkStart w:id="2" w:name="_GoBack"/>
      <w:bookmarkEnd w:id="2"/>
      <w:r w:rsidRPr="00F2063D"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DC76E5" w:rsidRPr="00F2063D" w:rsidRDefault="00DC76E5" w:rsidP="00DC76E5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063D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</w:p>
    <w:p w:rsidR="00DC76E5" w:rsidRPr="00F2063D" w:rsidRDefault="00DC76E5" w:rsidP="00DC76E5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063D">
        <w:rPr>
          <w:rFonts w:ascii="Times New Roman" w:hAnsi="Times New Roman" w:cs="Times New Roman"/>
          <w:b w:val="0"/>
          <w:sz w:val="24"/>
          <w:szCs w:val="24"/>
        </w:rPr>
        <w:t>решением Муниципального Совета</w:t>
      </w:r>
    </w:p>
    <w:p w:rsidR="00DC76E5" w:rsidRPr="00F2063D" w:rsidRDefault="00DC76E5" w:rsidP="00DC76E5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063D">
        <w:rPr>
          <w:rFonts w:ascii="Times New Roman" w:hAnsi="Times New Roman" w:cs="Times New Roman"/>
          <w:b w:val="0"/>
          <w:sz w:val="24"/>
          <w:szCs w:val="24"/>
        </w:rPr>
        <w:t>Левобережного сельского поселения</w:t>
      </w:r>
    </w:p>
    <w:p w:rsidR="00DC76E5" w:rsidRPr="00F2063D" w:rsidRDefault="00DC76E5" w:rsidP="00DC76E5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F2063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43E63" w:rsidRPr="00F2063D">
        <w:rPr>
          <w:rFonts w:ascii="Times New Roman" w:hAnsi="Times New Roman" w:cs="Times New Roman"/>
          <w:b w:val="0"/>
          <w:sz w:val="24"/>
          <w:szCs w:val="24"/>
        </w:rPr>
        <w:t>19.12.2019 г.</w:t>
      </w:r>
      <w:r w:rsidRPr="00F2063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F2063D" w:rsidRPr="00F2063D">
        <w:rPr>
          <w:rFonts w:ascii="Times New Roman" w:hAnsi="Times New Roman" w:cs="Times New Roman"/>
          <w:b w:val="0"/>
          <w:sz w:val="24"/>
          <w:szCs w:val="24"/>
        </w:rPr>
        <w:t>33</w:t>
      </w:r>
    </w:p>
    <w:p w:rsidR="00DC76E5" w:rsidRPr="00F2063D" w:rsidRDefault="00DC76E5" w:rsidP="00DC76E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C76E5" w:rsidRPr="00F2063D" w:rsidRDefault="00DC76E5" w:rsidP="00F2063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2063D">
        <w:rPr>
          <w:rFonts w:ascii="Times New Roman" w:hAnsi="Times New Roman"/>
          <w:color w:val="auto"/>
          <w:sz w:val="28"/>
          <w:szCs w:val="28"/>
        </w:rPr>
        <w:t xml:space="preserve">Программа приватизации муниципального имущества </w:t>
      </w:r>
    </w:p>
    <w:p w:rsidR="00DC76E5" w:rsidRPr="00F2063D" w:rsidRDefault="00DC76E5" w:rsidP="00F2063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2063D">
        <w:rPr>
          <w:rFonts w:ascii="Times New Roman" w:hAnsi="Times New Roman"/>
          <w:color w:val="auto"/>
          <w:sz w:val="28"/>
          <w:szCs w:val="28"/>
        </w:rPr>
        <w:t>Левобережного сельского поселения на 20</w:t>
      </w:r>
      <w:r w:rsidR="00074EB0" w:rsidRPr="00F2063D">
        <w:rPr>
          <w:rFonts w:ascii="Times New Roman" w:hAnsi="Times New Roman"/>
          <w:color w:val="auto"/>
          <w:sz w:val="28"/>
          <w:szCs w:val="28"/>
        </w:rPr>
        <w:t>20</w:t>
      </w:r>
      <w:r w:rsidRPr="00F2063D">
        <w:rPr>
          <w:rFonts w:ascii="Times New Roman" w:hAnsi="Times New Roman"/>
          <w:color w:val="auto"/>
          <w:sz w:val="28"/>
          <w:szCs w:val="28"/>
        </w:rPr>
        <w:t xml:space="preserve"> год</w:t>
      </w:r>
    </w:p>
    <w:p w:rsidR="00DC76E5" w:rsidRPr="00F2063D" w:rsidRDefault="00DC76E5" w:rsidP="00F2063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3" w:name="sub_4"/>
      <w:bookmarkEnd w:id="0"/>
    </w:p>
    <w:p w:rsidR="00DC76E5" w:rsidRPr="00F2063D" w:rsidRDefault="00DC76E5" w:rsidP="00F2063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2063D">
        <w:rPr>
          <w:rFonts w:ascii="Times New Roman" w:hAnsi="Times New Roman"/>
          <w:color w:val="auto"/>
          <w:sz w:val="28"/>
          <w:szCs w:val="28"/>
        </w:rPr>
        <w:t>1. Введение</w:t>
      </w:r>
    </w:p>
    <w:bookmarkEnd w:id="3"/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Программа приватизации муниципального имущества Левобережного сельского поселения на 20</w:t>
      </w:r>
      <w:r w:rsidR="004170C1" w:rsidRPr="00F2063D">
        <w:rPr>
          <w:rFonts w:ascii="Times New Roman" w:hAnsi="Times New Roman"/>
          <w:sz w:val="28"/>
          <w:szCs w:val="28"/>
        </w:rPr>
        <w:t>20</w:t>
      </w:r>
      <w:r w:rsidRPr="00F2063D">
        <w:rPr>
          <w:rFonts w:ascii="Times New Roman" w:hAnsi="Times New Roman"/>
          <w:sz w:val="28"/>
          <w:szCs w:val="28"/>
        </w:rPr>
        <w:t xml:space="preserve"> год (далее - Программа) разработана в соответствии с Федеральными законами </w:t>
      </w:r>
      <w:hyperlink r:id="rId7" w:history="1">
        <w:r w:rsidRPr="00F2063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от 21 декабря 2001 года </w:t>
        </w:r>
        <w:r w:rsidR="009B2A73" w:rsidRPr="00F2063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F2063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178-ФЗ</w:t>
        </w:r>
      </w:hyperlink>
      <w:r w:rsidRPr="00F2063D">
        <w:rPr>
          <w:rFonts w:ascii="Times New Roman" w:hAnsi="Times New Roman"/>
          <w:sz w:val="28"/>
          <w:szCs w:val="28"/>
        </w:rPr>
        <w:t xml:space="preserve"> "О приватизации государственного и муниципального имущества", </w:t>
      </w:r>
      <w:hyperlink r:id="rId8" w:history="1">
        <w:r w:rsidRPr="00F2063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от 29 июля 1998 года</w:t>
        </w:r>
        <w:r w:rsidR="009B2A73" w:rsidRPr="00F2063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F2063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135-ФЗ</w:t>
        </w:r>
      </w:hyperlink>
      <w:r w:rsidRPr="00F2063D">
        <w:rPr>
          <w:rFonts w:ascii="Times New Roman" w:hAnsi="Times New Roman"/>
          <w:sz w:val="28"/>
          <w:szCs w:val="28"/>
        </w:rPr>
        <w:t xml:space="preserve"> "Об оценочной деятельности в Российской Федерации",</w:t>
      </w:r>
      <w:r w:rsidR="00737C2D" w:rsidRPr="00F2063D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F2063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от 14 ноября 2002 года </w:t>
        </w:r>
        <w:r w:rsidR="009B2A73" w:rsidRPr="00F2063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F2063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161-ФЗ</w:t>
        </w:r>
      </w:hyperlink>
      <w:r w:rsidRPr="00F2063D">
        <w:rPr>
          <w:rFonts w:ascii="Times New Roman" w:hAnsi="Times New Roman"/>
          <w:b/>
          <w:sz w:val="28"/>
          <w:szCs w:val="28"/>
        </w:rPr>
        <w:t xml:space="preserve"> </w:t>
      </w:r>
      <w:r w:rsidRPr="00F2063D">
        <w:rPr>
          <w:rFonts w:ascii="Times New Roman" w:hAnsi="Times New Roman"/>
          <w:sz w:val="28"/>
          <w:szCs w:val="28"/>
        </w:rPr>
        <w:t xml:space="preserve">"О государственных и муниципальных унитарных предприятиях", </w:t>
      </w:r>
      <w:hyperlink r:id="rId10" w:history="1">
        <w:r w:rsidRPr="00F2063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Положением</w:t>
        </w:r>
      </w:hyperlink>
      <w:r w:rsidRPr="00F2063D">
        <w:rPr>
          <w:rFonts w:ascii="Times New Roman" w:hAnsi="Times New Roman"/>
          <w:sz w:val="28"/>
          <w:szCs w:val="28"/>
        </w:rPr>
        <w:t xml:space="preserve"> об организации продажи государственного и муниципального имущества на аукционе, утвержденным </w:t>
      </w:r>
      <w:hyperlink r:id="rId11" w:history="1">
        <w:r w:rsidRPr="00F2063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F2063D">
        <w:rPr>
          <w:rFonts w:ascii="Times New Roman" w:hAnsi="Times New Roman"/>
          <w:sz w:val="28"/>
          <w:szCs w:val="28"/>
        </w:rPr>
        <w:t xml:space="preserve"> Правительства Российской Федерации от 12 августа 2002 года </w:t>
      </w:r>
      <w:r w:rsidR="009B2A73" w:rsidRPr="00F2063D">
        <w:rPr>
          <w:rFonts w:ascii="Times New Roman" w:hAnsi="Times New Roman"/>
          <w:sz w:val="28"/>
          <w:szCs w:val="28"/>
        </w:rPr>
        <w:t>№</w:t>
      </w:r>
      <w:r w:rsidRPr="00F2063D">
        <w:rPr>
          <w:rFonts w:ascii="Times New Roman" w:hAnsi="Times New Roman"/>
          <w:sz w:val="28"/>
          <w:szCs w:val="28"/>
        </w:rPr>
        <w:t xml:space="preserve"> 585,</w:t>
      </w:r>
      <w:r w:rsidRPr="00F2063D">
        <w:rPr>
          <w:rFonts w:ascii="Times New Roman" w:hAnsi="Times New Roman"/>
          <w:spacing w:val="-3"/>
          <w:sz w:val="28"/>
          <w:szCs w:val="28"/>
        </w:rPr>
        <w:t xml:space="preserve"> Положением о порядке управления и распоряжения имуществом Левобережного сельского поселения, утвержденным решением Муниципального Совета Левобережного сельского поселения 16.03.2010 года  № 37</w:t>
      </w:r>
      <w:r w:rsidRPr="00F2063D">
        <w:rPr>
          <w:rFonts w:ascii="Times New Roman" w:hAnsi="Times New Roman"/>
          <w:sz w:val="28"/>
          <w:szCs w:val="28"/>
        </w:rPr>
        <w:t>.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Программа устанавливает основные цели и задачи приватизации в Левобережном сельском поселении, конкретный перечень муниципального имущества, подлежащего приватизации, и мероприятия по ее реализации.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–</w:t>
      </w:r>
      <w:r w:rsidRPr="00F2063D">
        <w:rPr>
          <w:rFonts w:ascii="Times New Roman" w:hAnsi="Times New Roman"/>
          <w:sz w:val="28"/>
          <w:szCs w:val="28"/>
        </w:rPr>
        <w:tab/>
        <w:t>повышение эффективности управления муниципальной собственностью;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–</w:t>
      </w:r>
      <w:r w:rsidRPr="00F2063D">
        <w:rPr>
          <w:rFonts w:ascii="Times New Roman" w:hAnsi="Times New Roman"/>
          <w:sz w:val="28"/>
          <w:szCs w:val="28"/>
        </w:rPr>
        <w:tab/>
        <w:t>усиление социальной направленности приватизации;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–</w:t>
      </w:r>
      <w:r w:rsidRPr="00F2063D">
        <w:rPr>
          <w:rFonts w:ascii="Times New Roman" w:hAnsi="Times New Roman"/>
          <w:sz w:val="28"/>
          <w:szCs w:val="28"/>
        </w:rPr>
        <w:tab/>
        <w:t>обеспечение планомерности процесса приватизации.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Для достижения указанных целей приватизация муниципального имущества будет направлена на решение следующих задач: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–</w:t>
      </w:r>
      <w:r w:rsidRPr="00F2063D">
        <w:rPr>
          <w:rFonts w:ascii="Times New Roman" w:hAnsi="Times New Roman"/>
          <w:sz w:val="28"/>
          <w:szCs w:val="28"/>
        </w:rPr>
        <w:tab/>
        <w:t>продолжение структурных преобразований в экономике поселения;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–</w:t>
      </w:r>
      <w:r w:rsidRPr="00F2063D">
        <w:rPr>
          <w:rFonts w:ascii="Times New Roman" w:hAnsi="Times New Roman"/>
          <w:sz w:val="28"/>
          <w:szCs w:val="28"/>
        </w:rPr>
        <w:tab/>
        <w:t>оптимизация структуры муниципальной собственности;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–</w:t>
      </w:r>
      <w:r w:rsidRPr="00F2063D">
        <w:rPr>
          <w:rFonts w:ascii="Times New Roman" w:hAnsi="Times New Roman"/>
          <w:sz w:val="28"/>
          <w:szCs w:val="28"/>
        </w:rPr>
        <w:tab/>
        <w:t>привлечение инвестиций в процессе приватизации;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–</w:t>
      </w:r>
      <w:r w:rsidRPr="00F2063D">
        <w:rPr>
          <w:rFonts w:ascii="Times New Roman" w:hAnsi="Times New Roman"/>
          <w:sz w:val="28"/>
          <w:szCs w:val="28"/>
        </w:rPr>
        <w:tab/>
        <w:t>рациональное пополнение доходов бюджета поселения;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–</w:t>
      </w:r>
      <w:r w:rsidRPr="00F2063D">
        <w:rPr>
          <w:rFonts w:ascii="Times New Roman" w:hAnsi="Times New Roman"/>
          <w:sz w:val="28"/>
          <w:szCs w:val="28"/>
        </w:rPr>
        <w:tab/>
        <w:t>уменьшение расходов бюджета поселения на управление муниципальным имуществом;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–</w:t>
      </w:r>
      <w:r w:rsidRPr="00F2063D">
        <w:rPr>
          <w:rFonts w:ascii="Times New Roman" w:hAnsi="Times New Roman"/>
          <w:sz w:val="28"/>
          <w:szCs w:val="28"/>
        </w:rPr>
        <w:tab/>
        <w:t>проведение предпродажной подготовки с привлечением оценщиков, аудиторов, финансовых и юридических консультантов;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–</w:t>
      </w:r>
      <w:r w:rsidRPr="00F2063D">
        <w:rPr>
          <w:rFonts w:ascii="Times New Roman" w:hAnsi="Times New Roman"/>
          <w:sz w:val="28"/>
          <w:szCs w:val="28"/>
        </w:rPr>
        <w:tab/>
        <w:t>обеспечение контроля за выполнением обязательств собственниками приватизируемого имущества;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–</w:t>
      </w:r>
      <w:r w:rsidRPr="00F2063D">
        <w:rPr>
          <w:rFonts w:ascii="Times New Roman" w:hAnsi="Times New Roman"/>
          <w:sz w:val="28"/>
          <w:szCs w:val="28"/>
        </w:rPr>
        <w:tab/>
        <w:t>дифференцированный подход к приватизации предприятий в зависимости от их ликвидности;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–</w:t>
      </w:r>
      <w:r w:rsidRPr="00F2063D">
        <w:rPr>
          <w:rFonts w:ascii="Times New Roman" w:hAnsi="Times New Roman"/>
          <w:sz w:val="28"/>
          <w:szCs w:val="28"/>
        </w:rPr>
        <w:tab/>
        <w:t xml:space="preserve">проведение в сжатые сроки приватизации объектов незавершенного строительства, не используемых для нужд хозяйства </w:t>
      </w:r>
      <w:r w:rsidRPr="00F2063D">
        <w:rPr>
          <w:rFonts w:ascii="Times New Roman" w:hAnsi="Times New Roman"/>
          <w:sz w:val="28"/>
          <w:szCs w:val="28"/>
        </w:rPr>
        <w:lastRenderedPageBreak/>
        <w:t>поселения.</w:t>
      </w:r>
      <w:bookmarkStart w:id="4" w:name="sub_5"/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76E5" w:rsidRPr="00F2063D" w:rsidRDefault="00DC76E5" w:rsidP="00F2063D">
      <w:pPr>
        <w:jc w:val="center"/>
        <w:rPr>
          <w:rFonts w:ascii="Times New Roman" w:hAnsi="Times New Roman"/>
          <w:b/>
          <w:sz w:val="28"/>
          <w:szCs w:val="28"/>
        </w:rPr>
      </w:pPr>
      <w:r w:rsidRPr="00F2063D">
        <w:rPr>
          <w:rFonts w:ascii="Times New Roman" w:hAnsi="Times New Roman"/>
          <w:b/>
          <w:sz w:val="28"/>
          <w:szCs w:val="28"/>
        </w:rPr>
        <w:t>2. Муниципальное имущество, подлежащее приватизации на 20</w:t>
      </w:r>
      <w:r w:rsidR="00074EB0" w:rsidRPr="00F2063D">
        <w:rPr>
          <w:rFonts w:ascii="Times New Roman" w:hAnsi="Times New Roman"/>
          <w:b/>
          <w:sz w:val="28"/>
          <w:szCs w:val="28"/>
        </w:rPr>
        <w:t>20</w:t>
      </w:r>
      <w:r w:rsidRPr="00F2063D"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4"/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В рамках реализации задач по приватизации муниципального имущества Левобережного сельского поселения на 20</w:t>
      </w:r>
      <w:r w:rsidR="00074EB0" w:rsidRPr="00F2063D">
        <w:rPr>
          <w:rFonts w:ascii="Times New Roman" w:hAnsi="Times New Roman"/>
          <w:sz w:val="28"/>
          <w:szCs w:val="28"/>
        </w:rPr>
        <w:t>20</w:t>
      </w:r>
      <w:r w:rsidRPr="00F2063D">
        <w:rPr>
          <w:rFonts w:ascii="Times New Roman" w:hAnsi="Times New Roman"/>
          <w:sz w:val="28"/>
          <w:szCs w:val="28"/>
        </w:rPr>
        <w:t xml:space="preserve"> год необходимо осуществить продажу муниципального имущества в соответствии с Перечнем имущества, подлежащего приватизации на 20</w:t>
      </w:r>
      <w:r w:rsidR="00074EB0" w:rsidRPr="00F2063D">
        <w:rPr>
          <w:rFonts w:ascii="Times New Roman" w:hAnsi="Times New Roman"/>
          <w:sz w:val="28"/>
          <w:szCs w:val="28"/>
        </w:rPr>
        <w:t>20</w:t>
      </w:r>
      <w:r w:rsidRPr="00F2063D">
        <w:rPr>
          <w:rFonts w:ascii="Times New Roman" w:hAnsi="Times New Roman"/>
          <w:sz w:val="28"/>
          <w:szCs w:val="28"/>
        </w:rPr>
        <w:t xml:space="preserve"> год </w:t>
      </w:r>
      <w:r w:rsidRPr="00F2063D">
        <w:rPr>
          <w:rFonts w:ascii="Times New Roman" w:hAnsi="Times New Roman"/>
          <w:b/>
          <w:sz w:val="28"/>
          <w:szCs w:val="28"/>
        </w:rPr>
        <w:t>(</w:t>
      </w:r>
      <w:hyperlink w:anchor="sub_12" w:history="1">
        <w:r w:rsidRPr="00F2063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приложение 1).</w:t>
        </w:r>
      </w:hyperlink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76E5" w:rsidRPr="00F2063D" w:rsidRDefault="00DC76E5" w:rsidP="00F2063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5" w:name="sub_6"/>
      <w:r w:rsidRPr="00F2063D">
        <w:rPr>
          <w:rFonts w:ascii="Times New Roman" w:hAnsi="Times New Roman"/>
          <w:color w:val="auto"/>
          <w:sz w:val="28"/>
          <w:szCs w:val="28"/>
        </w:rPr>
        <w:t>3. Основные мероприятия по реализации Программы</w:t>
      </w:r>
    </w:p>
    <w:bookmarkEnd w:id="5"/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В целях реализации Программы предусматривается проведение следующих мероприятий: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–</w:t>
      </w:r>
      <w:r w:rsidRPr="00F2063D">
        <w:rPr>
          <w:rFonts w:ascii="Times New Roman" w:hAnsi="Times New Roman"/>
          <w:sz w:val="28"/>
          <w:szCs w:val="28"/>
        </w:rPr>
        <w:tab/>
        <w:t>государственная регистрация права муниципальной собственности на объекты недвижимости, подлежащие приватизации;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–</w:t>
      </w:r>
      <w:r w:rsidRPr="00F2063D">
        <w:rPr>
          <w:rFonts w:ascii="Times New Roman" w:hAnsi="Times New Roman"/>
          <w:sz w:val="28"/>
          <w:szCs w:val="28"/>
        </w:rPr>
        <w:tab/>
        <w:t>формирование земельных участков, занимаемых подлежащими приватизации объектами недвижимости, которые необходимы для их использования;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–</w:t>
      </w:r>
      <w:r w:rsidRPr="00F2063D">
        <w:rPr>
          <w:rFonts w:ascii="Times New Roman" w:hAnsi="Times New Roman"/>
          <w:sz w:val="28"/>
          <w:szCs w:val="28"/>
        </w:rPr>
        <w:tab/>
        <w:t>оценка муниципального имущества;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–</w:t>
      </w:r>
      <w:r w:rsidRPr="00F2063D">
        <w:rPr>
          <w:rFonts w:ascii="Times New Roman" w:hAnsi="Times New Roman"/>
          <w:sz w:val="28"/>
          <w:szCs w:val="28"/>
        </w:rPr>
        <w:tab/>
        <w:t>подготовка и утверждение планов приватизации;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–</w:t>
      </w:r>
      <w:r w:rsidRPr="00F2063D">
        <w:rPr>
          <w:rFonts w:ascii="Times New Roman" w:hAnsi="Times New Roman"/>
          <w:sz w:val="28"/>
          <w:szCs w:val="28"/>
        </w:rPr>
        <w:tab/>
        <w:t>информационное обеспечение приватизации муниципального имущества;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–</w:t>
      </w:r>
      <w:r w:rsidRPr="00F2063D">
        <w:rPr>
          <w:rFonts w:ascii="Times New Roman" w:hAnsi="Times New Roman"/>
          <w:sz w:val="28"/>
          <w:szCs w:val="28"/>
        </w:rPr>
        <w:tab/>
        <w:t>подготовка и проведение аукционов по продаже муниципального имущества;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–</w:t>
      </w:r>
      <w:r w:rsidRPr="00F2063D">
        <w:rPr>
          <w:rFonts w:ascii="Times New Roman" w:hAnsi="Times New Roman"/>
          <w:sz w:val="28"/>
          <w:szCs w:val="28"/>
        </w:rPr>
        <w:tab/>
        <w:t>государственная регистрация перехода права собственности к новому собственнику;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–</w:t>
      </w:r>
      <w:r w:rsidRPr="00F2063D">
        <w:rPr>
          <w:rFonts w:ascii="Times New Roman" w:hAnsi="Times New Roman"/>
          <w:sz w:val="28"/>
          <w:szCs w:val="28"/>
        </w:rPr>
        <w:tab/>
        <w:t>информирование населения об объектах недвижимости, подлежащих приватизации через средства массовой информации и сети Интернет.</w:t>
      </w:r>
    </w:p>
    <w:p w:rsidR="00DC76E5" w:rsidRPr="00F2063D" w:rsidRDefault="00DC76E5" w:rsidP="00F2063D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6" w:name="sub_7"/>
    </w:p>
    <w:p w:rsidR="00DC76E5" w:rsidRPr="00F2063D" w:rsidRDefault="00DC76E5" w:rsidP="00F2063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2063D">
        <w:rPr>
          <w:rFonts w:ascii="Times New Roman" w:hAnsi="Times New Roman"/>
          <w:color w:val="auto"/>
          <w:sz w:val="28"/>
          <w:szCs w:val="28"/>
        </w:rPr>
        <w:t>4. Определение цены подлежащего приватизации муниципального имущества</w:t>
      </w:r>
    </w:p>
    <w:bookmarkEnd w:id="6"/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Начальная цена приватизируемого имущества устанавливается в случаях, предусмотренных законом, на основании отчета независимых оценщиков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Сделки купли-продажи приватизируемого имущества облагаются налогом на добавленную стоимость.</w:t>
      </w:r>
      <w:bookmarkStart w:id="7" w:name="sub_9"/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76E5" w:rsidRPr="00F2063D" w:rsidRDefault="00DC76E5" w:rsidP="00F2063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2063D">
        <w:rPr>
          <w:rFonts w:ascii="Times New Roman" w:hAnsi="Times New Roman"/>
          <w:b/>
          <w:sz w:val="28"/>
          <w:szCs w:val="28"/>
        </w:rPr>
        <w:t>5. Отчуждение земельных участков</w:t>
      </w:r>
    </w:p>
    <w:bookmarkEnd w:id="7"/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 xml:space="preserve">При приватизации расположенных на неделимом земельном участке </w:t>
      </w:r>
      <w:r w:rsidRPr="00F2063D">
        <w:rPr>
          <w:rFonts w:ascii="Times New Roman" w:hAnsi="Times New Roman"/>
          <w:sz w:val="28"/>
          <w:szCs w:val="28"/>
        </w:rPr>
        <w:lastRenderedPageBreak/>
        <w:t>частей зданий, строений и сооружений, признаваемых самостоятельными объектами недвижимости, с покупателями заключаются договоры аренды земельного участка с множественностью лиц на стороне арендатора в порядке, установленном законодательством.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сооружений.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строения, сооружения к общей площади здания, строения, сооружения.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Земельные участки подлежат отчуждению по цене, установленной действующим законодательством Российской Федерации.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76E5" w:rsidRPr="00F2063D" w:rsidRDefault="00DC76E5" w:rsidP="00F2063D">
      <w:pPr>
        <w:jc w:val="center"/>
        <w:rPr>
          <w:rFonts w:ascii="Times New Roman" w:hAnsi="Times New Roman"/>
          <w:b/>
          <w:sz w:val="28"/>
          <w:szCs w:val="28"/>
        </w:rPr>
      </w:pPr>
      <w:r w:rsidRPr="00F2063D">
        <w:rPr>
          <w:rFonts w:ascii="Times New Roman" w:hAnsi="Times New Roman"/>
          <w:b/>
          <w:sz w:val="28"/>
          <w:szCs w:val="28"/>
        </w:rPr>
        <w:t>6. Финансовое обеспечение выполнения Программы</w:t>
      </w:r>
    </w:p>
    <w:p w:rsidR="00DC76E5" w:rsidRPr="00F2063D" w:rsidRDefault="00DC76E5" w:rsidP="00F2063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Финансовое обеспечение основных мероприятий по реализации Программы осуществляется за счет средств бюджета Левобережного сельского поселения Тутаевского муниципального района Ярославской области.</w:t>
      </w:r>
    </w:p>
    <w:p w:rsidR="00DC76E5" w:rsidRPr="00F2063D" w:rsidRDefault="00DC76E5" w:rsidP="00B52930">
      <w:pPr>
        <w:jc w:val="both"/>
        <w:rPr>
          <w:rFonts w:ascii="Times New Roman" w:hAnsi="Times New Roman"/>
          <w:sz w:val="28"/>
          <w:szCs w:val="28"/>
        </w:rPr>
      </w:pPr>
    </w:p>
    <w:p w:rsidR="00DC76E5" w:rsidRPr="00F2063D" w:rsidRDefault="00DC76E5" w:rsidP="00F2063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8" w:name="sub_10"/>
      <w:r w:rsidRPr="00F2063D">
        <w:rPr>
          <w:rFonts w:ascii="Times New Roman" w:hAnsi="Times New Roman"/>
          <w:color w:val="auto"/>
          <w:sz w:val="28"/>
          <w:szCs w:val="28"/>
        </w:rPr>
        <w:t>7. Организация контроля за проведением приватизации муниципального имущества</w:t>
      </w:r>
    </w:p>
    <w:bookmarkEnd w:id="8"/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Целью контроля за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 социальных обязательств, гарантированное получение средств от приватизации в планируемых объемах и в установленные сроки.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Обеспечение выполнения Программы возлагается на Главу, Левобережного сельского поселения.</w:t>
      </w:r>
    </w:p>
    <w:p w:rsidR="00DC76E5" w:rsidRPr="00F2063D" w:rsidRDefault="00DC76E5" w:rsidP="00F206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063D">
        <w:rPr>
          <w:rFonts w:ascii="Times New Roman" w:hAnsi="Times New Roman"/>
          <w:sz w:val="28"/>
          <w:szCs w:val="28"/>
        </w:rPr>
        <w:t>Отчет о результатах приватизации муниципального имущества за 20</w:t>
      </w:r>
      <w:r w:rsidR="00074EB0" w:rsidRPr="00F2063D">
        <w:rPr>
          <w:rFonts w:ascii="Times New Roman" w:hAnsi="Times New Roman"/>
          <w:sz w:val="28"/>
          <w:szCs w:val="28"/>
        </w:rPr>
        <w:t>20</w:t>
      </w:r>
      <w:r w:rsidRPr="00F2063D">
        <w:rPr>
          <w:rFonts w:ascii="Times New Roman" w:hAnsi="Times New Roman"/>
          <w:sz w:val="28"/>
          <w:szCs w:val="28"/>
        </w:rPr>
        <w:t xml:space="preserve"> год представляется </w:t>
      </w:r>
      <w:proofErr w:type="gramStart"/>
      <w:r w:rsidRPr="00F2063D">
        <w:rPr>
          <w:rFonts w:ascii="Times New Roman" w:hAnsi="Times New Roman"/>
          <w:sz w:val="28"/>
          <w:szCs w:val="28"/>
        </w:rPr>
        <w:t>до 1 марта</w:t>
      </w:r>
      <w:proofErr w:type="gramEnd"/>
      <w:r w:rsidRPr="00F2063D">
        <w:rPr>
          <w:rFonts w:ascii="Times New Roman" w:hAnsi="Times New Roman"/>
          <w:sz w:val="28"/>
          <w:szCs w:val="28"/>
        </w:rPr>
        <w:t xml:space="preserve"> следующего за отчетным года в Муниципальный Совет Левобережного сельского поселения Тутаевского муниципального района Ярославской области.</w:t>
      </w:r>
    </w:p>
    <w:p w:rsidR="00DC76E5" w:rsidRPr="00E02375" w:rsidRDefault="00DC76E5" w:rsidP="00DC76E5">
      <w:pPr>
        <w:ind w:firstLine="720"/>
        <w:jc w:val="both"/>
        <w:rPr>
          <w:rFonts w:ascii="Times New Roman" w:hAnsi="Times New Roman"/>
          <w:sz w:val="28"/>
          <w:szCs w:val="28"/>
        </w:rPr>
        <w:sectPr w:rsidR="00DC76E5" w:rsidRPr="00E02375" w:rsidSect="00B52930">
          <w:pgSz w:w="11905" w:h="16837"/>
          <w:pgMar w:top="851" w:right="1134" w:bottom="851" w:left="1701" w:header="720" w:footer="720" w:gutter="0"/>
          <w:cols w:space="720"/>
          <w:noEndnote/>
        </w:sectPr>
      </w:pPr>
    </w:p>
    <w:p w:rsidR="00DC76E5" w:rsidRPr="00A43E63" w:rsidRDefault="00DC76E5" w:rsidP="00A43E63">
      <w:pPr>
        <w:pStyle w:val="a3"/>
        <w:jc w:val="right"/>
        <w:rPr>
          <w:sz w:val="24"/>
        </w:rPr>
      </w:pPr>
      <w:bookmarkStart w:id="9" w:name="sub_12"/>
      <w:r w:rsidRPr="00A43E63">
        <w:rPr>
          <w:rStyle w:val="a5"/>
          <w:b w:val="0"/>
          <w:bCs/>
          <w:color w:val="auto"/>
          <w:sz w:val="24"/>
        </w:rPr>
        <w:lastRenderedPageBreak/>
        <w:t>Приложение 1</w:t>
      </w:r>
    </w:p>
    <w:bookmarkEnd w:id="9"/>
    <w:p w:rsidR="00DC76E5" w:rsidRPr="00A43E63" w:rsidRDefault="00DC76E5" w:rsidP="00A43E63">
      <w:pPr>
        <w:pStyle w:val="a3"/>
        <w:jc w:val="right"/>
        <w:rPr>
          <w:sz w:val="24"/>
        </w:rPr>
      </w:pPr>
      <w:r w:rsidRPr="00A43E63">
        <w:rPr>
          <w:rStyle w:val="a5"/>
          <w:b w:val="0"/>
          <w:bCs/>
          <w:color w:val="auto"/>
          <w:sz w:val="24"/>
        </w:rPr>
        <w:t xml:space="preserve">к </w:t>
      </w:r>
      <w:hyperlink w:anchor="sub_3" w:history="1">
        <w:r w:rsidRPr="00A43E63">
          <w:rPr>
            <w:rStyle w:val="a6"/>
            <w:b w:val="0"/>
            <w:bCs/>
            <w:color w:val="auto"/>
            <w:sz w:val="24"/>
          </w:rPr>
          <w:t>Программе</w:t>
        </w:r>
      </w:hyperlink>
      <w:r w:rsidRPr="00A43E63">
        <w:rPr>
          <w:rStyle w:val="a5"/>
          <w:b w:val="0"/>
          <w:bCs/>
          <w:color w:val="auto"/>
          <w:sz w:val="24"/>
        </w:rPr>
        <w:t xml:space="preserve"> приватизации</w:t>
      </w:r>
    </w:p>
    <w:p w:rsidR="00DC76E5" w:rsidRPr="00A43E63" w:rsidRDefault="00DC76E5" w:rsidP="00A43E63">
      <w:pPr>
        <w:pStyle w:val="a3"/>
        <w:jc w:val="right"/>
        <w:rPr>
          <w:sz w:val="24"/>
        </w:rPr>
      </w:pPr>
      <w:r w:rsidRPr="00A43E63">
        <w:rPr>
          <w:rStyle w:val="a5"/>
          <w:b w:val="0"/>
          <w:bCs/>
          <w:color w:val="auto"/>
          <w:sz w:val="24"/>
        </w:rPr>
        <w:t>муниципального имущества</w:t>
      </w:r>
    </w:p>
    <w:p w:rsidR="00DC76E5" w:rsidRPr="00A43E63" w:rsidRDefault="00DC76E5" w:rsidP="00A43E63">
      <w:pPr>
        <w:pStyle w:val="a3"/>
        <w:jc w:val="right"/>
        <w:rPr>
          <w:sz w:val="24"/>
        </w:rPr>
      </w:pPr>
      <w:r w:rsidRPr="00A43E63">
        <w:rPr>
          <w:sz w:val="24"/>
        </w:rPr>
        <w:t>Левобережного</w:t>
      </w:r>
      <w:r w:rsidRPr="00A43E63">
        <w:rPr>
          <w:rStyle w:val="a5"/>
          <w:b w:val="0"/>
          <w:bCs/>
          <w:color w:val="auto"/>
          <w:sz w:val="24"/>
        </w:rPr>
        <w:t xml:space="preserve"> сельского поселения</w:t>
      </w:r>
    </w:p>
    <w:p w:rsidR="00DC76E5" w:rsidRPr="00A43E63" w:rsidRDefault="00DC76E5" w:rsidP="00A43E63">
      <w:pPr>
        <w:pStyle w:val="a3"/>
        <w:jc w:val="right"/>
        <w:rPr>
          <w:sz w:val="24"/>
        </w:rPr>
      </w:pPr>
      <w:r w:rsidRPr="00A43E63">
        <w:rPr>
          <w:sz w:val="24"/>
        </w:rPr>
        <w:t>на 2</w:t>
      </w:r>
      <w:r w:rsidR="00074EB0" w:rsidRPr="00A43E63">
        <w:rPr>
          <w:sz w:val="24"/>
        </w:rPr>
        <w:t>020</w:t>
      </w:r>
      <w:r w:rsidRPr="00A43E63">
        <w:rPr>
          <w:sz w:val="24"/>
        </w:rPr>
        <w:t xml:space="preserve"> год</w:t>
      </w:r>
    </w:p>
    <w:p w:rsidR="00DC76E5" w:rsidRPr="00EE2C2C" w:rsidRDefault="00DC76E5" w:rsidP="00DC76E5">
      <w:pPr>
        <w:ind w:left="5103"/>
        <w:jc w:val="both"/>
        <w:rPr>
          <w:rFonts w:ascii="Times New Roman" w:hAnsi="Times New Roman"/>
          <w:sz w:val="22"/>
          <w:szCs w:val="28"/>
        </w:rPr>
      </w:pPr>
    </w:p>
    <w:p w:rsidR="00DC76E5" w:rsidRDefault="00DC76E5" w:rsidP="00DC76E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7799C">
        <w:rPr>
          <w:rFonts w:ascii="Times New Roman" w:hAnsi="Times New Roman"/>
          <w:color w:val="auto"/>
          <w:sz w:val="28"/>
          <w:szCs w:val="28"/>
        </w:rPr>
        <w:t>Перечень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7799C">
        <w:rPr>
          <w:rFonts w:ascii="Times New Roman" w:hAnsi="Times New Roman"/>
          <w:color w:val="auto"/>
          <w:sz w:val="28"/>
          <w:szCs w:val="28"/>
        </w:rPr>
        <w:t>объектов недвижимости, подлежащих приватизации</w:t>
      </w:r>
    </w:p>
    <w:p w:rsidR="00DC76E5" w:rsidRDefault="00DC76E5" w:rsidP="00DC76E5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EE2C2C">
        <w:rPr>
          <w:rFonts w:ascii="Times New Roman" w:hAnsi="Times New Roman"/>
          <w:color w:val="000000"/>
          <w:sz w:val="28"/>
          <w:szCs w:val="28"/>
        </w:rPr>
        <w:t>на 20</w:t>
      </w:r>
      <w:r w:rsidR="00074EB0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2C2C">
        <w:rPr>
          <w:rFonts w:ascii="Times New Roman" w:hAnsi="Times New Roman"/>
          <w:color w:val="000000"/>
          <w:sz w:val="28"/>
          <w:szCs w:val="28"/>
        </w:rPr>
        <w:t>год</w:t>
      </w:r>
    </w:p>
    <w:p w:rsidR="00F2063D" w:rsidRPr="00F2063D" w:rsidRDefault="00F2063D" w:rsidP="00F206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074"/>
        <w:gridCol w:w="2589"/>
        <w:gridCol w:w="1152"/>
        <w:gridCol w:w="1702"/>
        <w:gridCol w:w="1487"/>
      </w:tblGrid>
      <w:tr w:rsidR="00DC76E5" w:rsidRPr="00C177CA" w:rsidTr="00F2063D">
        <w:tc>
          <w:tcPr>
            <w:tcW w:w="0" w:type="auto"/>
            <w:vAlign w:val="center"/>
          </w:tcPr>
          <w:p w:rsidR="00DC76E5" w:rsidRPr="00F2063D" w:rsidRDefault="00DC76E5" w:rsidP="004F771B">
            <w:pPr>
              <w:rPr>
                <w:rFonts w:ascii="Times New Roman" w:hAnsi="Times New Roman"/>
              </w:rPr>
            </w:pPr>
            <w:r w:rsidRPr="00F2063D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vAlign w:val="center"/>
          </w:tcPr>
          <w:p w:rsidR="00DC76E5" w:rsidRPr="00F2063D" w:rsidRDefault="00DC76E5" w:rsidP="004F771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2063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0" w:type="auto"/>
            <w:vAlign w:val="center"/>
          </w:tcPr>
          <w:p w:rsidR="00DC76E5" w:rsidRPr="00F2063D" w:rsidRDefault="00DC76E5" w:rsidP="004F771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2063D">
              <w:rPr>
                <w:rFonts w:ascii="Times New Roman" w:hAnsi="Times New Roman" w:cs="Times New Roman"/>
              </w:rPr>
              <w:t>Местонахождение объекта</w:t>
            </w:r>
          </w:p>
        </w:tc>
        <w:tc>
          <w:tcPr>
            <w:tcW w:w="0" w:type="auto"/>
            <w:vAlign w:val="center"/>
          </w:tcPr>
          <w:p w:rsidR="00DC76E5" w:rsidRPr="00F2063D" w:rsidRDefault="00DC76E5" w:rsidP="004F771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2063D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0" w:type="auto"/>
            <w:vAlign w:val="center"/>
          </w:tcPr>
          <w:p w:rsidR="00DC76E5" w:rsidRPr="00F2063D" w:rsidRDefault="00DC76E5" w:rsidP="004F771B">
            <w:pPr>
              <w:rPr>
                <w:rFonts w:ascii="Times New Roman" w:hAnsi="Times New Roman"/>
              </w:rPr>
            </w:pPr>
            <w:r w:rsidRPr="00F2063D">
              <w:rPr>
                <w:rFonts w:ascii="Times New Roman" w:hAnsi="Times New Roman"/>
              </w:rPr>
              <w:t>Способ приватизации</w:t>
            </w:r>
          </w:p>
        </w:tc>
        <w:tc>
          <w:tcPr>
            <w:tcW w:w="0" w:type="auto"/>
            <w:vAlign w:val="center"/>
          </w:tcPr>
          <w:p w:rsidR="00DC76E5" w:rsidRPr="00F2063D" w:rsidRDefault="00DC76E5" w:rsidP="004F771B">
            <w:pPr>
              <w:rPr>
                <w:rFonts w:ascii="Times New Roman" w:hAnsi="Times New Roman"/>
              </w:rPr>
            </w:pPr>
            <w:r w:rsidRPr="00F2063D">
              <w:rPr>
                <w:rFonts w:ascii="Times New Roman" w:hAnsi="Times New Roman"/>
              </w:rPr>
              <w:t>Примечание</w:t>
            </w:r>
          </w:p>
        </w:tc>
      </w:tr>
      <w:tr w:rsidR="00DC76E5" w:rsidRPr="00C177CA" w:rsidTr="00F2063D">
        <w:tc>
          <w:tcPr>
            <w:tcW w:w="0" w:type="auto"/>
            <w:vAlign w:val="center"/>
          </w:tcPr>
          <w:p w:rsidR="00DC76E5" w:rsidRPr="00F2063D" w:rsidRDefault="00F2063D" w:rsidP="00F2063D">
            <w:pPr>
              <w:rPr>
                <w:rFonts w:ascii="Times New Roman" w:hAnsi="Times New Roman"/>
              </w:rPr>
            </w:pPr>
            <w:r w:rsidRPr="00F2063D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vAlign w:val="center"/>
          </w:tcPr>
          <w:p w:rsidR="00DC76E5" w:rsidRPr="00F2063D" w:rsidRDefault="00DC76E5" w:rsidP="004F771B">
            <w:pPr>
              <w:rPr>
                <w:rFonts w:ascii="Times New Roman" w:hAnsi="Times New Roman"/>
              </w:rPr>
            </w:pPr>
            <w:r w:rsidRPr="00F2063D">
              <w:rPr>
                <w:rFonts w:ascii="Times New Roman" w:hAnsi="Times New Roman"/>
              </w:rPr>
              <w:t xml:space="preserve">Нежилое </w:t>
            </w:r>
            <w:proofErr w:type="gramStart"/>
            <w:r w:rsidRPr="00F2063D">
              <w:rPr>
                <w:rFonts w:ascii="Times New Roman" w:hAnsi="Times New Roman"/>
              </w:rPr>
              <w:t>здание  (</w:t>
            </w:r>
            <w:proofErr w:type="gramEnd"/>
            <w:r w:rsidRPr="00F2063D">
              <w:rPr>
                <w:rFonts w:ascii="Times New Roman" w:hAnsi="Times New Roman"/>
              </w:rPr>
              <w:t>КБО)</w:t>
            </w:r>
          </w:p>
        </w:tc>
        <w:tc>
          <w:tcPr>
            <w:tcW w:w="0" w:type="auto"/>
            <w:vAlign w:val="center"/>
          </w:tcPr>
          <w:p w:rsidR="00DC76E5" w:rsidRPr="00F2063D" w:rsidRDefault="00DC76E5" w:rsidP="004F771B">
            <w:pPr>
              <w:rPr>
                <w:rFonts w:ascii="Times New Roman" w:hAnsi="Times New Roman"/>
              </w:rPr>
            </w:pPr>
            <w:r w:rsidRPr="00F2063D">
              <w:rPr>
                <w:rFonts w:ascii="Times New Roman" w:hAnsi="Times New Roman"/>
              </w:rPr>
              <w:t>Ярославская область, Тутаевский район, с. Никольское, д. 39а</w:t>
            </w:r>
          </w:p>
        </w:tc>
        <w:tc>
          <w:tcPr>
            <w:tcW w:w="0" w:type="auto"/>
            <w:vAlign w:val="center"/>
          </w:tcPr>
          <w:p w:rsidR="00DC76E5" w:rsidRPr="00F2063D" w:rsidRDefault="00DC76E5" w:rsidP="004F771B">
            <w:pPr>
              <w:rPr>
                <w:rFonts w:ascii="Times New Roman" w:hAnsi="Times New Roman"/>
                <w:vertAlign w:val="superscript"/>
              </w:rPr>
            </w:pPr>
            <w:r w:rsidRPr="00F2063D">
              <w:rPr>
                <w:rFonts w:ascii="Times New Roman" w:hAnsi="Times New Roman"/>
              </w:rPr>
              <w:t>42 м</w:t>
            </w:r>
            <w:r w:rsidRPr="00F2063D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DC76E5" w:rsidRPr="00F2063D" w:rsidRDefault="00DC76E5" w:rsidP="004F771B">
            <w:pPr>
              <w:rPr>
                <w:rFonts w:ascii="Times New Roman" w:hAnsi="Times New Roman"/>
              </w:rPr>
            </w:pPr>
            <w:r w:rsidRPr="00F2063D">
              <w:rPr>
                <w:rFonts w:ascii="Times New Roman" w:hAnsi="Times New Roman"/>
              </w:rPr>
              <w:t>Продажа на аукционе</w:t>
            </w:r>
          </w:p>
        </w:tc>
        <w:tc>
          <w:tcPr>
            <w:tcW w:w="0" w:type="auto"/>
            <w:vAlign w:val="center"/>
          </w:tcPr>
          <w:p w:rsidR="00DC76E5" w:rsidRPr="00F2063D" w:rsidRDefault="00DC76E5" w:rsidP="004F771B">
            <w:pPr>
              <w:rPr>
                <w:rFonts w:ascii="Times New Roman" w:hAnsi="Times New Roman"/>
              </w:rPr>
            </w:pPr>
          </w:p>
        </w:tc>
      </w:tr>
      <w:tr w:rsidR="00DC76E5" w:rsidRPr="00C177CA" w:rsidTr="00F20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5" w:rsidRPr="00F2063D" w:rsidRDefault="00F2063D" w:rsidP="00F2063D">
            <w:pPr>
              <w:rPr>
                <w:rFonts w:ascii="Times New Roman" w:hAnsi="Times New Roman"/>
              </w:rPr>
            </w:pPr>
            <w:r w:rsidRPr="00F2063D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5" w:rsidRPr="00F2063D" w:rsidRDefault="00DC76E5" w:rsidP="004F771B">
            <w:pPr>
              <w:rPr>
                <w:rFonts w:ascii="Times New Roman" w:hAnsi="Times New Roman"/>
              </w:rPr>
            </w:pPr>
            <w:r w:rsidRPr="00F2063D">
              <w:rPr>
                <w:rFonts w:ascii="Times New Roman" w:hAnsi="Times New Roman"/>
              </w:rPr>
              <w:t>Нежилые помещения (В здании бывшего детского сада)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5" w:rsidRPr="00F2063D" w:rsidRDefault="00DC76E5" w:rsidP="004F771B">
            <w:pPr>
              <w:rPr>
                <w:rFonts w:ascii="Times New Roman" w:hAnsi="Times New Roman"/>
              </w:rPr>
            </w:pPr>
            <w:r w:rsidRPr="00F2063D">
              <w:rPr>
                <w:rFonts w:ascii="Times New Roman" w:hAnsi="Times New Roman"/>
              </w:rPr>
              <w:t>Ярославская область, Тутаевский район, д. Павловское, ул. Школьная,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5" w:rsidRPr="00F2063D" w:rsidRDefault="00DC76E5" w:rsidP="004F771B">
            <w:pPr>
              <w:rPr>
                <w:rFonts w:ascii="Times New Roman" w:hAnsi="Times New Roman"/>
              </w:rPr>
            </w:pPr>
            <w:r w:rsidRPr="00F2063D">
              <w:rPr>
                <w:rFonts w:ascii="Times New Roman" w:hAnsi="Times New Roman"/>
              </w:rPr>
              <w:t>132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5" w:rsidRPr="00F2063D" w:rsidRDefault="00DC76E5" w:rsidP="004F771B">
            <w:pPr>
              <w:rPr>
                <w:rFonts w:ascii="Times New Roman" w:hAnsi="Times New Roman"/>
              </w:rPr>
            </w:pPr>
            <w:r w:rsidRPr="00F2063D">
              <w:rPr>
                <w:rFonts w:ascii="Times New Roman" w:hAnsi="Times New Roman"/>
              </w:rPr>
              <w:t>Продажа на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5" w:rsidRPr="00F2063D" w:rsidRDefault="00DC76E5" w:rsidP="004F771B">
            <w:pPr>
              <w:rPr>
                <w:rFonts w:ascii="Times New Roman" w:hAnsi="Times New Roman"/>
              </w:rPr>
            </w:pPr>
          </w:p>
        </w:tc>
      </w:tr>
      <w:tr w:rsidR="00DC76E5" w:rsidRPr="00C177CA" w:rsidTr="00F20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5" w:rsidRPr="00F2063D" w:rsidRDefault="00F2063D" w:rsidP="00F2063D">
            <w:pPr>
              <w:rPr>
                <w:rFonts w:ascii="Times New Roman" w:hAnsi="Times New Roman"/>
              </w:rPr>
            </w:pPr>
            <w:r w:rsidRPr="00F2063D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5" w:rsidRPr="00F2063D" w:rsidRDefault="00DC76E5" w:rsidP="004F771B">
            <w:pPr>
              <w:rPr>
                <w:rFonts w:ascii="Times New Roman" w:hAnsi="Times New Roman"/>
              </w:rPr>
            </w:pPr>
            <w:r w:rsidRPr="00F2063D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5" w:rsidRPr="00F2063D" w:rsidRDefault="00DC76E5" w:rsidP="004F771B">
            <w:pPr>
              <w:rPr>
                <w:rFonts w:ascii="Times New Roman" w:hAnsi="Times New Roman"/>
              </w:rPr>
            </w:pPr>
            <w:r w:rsidRPr="00F2063D">
              <w:rPr>
                <w:rFonts w:ascii="Times New Roman" w:hAnsi="Times New Roman"/>
              </w:rPr>
              <w:t>Ярославская область, Тутаевский район, с. Савинское, ул. Зеленая, д.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5" w:rsidRPr="00F2063D" w:rsidRDefault="00DC76E5" w:rsidP="004F771B">
            <w:pPr>
              <w:rPr>
                <w:rFonts w:ascii="Times New Roman" w:hAnsi="Times New Roman"/>
                <w:vertAlign w:val="superscript"/>
              </w:rPr>
            </w:pPr>
            <w:r w:rsidRPr="00F2063D">
              <w:rPr>
                <w:rFonts w:ascii="Times New Roman" w:hAnsi="Times New Roman"/>
              </w:rPr>
              <w:t>128 м</w:t>
            </w:r>
            <w:r w:rsidRPr="00F2063D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5" w:rsidRPr="00F2063D" w:rsidRDefault="00DC76E5" w:rsidP="004F771B">
            <w:pPr>
              <w:rPr>
                <w:rFonts w:ascii="Times New Roman" w:hAnsi="Times New Roman"/>
              </w:rPr>
            </w:pPr>
            <w:r w:rsidRPr="00F2063D">
              <w:rPr>
                <w:rFonts w:ascii="Times New Roman" w:hAnsi="Times New Roman"/>
              </w:rPr>
              <w:t>Продажа на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5" w:rsidRPr="00F2063D" w:rsidRDefault="00DC76E5" w:rsidP="004F771B">
            <w:pPr>
              <w:rPr>
                <w:rFonts w:ascii="Times New Roman" w:hAnsi="Times New Roman"/>
              </w:rPr>
            </w:pPr>
          </w:p>
        </w:tc>
      </w:tr>
      <w:tr w:rsidR="00DC76E5" w:rsidRPr="00C177CA" w:rsidTr="00F20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5" w:rsidRPr="00F2063D" w:rsidRDefault="00F2063D" w:rsidP="00F2063D">
            <w:pPr>
              <w:rPr>
                <w:rFonts w:ascii="Times New Roman" w:hAnsi="Times New Roman"/>
              </w:rPr>
            </w:pPr>
            <w:r w:rsidRPr="00F2063D"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5" w:rsidRPr="00F2063D" w:rsidRDefault="00DC76E5" w:rsidP="004F771B">
            <w:pPr>
              <w:rPr>
                <w:rFonts w:ascii="Times New Roman" w:hAnsi="Times New Roman"/>
              </w:rPr>
            </w:pPr>
            <w:r w:rsidRPr="00F2063D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5" w:rsidRPr="00F2063D" w:rsidRDefault="00DC76E5" w:rsidP="004F771B">
            <w:pPr>
              <w:rPr>
                <w:rFonts w:ascii="Times New Roman" w:hAnsi="Times New Roman"/>
              </w:rPr>
            </w:pPr>
            <w:r w:rsidRPr="00F2063D">
              <w:rPr>
                <w:rFonts w:ascii="Times New Roman" w:hAnsi="Times New Roman"/>
              </w:rPr>
              <w:t>Ярославская область, Тутаевский район, п. Урдома, ул. Центральная, д.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5" w:rsidRPr="00F2063D" w:rsidRDefault="00DC76E5" w:rsidP="004F771B">
            <w:pPr>
              <w:rPr>
                <w:rFonts w:ascii="Times New Roman" w:hAnsi="Times New Roman"/>
                <w:vertAlign w:val="superscript"/>
              </w:rPr>
            </w:pPr>
            <w:r w:rsidRPr="00F2063D">
              <w:rPr>
                <w:rFonts w:ascii="Times New Roman" w:hAnsi="Times New Roman"/>
              </w:rPr>
              <w:t>24 м</w:t>
            </w:r>
            <w:r w:rsidRPr="00F2063D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5" w:rsidRPr="00F2063D" w:rsidRDefault="00DC76E5" w:rsidP="004F771B">
            <w:pPr>
              <w:rPr>
                <w:rFonts w:ascii="Times New Roman" w:hAnsi="Times New Roman"/>
              </w:rPr>
            </w:pPr>
            <w:r w:rsidRPr="00F2063D">
              <w:rPr>
                <w:rFonts w:ascii="Times New Roman" w:hAnsi="Times New Roman"/>
              </w:rPr>
              <w:t>Продажа на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E5" w:rsidRPr="00F2063D" w:rsidRDefault="00DC76E5" w:rsidP="004F771B">
            <w:pPr>
              <w:rPr>
                <w:rFonts w:ascii="Times New Roman" w:hAnsi="Times New Roman"/>
              </w:rPr>
            </w:pPr>
          </w:p>
        </w:tc>
      </w:tr>
    </w:tbl>
    <w:p w:rsidR="00DC76E5" w:rsidRDefault="00DC76E5" w:rsidP="00DC76E5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C76E5" w:rsidSect="0086461C">
      <w:pgSz w:w="11905" w:h="16837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1354A"/>
    <w:multiLevelType w:val="hybridMultilevel"/>
    <w:tmpl w:val="1090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92D44"/>
    <w:multiLevelType w:val="hybridMultilevel"/>
    <w:tmpl w:val="790EABC6"/>
    <w:lvl w:ilvl="0" w:tplc="0604210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77374D"/>
    <w:multiLevelType w:val="hybridMultilevel"/>
    <w:tmpl w:val="8C0C4F36"/>
    <w:lvl w:ilvl="0" w:tplc="060AFA4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6E5"/>
    <w:rsid w:val="00074EB0"/>
    <w:rsid w:val="001810E0"/>
    <w:rsid w:val="001B5FAB"/>
    <w:rsid w:val="0022400E"/>
    <w:rsid w:val="0028024F"/>
    <w:rsid w:val="003A3527"/>
    <w:rsid w:val="004170C1"/>
    <w:rsid w:val="004B694B"/>
    <w:rsid w:val="006B2BE9"/>
    <w:rsid w:val="0071364A"/>
    <w:rsid w:val="00737C2D"/>
    <w:rsid w:val="007F657E"/>
    <w:rsid w:val="007F7BA5"/>
    <w:rsid w:val="00875A55"/>
    <w:rsid w:val="00917241"/>
    <w:rsid w:val="00960031"/>
    <w:rsid w:val="00960AF5"/>
    <w:rsid w:val="00972F0E"/>
    <w:rsid w:val="009B2A73"/>
    <w:rsid w:val="009B5BB7"/>
    <w:rsid w:val="00A335A3"/>
    <w:rsid w:val="00A43E63"/>
    <w:rsid w:val="00AC06F8"/>
    <w:rsid w:val="00B52930"/>
    <w:rsid w:val="00B64A26"/>
    <w:rsid w:val="00D06FB6"/>
    <w:rsid w:val="00D10B30"/>
    <w:rsid w:val="00DC76E5"/>
    <w:rsid w:val="00E01669"/>
    <w:rsid w:val="00EB6DF4"/>
    <w:rsid w:val="00F066EB"/>
    <w:rsid w:val="00F2063D"/>
    <w:rsid w:val="00FB2242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7480E-7D71-48BB-A357-31FC5A70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81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6E5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76E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 ЛСП"/>
    <w:basedOn w:val="a"/>
    <w:link w:val="a4"/>
    <w:qFormat/>
    <w:rsid w:val="00FF19CE"/>
    <w:pPr>
      <w:jc w:val="both"/>
    </w:pPr>
    <w:rPr>
      <w:rFonts w:ascii="Times New Roman" w:hAnsi="Times New Roman"/>
      <w:sz w:val="28"/>
    </w:rPr>
  </w:style>
  <w:style w:type="character" w:customStyle="1" w:styleId="a4">
    <w:name w:val="Администрация ЛСП Знак"/>
    <w:basedOn w:val="a0"/>
    <w:link w:val="a3"/>
    <w:rsid w:val="00FF19CE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DC76E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rsid w:val="00DC76E5"/>
    <w:rPr>
      <w:b/>
      <w:color w:val="000080"/>
    </w:rPr>
  </w:style>
  <w:style w:type="character" w:customStyle="1" w:styleId="a6">
    <w:name w:val="Гипертекстовая ссылка"/>
    <w:basedOn w:val="a5"/>
    <w:rsid w:val="00DC76E5"/>
    <w:rPr>
      <w:rFonts w:cs="Times New Roman"/>
      <w:b/>
      <w:color w:val="008000"/>
    </w:rPr>
  </w:style>
  <w:style w:type="paragraph" w:customStyle="1" w:styleId="a7">
    <w:name w:val="Нормальный (таблица)"/>
    <w:basedOn w:val="a"/>
    <w:next w:val="a"/>
    <w:rsid w:val="00DC76E5"/>
    <w:pPr>
      <w:jc w:val="both"/>
    </w:pPr>
  </w:style>
  <w:style w:type="paragraph" w:customStyle="1" w:styleId="a8">
    <w:name w:val="Прижатый влево"/>
    <w:basedOn w:val="a"/>
    <w:next w:val="a"/>
    <w:rsid w:val="00DC76E5"/>
  </w:style>
  <w:style w:type="paragraph" w:customStyle="1" w:styleId="ConsPlusTitle">
    <w:name w:val="ConsPlusTitle"/>
    <w:rsid w:val="00DC76E5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rsid w:val="00DC76E5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rsid w:val="00DC76E5"/>
    <w:pPr>
      <w:widowControl/>
      <w:jc w:val="both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C76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="Calibri" w:hAnsi="Times New Roman"/>
      <w:sz w:val="28"/>
      <w:szCs w:val="22"/>
      <w:lang w:eastAsia="en-US"/>
    </w:rPr>
  </w:style>
  <w:style w:type="character" w:styleId="ac">
    <w:name w:val="Hyperlink"/>
    <w:basedOn w:val="a0"/>
    <w:unhideWhenUsed/>
    <w:rsid w:val="00DC76E5"/>
    <w:rPr>
      <w:color w:val="0000FF"/>
      <w:u w:val="single"/>
    </w:rPr>
  </w:style>
  <w:style w:type="paragraph" w:styleId="ad">
    <w:name w:val="header"/>
    <w:basedOn w:val="a"/>
    <w:link w:val="ae"/>
    <w:rsid w:val="00DC76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C76E5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DC76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C76E5"/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43E6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43E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550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taev.ru" TargetMode="External"/><Relationship Id="rId11" Type="http://schemas.openxmlformats.org/officeDocument/2006/relationships/hyperlink" Target="garantF1://84861.0" TargetMode="External"/><Relationship Id="rId5" Type="http://schemas.openxmlformats.org/officeDocument/2006/relationships/hyperlink" Target="garantF1://12025505.0" TargetMode="External"/><Relationship Id="rId10" Type="http://schemas.openxmlformats.org/officeDocument/2006/relationships/hyperlink" Target="garantF1://84861.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896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2019-12-18T08:13:00Z</cp:lastPrinted>
  <dcterms:created xsi:type="dcterms:W3CDTF">2018-12-07T08:50:00Z</dcterms:created>
  <dcterms:modified xsi:type="dcterms:W3CDTF">2019-12-18T08:14:00Z</dcterms:modified>
</cp:coreProperties>
</file>