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06" w:rsidRPr="00017F06" w:rsidRDefault="00017F06" w:rsidP="00017F06">
      <w:pPr>
        <w:tabs>
          <w:tab w:val="left" w:pos="2745"/>
          <w:tab w:val="center" w:pos="48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7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017F06" w:rsidRPr="00017F06" w:rsidRDefault="00017F06" w:rsidP="00017F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7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017F06" w:rsidRPr="00017F06" w:rsidRDefault="00017F06" w:rsidP="00017F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7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8D716E" w:rsidRDefault="00017F06" w:rsidP="008D7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7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8D716E" w:rsidRDefault="008D716E" w:rsidP="008D7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716E" w:rsidRDefault="008D716E" w:rsidP="008D7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D716E" w:rsidRPr="008D716E" w:rsidRDefault="008D716E" w:rsidP="008D71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16E" w:rsidRPr="008D716E" w:rsidRDefault="008D716E" w:rsidP="008D71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7F06" w:rsidRPr="00017F06" w:rsidRDefault="008D716E" w:rsidP="008D7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19.12.2019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="00017F06" w:rsidRPr="0001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8D716E" w:rsidRDefault="008D716E" w:rsidP="0001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16E" w:rsidTr="008D716E">
        <w:tc>
          <w:tcPr>
            <w:tcW w:w="4785" w:type="dxa"/>
          </w:tcPr>
          <w:p w:rsidR="008D716E" w:rsidRDefault="008D716E" w:rsidP="008D71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соглашения о передаче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осуществления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 по решению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</w:t>
            </w: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</w:p>
        </w:tc>
        <w:tc>
          <w:tcPr>
            <w:tcW w:w="4786" w:type="dxa"/>
          </w:tcPr>
          <w:p w:rsidR="008D716E" w:rsidRDefault="008D716E" w:rsidP="0001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7F06" w:rsidRPr="00017F06" w:rsidRDefault="00017F06" w:rsidP="0001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F06" w:rsidRPr="00017F06" w:rsidRDefault="00112D4F" w:rsidP="008D7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17F06"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="00017F06"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17F06"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 – ФЗ «Об общих принципах организации местного самоуправления в Российской Федерации», Уставом Левобережного сельского поселения Тутаевского муниципального района Ярославской области,</w:t>
      </w:r>
      <w:r w:rsidR="00017F06" w:rsidRPr="0001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Совет Левобережного сельского поселения </w:t>
      </w:r>
    </w:p>
    <w:p w:rsidR="00112D4F" w:rsidRDefault="00112D4F" w:rsidP="00017F06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6" w:rsidRPr="00017F06" w:rsidRDefault="00017F06" w:rsidP="00017F06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17F06" w:rsidRPr="008D716E" w:rsidRDefault="00017F06" w:rsidP="00017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06" w:rsidRPr="00017F06" w:rsidRDefault="00017F06" w:rsidP="008D716E">
      <w:pPr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</w:t>
      </w:r>
      <w:proofErr w:type="gramEnd"/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</w:t>
      </w:r>
      <w:r w:rsidR="001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12D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части полномочий по решению вопросов местного значения </w:t>
      </w:r>
      <w:r w:rsidR="0011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Ярославской области.  </w:t>
      </w:r>
    </w:p>
    <w:p w:rsidR="00017F06" w:rsidRPr="00017F06" w:rsidRDefault="00017F06" w:rsidP="008D71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proofErr w:type="gramEnd"/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муниципальных правовых  актов Левобережного сельского  поселения.</w:t>
      </w:r>
    </w:p>
    <w:p w:rsidR="00112D4F" w:rsidRDefault="00112D4F" w:rsidP="0011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7F06"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вступает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17F06"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112D4F" w:rsidRPr="00017F06" w:rsidRDefault="00112D4F" w:rsidP="0011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017F06" w:rsidRPr="00017F06" w:rsidRDefault="00017F06" w:rsidP="00017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6" w:rsidRPr="00017F06" w:rsidRDefault="00017F06" w:rsidP="0001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D716E" w:rsidTr="008D716E">
        <w:tc>
          <w:tcPr>
            <w:tcW w:w="5211" w:type="dxa"/>
          </w:tcPr>
          <w:p w:rsidR="008D716E" w:rsidRDefault="008D716E" w:rsidP="008D7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Муниципального Совета</w:t>
            </w: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Левобережного сельского поселения</w:t>
            </w:r>
          </w:p>
          <w:p w:rsidR="008D716E" w:rsidRDefault="008D716E" w:rsidP="008D7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________________Г.С. Васильев</w:t>
            </w:r>
          </w:p>
        </w:tc>
        <w:tc>
          <w:tcPr>
            <w:tcW w:w="4360" w:type="dxa"/>
          </w:tcPr>
          <w:p w:rsidR="008D716E" w:rsidRDefault="008D716E" w:rsidP="008D7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Левобережного</w:t>
            </w: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716E" w:rsidRDefault="008D716E" w:rsidP="008D7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8D716E" w:rsidRDefault="008D716E" w:rsidP="008D71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__________М.А.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Ванюшкин</w:t>
            </w:r>
          </w:p>
        </w:tc>
      </w:tr>
    </w:tbl>
    <w:p w:rsidR="008D716E" w:rsidRDefault="008D716E" w:rsidP="0051139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D7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F71" w:rsidRPr="00620A96" w:rsidRDefault="0051139C" w:rsidP="008D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51139C" w:rsidRPr="00620A96" w:rsidRDefault="0051139C" w:rsidP="008D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 xml:space="preserve">о передаче осуществления полномочий по решению </w:t>
      </w:r>
    </w:p>
    <w:p w:rsidR="0051139C" w:rsidRPr="00620A96" w:rsidRDefault="0051139C" w:rsidP="008D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вопросов местного значения</w:t>
      </w:r>
    </w:p>
    <w:p w:rsidR="0051139C" w:rsidRPr="00620A96" w:rsidRDefault="0051139C" w:rsidP="005113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39C" w:rsidRPr="00620A96" w:rsidRDefault="0051139C" w:rsidP="00511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A96">
        <w:rPr>
          <w:rFonts w:ascii="Times New Roman" w:hAnsi="Times New Roman" w:cs="Times New Roman"/>
          <w:sz w:val="24"/>
          <w:szCs w:val="24"/>
        </w:rPr>
        <w:t>г.Тутаев</w:t>
      </w:r>
      <w:proofErr w:type="spellEnd"/>
      <w:r w:rsidRPr="0062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20A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02A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A02A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A02A5">
        <w:rPr>
          <w:rFonts w:ascii="Times New Roman" w:hAnsi="Times New Roman" w:cs="Times New Roman"/>
          <w:sz w:val="24"/>
          <w:szCs w:val="24"/>
        </w:rPr>
        <w:t>___»________201</w:t>
      </w:r>
      <w:r w:rsidR="004A02A5" w:rsidRPr="00231229">
        <w:rPr>
          <w:rFonts w:ascii="Times New Roman" w:hAnsi="Times New Roman" w:cs="Times New Roman"/>
          <w:sz w:val="24"/>
          <w:szCs w:val="24"/>
        </w:rPr>
        <w:t>9</w:t>
      </w:r>
      <w:r w:rsidRPr="00620A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9C" w:rsidRPr="00620A96" w:rsidRDefault="0051139C" w:rsidP="00511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39C" w:rsidRPr="00620A96" w:rsidRDefault="0051139C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ab/>
      </w:r>
      <w:r w:rsidRPr="00620A96">
        <w:rPr>
          <w:rFonts w:ascii="Times New Roman" w:hAnsi="Times New Roman" w:cs="Times New Roman"/>
          <w:b/>
          <w:sz w:val="24"/>
          <w:szCs w:val="24"/>
        </w:rPr>
        <w:t>Администрация Тутаевского муниципального района Ярославской области</w:t>
      </w:r>
      <w:r w:rsidRPr="00620A96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620A96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Pr="00620A96">
        <w:rPr>
          <w:rFonts w:ascii="Times New Roman" w:hAnsi="Times New Roman" w:cs="Times New Roman"/>
          <w:sz w:val="24"/>
          <w:szCs w:val="24"/>
        </w:rPr>
        <w:t xml:space="preserve">, в лице Главы Тутаевского муниципального района Ярославской области Юнусова Дмитрия </w:t>
      </w:r>
      <w:proofErr w:type="spellStart"/>
      <w:r w:rsidRPr="00620A96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Pr="00620A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Тутаевского муниципального района Ярославской области, с одной стороны, и </w:t>
      </w:r>
    </w:p>
    <w:p w:rsidR="0051139C" w:rsidRPr="00620A96" w:rsidRDefault="0051139C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ab/>
      </w:r>
      <w:r w:rsidRPr="00620A96">
        <w:rPr>
          <w:rFonts w:ascii="Times New Roman" w:hAnsi="Times New Roman" w:cs="Times New Roman"/>
          <w:b/>
          <w:sz w:val="24"/>
          <w:szCs w:val="24"/>
        </w:rPr>
        <w:t>Администрация Левобережного сельского поселения Тутаевского муниципального района Ярославской области</w:t>
      </w:r>
      <w:r w:rsidRPr="00620A96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620A96">
        <w:rPr>
          <w:rFonts w:ascii="Times New Roman" w:hAnsi="Times New Roman" w:cs="Times New Roman"/>
          <w:b/>
          <w:sz w:val="24"/>
          <w:szCs w:val="24"/>
        </w:rPr>
        <w:t>«Администрация поселения»</w:t>
      </w:r>
      <w:r w:rsidRPr="00620A96">
        <w:rPr>
          <w:rFonts w:ascii="Times New Roman" w:hAnsi="Times New Roman" w:cs="Times New Roman"/>
          <w:sz w:val="24"/>
          <w:szCs w:val="24"/>
        </w:rPr>
        <w:t>, в лице Главы Левобережного сельского поселения Ванюшкина Михаила Анатольевича, действующего на основании Устава Левобережного сельского поселения, с другой стороны,</w:t>
      </w:r>
    </w:p>
    <w:p w:rsidR="0051139C" w:rsidRPr="00620A96" w:rsidRDefault="0051139C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ab/>
        <w:t xml:space="preserve">совместно именуемые </w:t>
      </w:r>
      <w:r w:rsidRPr="00620A96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620A96">
        <w:rPr>
          <w:rFonts w:ascii="Times New Roman" w:hAnsi="Times New Roman" w:cs="Times New Roman"/>
          <w:sz w:val="24"/>
          <w:szCs w:val="24"/>
        </w:rPr>
        <w:t>, руководствуясь пунктом 4 статьи 15</w:t>
      </w:r>
      <w:r w:rsidR="00534B3B" w:rsidRPr="00620A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 Федерации», заключили настоящее Соглашение о нижеследующем:</w:t>
      </w:r>
    </w:p>
    <w:p w:rsidR="00620A96" w:rsidRPr="00620A96" w:rsidRDefault="007143E9" w:rsidP="008D71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D716E" w:rsidRDefault="008D716E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E9" w:rsidRPr="00620A96" w:rsidRDefault="007F4130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A96">
        <w:rPr>
          <w:rFonts w:ascii="Times New Roman" w:hAnsi="Times New Roman" w:cs="Times New Roman"/>
          <w:sz w:val="24"/>
          <w:szCs w:val="24"/>
        </w:rPr>
        <w:t>1.Настоящее  Соглашение</w:t>
      </w:r>
      <w:proofErr w:type="gramEnd"/>
      <w:r w:rsidRPr="00620A96">
        <w:rPr>
          <w:rFonts w:ascii="Times New Roman" w:hAnsi="Times New Roman" w:cs="Times New Roman"/>
          <w:sz w:val="24"/>
          <w:szCs w:val="24"/>
        </w:rPr>
        <w:t xml:space="preserve"> закрепляет передачу Администрации поселения осуществление части по</w:t>
      </w:r>
      <w:r w:rsidR="000B26B3">
        <w:rPr>
          <w:rFonts w:ascii="Times New Roman" w:hAnsi="Times New Roman" w:cs="Times New Roman"/>
          <w:sz w:val="24"/>
          <w:szCs w:val="24"/>
        </w:rPr>
        <w:t>лномочий Администрации района</w:t>
      </w:r>
      <w:r w:rsidR="00BA4093">
        <w:rPr>
          <w:rFonts w:ascii="Times New Roman" w:hAnsi="Times New Roman" w:cs="Times New Roman"/>
          <w:sz w:val="24"/>
          <w:szCs w:val="24"/>
        </w:rPr>
        <w:t xml:space="preserve"> (содержание </w:t>
      </w:r>
      <w:r w:rsidR="00B76CA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BA4093">
        <w:rPr>
          <w:rFonts w:ascii="Times New Roman" w:hAnsi="Times New Roman" w:cs="Times New Roman"/>
          <w:sz w:val="24"/>
          <w:szCs w:val="24"/>
        </w:rPr>
        <w:t>)</w:t>
      </w:r>
      <w:r w:rsidRPr="00620A96">
        <w:rPr>
          <w:rFonts w:ascii="Times New Roman" w:hAnsi="Times New Roman" w:cs="Times New Roman"/>
          <w:sz w:val="24"/>
          <w:szCs w:val="24"/>
        </w:rPr>
        <w:t xml:space="preserve"> по решению следующих вопросов местного значения: </w:t>
      </w:r>
    </w:p>
    <w:p w:rsidR="007F4130" w:rsidRPr="00620A96" w:rsidRDefault="00231229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1.1.О</w:t>
      </w:r>
      <w:r w:rsidR="007F4130" w:rsidRPr="00620A96">
        <w:rPr>
          <w:rFonts w:ascii="Times New Roman" w:hAnsi="Times New Roman" w:cs="Times New Roman"/>
          <w:sz w:val="24"/>
          <w:szCs w:val="24"/>
        </w:rPr>
        <w:t>рганизация в границах поселения водоснабжения населения, в части нецентрализованного водоснабжения (строительство, ремонт, содержание колодцев, расположенных на территории населенных пунктов в границах Левобережного сельского поселения)</w:t>
      </w:r>
    </w:p>
    <w:p w:rsidR="007F4130" w:rsidRDefault="00ED7B4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1.</w:t>
      </w:r>
      <w:r w:rsidR="00231229">
        <w:rPr>
          <w:rFonts w:ascii="Times New Roman" w:hAnsi="Times New Roman" w:cs="Times New Roman"/>
          <w:sz w:val="24"/>
          <w:szCs w:val="24"/>
        </w:rPr>
        <w:t>2.Д</w:t>
      </w:r>
      <w:r w:rsidR="00BA4093">
        <w:rPr>
          <w:rFonts w:ascii="Times New Roman" w:hAnsi="Times New Roman" w:cs="Times New Roman"/>
          <w:sz w:val="24"/>
          <w:szCs w:val="24"/>
        </w:rPr>
        <w:t>орожная деятельность</w:t>
      </w:r>
      <w:r w:rsidR="007F4130" w:rsidRPr="00620A96">
        <w:rPr>
          <w:rFonts w:ascii="Times New Roman" w:hAnsi="Times New Roman" w:cs="Times New Roman"/>
          <w:sz w:val="24"/>
          <w:szCs w:val="24"/>
        </w:rPr>
        <w:t xml:space="preserve"> в части содержания автомобильных дорог местного значения, относящихся к собственности Района, вне границ населенных пунктов</w:t>
      </w:r>
      <w:r w:rsidR="00620A96">
        <w:rPr>
          <w:rFonts w:ascii="Times New Roman" w:hAnsi="Times New Roman" w:cs="Times New Roman"/>
          <w:sz w:val="24"/>
          <w:szCs w:val="24"/>
        </w:rPr>
        <w:t xml:space="preserve"> Поселения в границах Поселения.</w:t>
      </w:r>
    </w:p>
    <w:p w:rsidR="00620A96" w:rsidRPr="00620A96" w:rsidRDefault="00620A96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96" w:rsidRPr="00620A96" w:rsidRDefault="007F4130" w:rsidP="008D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D716E" w:rsidRDefault="008D716E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130" w:rsidRPr="00620A96" w:rsidRDefault="007F4130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2.1.Администрация района в целях реализации осуществления пол</w:t>
      </w:r>
      <w:r w:rsidR="00ED7B45" w:rsidRPr="00620A96">
        <w:rPr>
          <w:rFonts w:ascii="Times New Roman" w:hAnsi="Times New Roman" w:cs="Times New Roman"/>
          <w:sz w:val="24"/>
          <w:szCs w:val="24"/>
        </w:rPr>
        <w:t xml:space="preserve">номочий, указанных в пункте 1 Соглашения, предоставляет Администрации поселения денежные средства в виде межбюджетных </w:t>
      </w:r>
      <w:r w:rsidR="004A02A5">
        <w:rPr>
          <w:rFonts w:ascii="Times New Roman" w:hAnsi="Times New Roman" w:cs="Times New Roman"/>
          <w:sz w:val="24"/>
          <w:szCs w:val="24"/>
        </w:rPr>
        <w:t>трансфертов, в размере 202604,22 (Двести две тысячи шестьсот четыре) рубля 22 копейки</w:t>
      </w:r>
      <w:r w:rsidR="00ED7B45" w:rsidRPr="00620A96">
        <w:rPr>
          <w:rFonts w:ascii="Times New Roman" w:hAnsi="Times New Roman" w:cs="Times New Roman"/>
          <w:sz w:val="24"/>
          <w:szCs w:val="24"/>
        </w:rPr>
        <w:t xml:space="preserve"> согласно Приложения 1 к настоящему Соглашению.</w:t>
      </w:r>
    </w:p>
    <w:p w:rsidR="00ED7B45" w:rsidRPr="00620A96" w:rsidRDefault="00ED7B4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2.2.Администрация поселения:</w:t>
      </w:r>
    </w:p>
    <w:p w:rsidR="00ED7B45" w:rsidRPr="00620A96" w:rsidRDefault="00ED7B4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2.2.1.Осуществляет переданные ей Администрацией района полномочия в соответствии с настоящим Соглашением и действующим законодательством в пределах переданных средств.</w:t>
      </w:r>
    </w:p>
    <w:p w:rsidR="00ED7B45" w:rsidRDefault="00ED7B4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2.2.2.В случае невозможности надлежащего исполнения переданных полномочий информирует об этом Администрацию района в письменной форме. Администрация района рассматривает указанное сообщение в течение 30-ти календарных дней момента его поступления.</w:t>
      </w:r>
    </w:p>
    <w:p w:rsidR="00620A96" w:rsidRPr="00620A96" w:rsidRDefault="00620A96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45" w:rsidRPr="00620A96" w:rsidRDefault="00ED7B45" w:rsidP="008D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3.Ответственность сторон</w:t>
      </w:r>
    </w:p>
    <w:p w:rsidR="008D716E" w:rsidRDefault="008D716E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45" w:rsidRPr="00620A96" w:rsidRDefault="00ED7B4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 xml:space="preserve">3.1.Администрация поселения несет ответственность за осуществление переданных ей полномочий в соответствии с действующим законодательством в пределах переданных </w:t>
      </w:r>
      <w:r w:rsidRPr="00620A96">
        <w:rPr>
          <w:rFonts w:ascii="Times New Roman" w:hAnsi="Times New Roman" w:cs="Times New Roman"/>
          <w:sz w:val="24"/>
          <w:szCs w:val="24"/>
        </w:rPr>
        <w:lastRenderedPageBreak/>
        <w:t xml:space="preserve">средств и в случае неисполнения или ненадлежащего исполнения  Администрацией поселения вытекающих из настоящего Соглашения обязательств Администрация поселения обязана до конца текущего финансового года возвратить в бюджет </w:t>
      </w:r>
      <w:r w:rsidR="00F23B1F" w:rsidRPr="00620A96">
        <w:rPr>
          <w:rFonts w:ascii="Times New Roman" w:hAnsi="Times New Roman" w:cs="Times New Roman"/>
          <w:sz w:val="24"/>
          <w:szCs w:val="24"/>
        </w:rPr>
        <w:t>Тутаевского муниципального района денежные средства, перечисленные ей Администрацией района в целях исполнения Соглашения.</w:t>
      </w:r>
    </w:p>
    <w:p w:rsidR="00F23B1F" w:rsidRDefault="00F23B1F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3.2.Администрация района в случае неисполнения предусмотренных настоящим Соглашением обязательств по предоставлению Администрации поселения денежных средств в виде межбюджетных трансфертов несет ответственность в порядке, предусмотренном Федеральным законом от 06.10.2003 г. №131-ФЗ «Об общих принципах организации местного самоуправления в Российской Федерации».</w:t>
      </w:r>
    </w:p>
    <w:p w:rsidR="00620A96" w:rsidRPr="00620A96" w:rsidRDefault="00620A96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95" w:rsidRPr="00620A96" w:rsidRDefault="002E0895" w:rsidP="008D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4. Срок действия, основания и порядок прекращения</w:t>
      </w:r>
    </w:p>
    <w:p w:rsidR="002E0895" w:rsidRPr="00620A96" w:rsidRDefault="002E0895" w:rsidP="008D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 xml:space="preserve"> действия соглашения</w:t>
      </w:r>
    </w:p>
    <w:p w:rsidR="008D716E" w:rsidRDefault="008D716E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95" w:rsidRPr="00620A96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4.1.Настоящее Соглашение вступает в силу с момента подписания его Сторонами.</w:t>
      </w:r>
    </w:p>
    <w:p w:rsidR="002E0895" w:rsidRPr="00620A96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4.2.Срок действия наст</w:t>
      </w:r>
      <w:r w:rsidR="004A02A5">
        <w:rPr>
          <w:rFonts w:ascii="Times New Roman" w:hAnsi="Times New Roman" w:cs="Times New Roman"/>
          <w:sz w:val="24"/>
          <w:szCs w:val="24"/>
        </w:rPr>
        <w:t>оящего Соглашения – с 01.01.20</w:t>
      </w:r>
      <w:r w:rsidR="004A02A5" w:rsidRPr="004A02A5">
        <w:rPr>
          <w:rFonts w:ascii="Times New Roman" w:hAnsi="Times New Roman" w:cs="Times New Roman"/>
          <w:sz w:val="24"/>
          <w:szCs w:val="24"/>
        </w:rPr>
        <w:t>20</w:t>
      </w:r>
      <w:r w:rsidR="004A02A5">
        <w:rPr>
          <w:rFonts w:ascii="Times New Roman" w:hAnsi="Times New Roman" w:cs="Times New Roman"/>
          <w:sz w:val="24"/>
          <w:szCs w:val="24"/>
        </w:rPr>
        <w:t xml:space="preserve"> до 31.12.20</w:t>
      </w:r>
      <w:r w:rsidR="004A02A5" w:rsidRPr="004A02A5">
        <w:rPr>
          <w:rFonts w:ascii="Times New Roman" w:hAnsi="Times New Roman" w:cs="Times New Roman"/>
          <w:sz w:val="24"/>
          <w:szCs w:val="24"/>
        </w:rPr>
        <w:t>20</w:t>
      </w:r>
      <w:r w:rsidRPr="00620A9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0895" w:rsidRPr="00620A96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4.3.Действие настоящего Соглашения может быть прекращено досрочно:</w:t>
      </w:r>
    </w:p>
    <w:p w:rsidR="002E0895" w:rsidRPr="00620A96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4.3.1.по соглашению Сторон.</w:t>
      </w:r>
    </w:p>
    <w:p w:rsidR="002E0895" w:rsidRPr="00620A96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4.3.2.в одностороннем порядке в случае:</w:t>
      </w:r>
    </w:p>
    <w:p w:rsidR="002E0895" w:rsidRPr="00620A96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Ярославской области;</w:t>
      </w:r>
    </w:p>
    <w:p w:rsidR="002E0895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по настоящему Соглашению.</w:t>
      </w:r>
    </w:p>
    <w:p w:rsidR="00620A96" w:rsidRPr="00620A96" w:rsidRDefault="00620A96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95" w:rsidRPr="00620A96" w:rsidRDefault="002E0895" w:rsidP="008D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8D716E" w:rsidRDefault="008D716E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95" w:rsidRPr="00620A96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5.1.Настоящее Соглашение составлено в двух экземплярах, имеющих одинаковую юридическую силу, по одному для каждой из Сторон.</w:t>
      </w:r>
    </w:p>
    <w:p w:rsidR="002E0895" w:rsidRPr="00620A96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5.2.Внесение изменений и дополнений в настоящее Соглашение осуществляется путем оформления Сторонами дополнительных соглашений.</w:t>
      </w:r>
    </w:p>
    <w:p w:rsidR="002E0895" w:rsidRPr="00620A96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5.3.По вопросам, не урегулированным настоящим Соглашением, Стороны руководствуются действующим законодательством.</w:t>
      </w:r>
    </w:p>
    <w:p w:rsidR="002E0895" w:rsidRPr="00620A96" w:rsidRDefault="002E089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5.4.Споры, связанные с исполнением настоящего Соглашения, разрешаются путем проведения переговоров или в судебном порядке.</w:t>
      </w:r>
    </w:p>
    <w:p w:rsidR="00586CB5" w:rsidRDefault="00586CB5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5.5.Все ранее достигнутые договоренности между Сторонами, противоречащие настоящему Соглашению, прекращают свое действие с момента вступления Соглашения в силу.</w:t>
      </w:r>
    </w:p>
    <w:p w:rsidR="00620A96" w:rsidRPr="00620A96" w:rsidRDefault="00620A96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B5" w:rsidRDefault="00586CB5" w:rsidP="008D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6. Адреса, реквизиты и подписи Сторон</w:t>
      </w:r>
    </w:p>
    <w:p w:rsidR="008D716E" w:rsidRPr="00620A96" w:rsidRDefault="008D716E" w:rsidP="008D7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CB5" w:rsidRPr="00620A96" w:rsidTr="00586CB5">
        <w:tc>
          <w:tcPr>
            <w:tcW w:w="4785" w:type="dxa"/>
          </w:tcPr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Администрация Тутаевского муниципального района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Юридический/фактический адрес:152300, Ярославская область, </w:t>
            </w:r>
            <w:proofErr w:type="spellStart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, ул.Романовская,35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Тел,: (48533) 2-12-78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УФК по Ярославской области (Администрация ТМР)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ИНН 7611002653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КПП 761101001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Отделение Ярославль г. Ярославль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Р/с 40101810700000010010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047888001</w:t>
            </w:r>
          </w:p>
        </w:tc>
        <w:tc>
          <w:tcPr>
            <w:tcW w:w="4786" w:type="dxa"/>
          </w:tcPr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Левобережного сельского поселения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152306, Ярославская область, Тутаевский район, </w:t>
            </w:r>
            <w:proofErr w:type="spellStart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, ул.Центральная,46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152331, Ярославская область, Тутаевский район, </w:t>
            </w:r>
            <w:proofErr w:type="spellStart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с.Пшеничище</w:t>
            </w:r>
            <w:proofErr w:type="spellEnd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, ул.Школьная,2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Тел.: (48533) 4-45-47,4-45-58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ИНН 7611019181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КПП 761101001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ОГРН 1097611002290 от 30.11.2009</w:t>
            </w:r>
          </w:p>
          <w:p w:rsidR="00586CB5" w:rsidRPr="00620A96" w:rsidRDefault="00586CB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Ярославль </w:t>
            </w:r>
            <w:proofErr w:type="spellStart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 БИК 047888001</w:t>
            </w:r>
          </w:p>
          <w:p w:rsidR="00586CB5" w:rsidRPr="00620A96" w:rsidRDefault="004A02A5" w:rsidP="008D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40</w:t>
            </w:r>
            <w:r w:rsidRPr="004A02A5">
              <w:rPr>
                <w:rFonts w:ascii="Times New Roman" w:hAnsi="Times New Roman" w:cs="Times New Roman"/>
                <w:sz w:val="24"/>
                <w:szCs w:val="24"/>
              </w:rPr>
              <w:t>101810700000010010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(лицевой счет 0</w:t>
            </w:r>
            <w:r w:rsidRPr="004A02A5">
              <w:rPr>
                <w:rFonts w:ascii="Times New Roman" w:hAnsi="Times New Roman" w:cs="Times New Roman"/>
                <w:sz w:val="24"/>
                <w:szCs w:val="24"/>
              </w:rPr>
              <w:t>4713006260</w:t>
            </w:r>
            <w:r w:rsidR="00626681"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 в УФК по Ярославской области)</w:t>
            </w:r>
          </w:p>
        </w:tc>
      </w:tr>
    </w:tbl>
    <w:p w:rsidR="00586CB5" w:rsidRPr="00620A96" w:rsidRDefault="00586CB5" w:rsidP="008D7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81" w:rsidRDefault="00626681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96" w:rsidRPr="00620A96" w:rsidRDefault="00620A96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81" w:rsidRPr="00620A96" w:rsidRDefault="00626681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 xml:space="preserve">Глава    Тутаевского                            </w:t>
      </w:r>
      <w:r w:rsidR="00620A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0A96">
        <w:rPr>
          <w:rFonts w:ascii="Times New Roman" w:hAnsi="Times New Roman" w:cs="Times New Roman"/>
          <w:sz w:val="24"/>
          <w:szCs w:val="24"/>
        </w:rPr>
        <w:t xml:space="preserve">  Глава Левобережного</w:t>
      </w:r>
    </w:p>
    <w:p w:rsidR="00626681" w:rsidRPr="00620A96" w:rsidRDefault="00626681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</w:t>
      </w:r>
      <w:r w:rsidR="00620A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0A96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</w:p>
    <w:p w:rsidR="00626681" w:rsidRPr="00620A96" w:rsidRDefault="00626681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81" w:rsidRPr="00620A96" w:rsidRDefault="00626681" w:rsidP="008D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620A96">
        <w:rPr>
          <w:rFonts w:ascii="Times New Roman" w:hAnsi="Times New Roman" w:cs="Times New Roman"/>
          <w:sz w:val="24"/>
          <w:szCs w:val="24"/>
        </w:rPr>
        <w:t>Д.Р.Юнусов</w:t>
      </w:r>
      <w:proofErr w:type="spellEnd"/>
      <w:r w:rsidRPr="00620A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0A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0A96">
        <w:rPr>
          <w:rFonts w:ascii="Times New Roman" w:hAnsi="Times New Roman" w:cs="Times New Roman"/>
          <w:sz w:val="24"/>
          <w:szCs w:val="24"/>
        </w:rPr>
        <w:t xml:space="preserve">   _____________</w:t>
      </w:r>
      <w:proofErr w:type="spellStart"/>
      <w:r w:rsidRPr="00620A96">
        <w:rPr>
          <w:rFonts w:ascii="Times New Roman" w:hAnsi="Times New Roman" w:cs="Times New Roman"/>
          <w:sz w:val="24"/>
          <w:szCs w:val="24"/>
        </w:rPr>
        <w:t>М.А.Ванюшкин</w:t>
      </w:r>
      <w:proofErr w:type="spellEnd"/>
    </w:p>
    <w:p w:rsidR="008D716E" w:rsidRDefault="008D716E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D7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681" w:rsidRPr="009C43E7" w:rsidRDefault="00626681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26681" w:rsidRPr="009C43E7" w:rsidRDefault="00626681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к соглашению о передаче</w:t>
      </w:r>
    </w:p>
    <w:p w:rsidR="00626681" w:rsidRPr="009C43E7" w:rsidRDefault="00626681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осуществления полномочий</w:t>
      </w:r>
    </w:p>
    <w:p w:rsidR="00626681" w:rsidRPr="009C43E7" w:rsidRDefault="00626681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</w:p>
    <w:p w:rsidR="00626681" w:rsidRPr="009C43E7" w:rsidRDefault="004A02A5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«____»____________201</w:t>
      </w:r>
      <w:r w:rsidRPr="00231229">
        <w:rPr>
          <w:rFonts w:ascii="Times New Roman" w:hAnsi="Times New Roman" w:cs="Times New Roman"/>
          <w:sz w:val="24"/>
          <w:szCs w:val="24"/>
        </w:rPr>
        <w:t>9</w:t>
      </w:r>
      <w:r w:rsidR="00626681" w:rsidRPr="009C43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6681" w:rsidRPr="009C43E7" w:rsidRDefault="00626681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681" w:rsidRPr="009C43E7" w:rsidRDefault="00626681" w:rsidP="009C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3E7">
        <w:rPr>
          <w:rFonts w:ascii="Times New Roman" w:hAnsi="Times New Roman" w:cs="Times New Roman"/>
          <w:b/>
          <w:sz w:val="24"/>
          <w:szCs w:val="24"/>
        </w:rPr>
        <w:t>Расчет межбюджетных трансфертов на содержание органов местного самоуправления Левобережного сельского поселения на исполнение полномочий по решению вопросов местного значения Тутаевского муниципального района</w:t>
      </w:r>
    </w:p>
    <w:p w:rsidR="00626681" w:rsidRPr="009C43E7" w:rsidRDefault="00626681" w:rsidP="009C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681" w:rsidRPr="009C43E7" w:rsidRDefault="00D34D6C" w:rsidP="009C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На организацию в границах поселения водоснабжения населения, в части  нецентрализованного водоснабжения (строительство, ремонт, содержание колодцев, расположенных на территории населенных пунктов в границах Левобережного сельского поселения) при расчете использовать содержание 0,1 ставки.</w:t>
      </w:r>
    </w:p>
    <w:p w:rsidR="00D34D6C" w:rsidRDefault="00D34D6C" w:rsidP="009C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 xml:space="preserve">На полномочия по дорожной деятельности в части содержания автомобильных дорог местного значения, относящихся к собственности Района, вне границ </w:t>
      </w:r>
      <w:r w:rsidR="009C43E7" w:rsidRPr="009C43E7">
        <w:rPr>
          <w:rFonts w:ascii="Times New Roman" w:hAnsi="Times New Roman" w:cs="Times New Roman"/>
          <w:sz w:val="24"/>
          <w:szCs w:val="24"/>
        </w:rPr>
        <w:t>населенных пунктов Поселения в границах Поселения при расче</w:t>
      </w:r>
      <w:r w:rsidR="004A02A5">
        <w:rPr>
          <w:rFonts w:ascii="Times New Roman" w:hAnsi="Times New Roman" w:cs="Times New Roman"/>
          <w:sz w:val="24"/>
          <w:szCs w:val="24"/>
        </w:rPr>
        <w:t>те использовать содержание 0,</w:t>
      </w:r>
      <w:r w:rsidR="004A02A5" w:rsidRPr="004A02A5">
        <w:rPr>
          <w:rFonts w:ascii="Times New Roman" w:hAnsi="Times New Roman" w:cs="Times New Roman"/>
          <w:sz w:val="24"/>
          <w:szCs w:val="24"/>
        </w:rPr>
        <w:t xml:space="preserve">2 </w:t>
      </w:r>
      <w:r w:rsidR="009C43E7" w:rsidRPr="009C43E7">
        <w:rPr>
          <w:rFonts w:ascii="Times New Roman" w:hAnsi="Times New Roman" w:cs="Times New Roman"/>
          <w:sz w:val="24"/>
          <w:szCs w:val="24"/>
        </w:rPr>
        <w:t>ставки.</w:t>
      </w:r>
    </w:p>
    <w:p w:rsidR="009C43E7" w:rsidRPr="009C43E7" w:rsidRDefault="009C43E7" w:rsidP="009C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ab/>
        <w:t xml:space="preserve">Согласно постановления от 24.09.2008 года №512-п на 1 ставку приходится: </w:t>
      </w: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Заработная плата на 12 месяцев: 13300*30=399000руб.</w:t>
      </w: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Начисления на заработную плату 30,2% = 120498 руб.</w:t>
      </w: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Прочие расходы 30% от заработной платы с начислениями 155849,40руб.</w:t>
      </w: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Итого на год: 675347,40 руб.</w:t>
      </w: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Из ра</w:t>
      </w:r>
      <w:r w:rsidR="004A02A5">
        <w:rPr>
          <w:rFonts w:ascii="Times New Roman" w:hAnsi="Times New Roman" w:cs="Times New Roman"/>
          <w:sz w:val="24"/>
          <w:szCs w:val="24"/>
        </w:rPr>
        <w:t>счета на 0,</w:t>
      </w:r>
      <w:r w:rsidR="004A02A5" w:rsidRPr="00231229">
        <w:rPr>
          <w:rFonts w:ascii="Times New Roman" w:hAnsi="Times New Roman" w:cs="Times New Roman"/>
          <w:sz w:val="24"/>
          <w:szCs w:val="24"/>
        </w:rPr>
        <w:t xml:space="preserve">30 </w:t>
      </w:r>
      <w:r w:rsidRPr="009C43E7">
        <w:rPr>
          <w:rFonts w:ascii="Times New Roman" w:hAnsi="Times New Roman" w:cs="Times New Roman"/>
          <w:sz w:val="24"/>
          <w:szCs w:val="24"/>
        </w:rPr>
        <w:t>ставки:</w:t>
      </w: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0,1*675347,40=67534,74 руб.</w:t>
      </w:r>
    </w:p>
    <w:p w:rsidR="009C43E7" w:rsidRPr="009C43E7" w:rsidRDefault="004A02A5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Pr="004A02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*675347,40=13506</w:t>
      </w:r>
      <w:r w:rsidRPr="004A02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,48</w:t>
      </w:r>
      <w:r w:rsidR="009C43E7" w:rsidRPr="009C43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C43E7" w:rsidRPr="009C43E7" w:rsidRDefault="004A02A5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на год: 202604,22</w:t>
      </w:r>
      <w:r w:rsidR="009C43E7" w:rsidRPr="009C43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 xml:space="preserve">Глава Тутаевского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43E7">
        <w:rPr>
          <w:rFonts w:ascii="Times New Roman" w:hAnsi="Times New Roman" w:cs="Times New Roman"/>
          <w:sz w:val="24"/>
          <w:szCs w:val="24"/>
        </w:rPr>
        <w:t xml:space="preserve">   Глава Левобережного</w:t>
      </w: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4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9C43E7">
        <w:rPr>
          <w:rFonts w:ascii="Times New Roman" w:hAnsi="Times New Roman" w:cs="Times New Roman"/>
          <w:sz w:val="24"/>
          <w:szCs w:val="24"/>
        </w:rPr>
        <w:t>Д.Р.Юнусов</w:t>
      </w:r>
      <w:proofErr w:type="spellEnd"/>
      <w:r w:rsidRPr="009C43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43E7">
        <w:rPr>
          <w:rFonts w:ascii="Times New Roman" w:hAnsi="Times New Roman" w:cs="Times New Roman"/>
          <w:sz w:val="24"/>
          <w:szCs w:val="24"/>
        </w:rPr>
        <w:t xml:space="preserve">   ____________</w:t>
      </w:r>
      <w:proofErr w:type="spellStart"/>
      <w:r w:rsidRPr="009C43E7">
        <w:rPr>
          <w:rFonts w:ascii="Times New Roman" w:hAnsi="Times New Roman" w:cs="Times New Roman"/>
          <w:sz w:val="24"/>
          <w:szCs w:val="24"/>
        </w:rPr>
        <w:t>М.А.Ванюшкин</w:t>
      </w:r>
      <w:proofErr w:type="spellEnd"/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81" w:rsidRPr="009C43E7" w:rsidRDefault="00626681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E7" w:rsidRPr="009C43E7" w:rsidRDefault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3E7" w:rsidRPr="009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0FB0"/>
    <w:multiLevelType w:val="multilevel"/>
    <w:tmpl w:val="9CF87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9C"/>
    <w:rsid w:val="00017F06"/>
    <w:rsid w:val="000B26B3"/>
    <w:rsid w:val="00112D4F"/>
    <w:rsid w:val="00231229"/>
    <w:rsid w:val="00274917"/>
    <w:rsid w:val="002E0895"/>
    <w:rsid w:val="004A02A5"/>
    <w:rsid w:val="0051139C"/>
    <w:rsid w:val="00534B3B"/>
    <w:rsid w:val="00586CB5"/>
    <w:rsid w:val="00620A96"/>
    <w:rsid w:val="00626681"/>
    <w:rsid w:val="007143E9"/>
    <w:rsid w:val="007F4130"/>
    <w:rsid w:val="008D716E"/>
    <w:rsid w:val="009C43E7"/>
    <w:rsid w:val="00B76CA9"/>
    <w:rsid w:val="00BA4093"/>
    <w:rsid w:val="00C10EE0"/>
    <w:rsid w:val="00C33925"/>
    <w:rsid w:val="00CB3F71"/>
    <w:rsid w:val="00D34D6C"/>
    <w:rsid w:val="00ED7B45"/>
    <w:rsid w:val="00F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721A5-C91F-4C6C-AC19-CA8B33F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E9"/>
    <w:pPr>
      <w:ind w:left="720"/>
      <w:contextualSpacing/>
    </w:pPr>
  </w:style>
  <w:style w:type="table" w:styleId="a4">
    <w:name w:val="Table Grid"/>
    <w:basedOn w:val="a1"/>
    <w:uiPriority w:val="59"/>
    <w:rsid w:val="0058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9ECF-C9FF-4689-8B4E-552294E4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2019-12-18T12:23:00Z</cp:lastPrinted>
  <dcterms:created xsi:type="dcterms:W3CDTF">2018-12-07T06:48:00Z</dcterms:created>
  <dcterms:modified xsi:type="dcterms:W3CDTF">2019-12-18T12:23:00Z</dcterms:modified>
</cp:coreProperties>
</file>