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BBCA57" w14:textId="77777777" w:rsidR="006F3855" w:rsidRPr="003B55E1" w:rsidRDefault="005A6B19" w:rsidP="005A6B19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3B55E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0A73803" wp14:editId="7A1C7486">
            <wp:extent cx="55245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04E39C1" w14:textId="77777777" w:rsidR="001E38E3" w:rsidRPr="003B55E1" w:rsidRDefault="005A6B19" w:rsidP="001E38E3">
      <w:pPr>
        <w:jc w:val="center"/>
        <w:rPr>
          <w:rFonts w:ascii="Times New Roman" w:hAnsi="Times New Roman" w:cs="Times New Roman"/>
          <w:sz w:val="28"/>
          <w:szCs w:val="28"/>
        </w:rPr>
      </w:pPr>
      <w:r w:rsidRPr="003B55E1">
        <w:rPr>
          <w:rFonts w:ascii="Times New Roman" w:hAnsi="Times New Roman" w:cs="Times New Roman"/>
          <w:sz w:val="28"/>
          <w:szCs w:val="28"/>
        </w:rPr>
        <w:t>Администрация Тутаевского муниципального района</w:t>
      </w:r>
    </w:p>
    <w:p w14:paraId="640A8C42" w14:textId="77777777" w:rsidR="003B55E1" w:rsidRDefault="005A6B19" w:rsidP="003B55E1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B55E1">
        <w:rPr>
          <w:rFonts w:ascii="Times New Roman" w:hAnsi="Times New Roman" w:cs="Times New Roman"/>
          <w:b/>
          <w:sz w:val="40"/>
          <w:szCs w:val="40"/>
        </w:rPr>
        <w:t>ПОСТАНОВЛЕНИЕ</w:t>
      </w:r>
    </w:p>
    <w:p w14:paraId="03B3B671" w14:textId="77777777" w:rsidR="003B55E1" w:rsidRPr="003B55E1" w:rsidRDefault="003B55E1" w:rsidP="003B55E1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206AC733" w14:textId="5A2D9F0B" w:rsidR="005A6B19" w:rsidRPr="003B55E1" w:rsidRDefault="00DD1BDC" w:rsidP="003B55E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02.03.2020 </w:t>
      </w:r>
      <w:r w:rsidR="003B55E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133-п</w:t>
      </w:r>
    </w:p>
    <w:p w14:paraId="3B68A135" w14:textId="77777777" w:rsidR="005A6B19" w:rsidRPr="003B55E1" w:rsidRDefault="005A6B19" w:rsidP="003B55E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B55E1">
        <w:rPr>
          <w:rFonts w:ascii="Times New Roman" w:hAnsi="Times New Roman" w:cs="Times New Roman"/>
          <w:sz w:val="28"/>
          <w:szCs w:val="28"/>
        </w:rPr>
        <w:t>г.</w:t>
      </w:r>
      <w:r w:rsidR="00DF0C16">
        <w:rPr>
          <w:rFonts w:ascii="Times New Roman" w:hAnsi="Times New Roman" w:cs="Times New Roman"/>
          <w:sz w:val="28"/>
          <w:szCs w:val="28"/>
        </w:rPr>
        <w:t xml:space="preserve"> </w:t>
      </w:r>
      <w:r w:rsidRPr="003B55E1">
        <w:rPr>
          <w:rFonts w:ascii="Times New Roman" w:hAnsi="Times New Roman" w:cs="Times New Roman"/>
          <w:sz w:val="28"/>
          <w:szCs w:val="28"/>
        </w:rPr>
        <w:t>Тутаев</w:t>
      </w:r>
    </w:p>
    <w:p w14:paraId="37FD3224" w14:textId="77777777" w:rsidR="005A6B19" w:rsidRPr="003B55E1" w:rsidRDefault="005A6B19" w:rsidP="003B55E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07795849" w14:textId="77777777" w:rsidR="00A35840" w:rsidRDefault="005A6B19" w:rsidP="0056689E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B55E1">
        <w:rPr>
          <w:rFonts w:ascii="Times New Roman" w:hAnsi="Times New Roman" w:cs="Times New Roman"/>
          <w:sz w:val="24"/>
          <w:szCs w:val="24"/>
        </w:rPr>
        <w:t xml:space="preserve">О </w:t>
      </w:r>
      <w:r w:rsidR="00A35840">
        <w:rPr>
          <w:rFonts w:ascii="Times New Roman" w:hAnsi="Times New Roman" w:cs="Times New Roman"/>
          <w:sz w:val="24"/>
          <w:szCs w:val="24"/>
        </w:rPr>
        <w:t xml:space="preserve">наделении правом по оценке </w:t>
      </w:r>
    </w:p>
    <w:p w14:paraId="553CADC1" w14:textId="77777777" w:rsidR="00A35840" w:rsidRDefault="00A35840" w:rsidP="0056689E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выполнения нормативов испытаний (тестов)</w:t>
      </w:r>
      <w:r w:rsidR="0056689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E298A9" w14:textId="77777777" w:rsidR="0056689E" w:rsidRDefault="0056689E" w:rsidP="0056689E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Всероссийского физкультурно-спортивного</w:t>
      </w:r>
    </w:p>
    <w:p w14:paraId="7707532C" w14:textId="32ABC019" w:rsidR="0056689E" w:rsidRDefault="0056689E" w:rsidP="0056689E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комплекса «Готов к труду и обороне»</w:t>
      </w:r>
      <w:r w:rsidR="00AE4326">
        <w:rPr>
          <w:rFonts w:ascii="Times New Roman" w:hAnsi="Times New Roman" w:cs="Times New Roman"/>
          <w:sz w:val="24"/>
          <w:szCs w:val="24"/>
        </w:rPr>
        <w:t xml:space="preserve"> (ГТО)</w:t>
      </w:r>
    </w:p>
    <w:p w14:paraId="6F0EBFA2" w14:textId="77777777" w:rsidR="0056689E" w:rsidRDefault="0056689E" w:rsidP="0056689E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признании утратившим</w:t>
      </w:r>
      <w:r w:rsidR="00A35840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силу постановлени</w:t>
      </w:r>
      <w:r w:rsidR="00A35840">
        <w:rPr>
          <w:rFonts w:ascii="Times New Roman" w:hAnsi="Times New Roman" w:cs="Times New Roman"/>
          <w:sz w:val="24"/>
          <w:szCs w:val="24"/>
        </w:rPr>
        <w:t>й</w:t>
      </w:r>
    </w:p>
    <w:p w14:paraId="23DAA569" w14:textId="48B697C8" w:rsidR="0056689E" w:rsidRDefault="0056689E" w:rsidP="0056689E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Администрации ТМР от 10.07.2015 №</w:t>
      </w:r>
      <w:r w:rsidR="006762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492-п, </w:t>
      </w:r>
    </w:p>
    <w:p w14:paraId="160874DB" w14:textId="60A0E19B" w:rsidR="0056689E" w:rsidRPr="003B55E1" w:rsidRDefault="0056689E" w:rsidP="0056689E">
      <w:pPr>
        <w:spacing w:line="240" w:lineRule="auto"/>
        <w:contextualSpacing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14.12.2016 №</w:t>
      </w:r>
      <w:r w:rsidR="006762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1010-п, от 01.02.2017 №</w:t>
      </w:r>
      <w:r w:rsidR="006762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0063-п</w:t>
      </w:r>
    </w:p>
    <w:p w14:paraId="5D77A284" w14:textId="77777777" w:rsidR="005A6B19" w:rsidRPr="003B55E1" w:rsidRDefault="005A6B19" w:rsidP="005A6B19">
      <w:pPr>
        <w:contextualSpacing/>
        <w:rPr>
          <w:rFonts w:ascii="Times New Roman" w:hAnsi="Times New Roman" w:cs="Times New Roman"/>
          <w:color w:val="FF0000"/>
          <w:sz w:val="28"/>
          <w:szCs w:val="28"/>
        </w:rPr>
      </w:pPr>
    </w:p>
    <w:p w14:paraId="51A27B31" w14:textId="0AA50C30" w:rsidR="005A6B19" w:rsidRPr="003B55E1" w:rsidRDefault="005A6B19" w:rsidP="001E38E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B55E1">
        <w:rPr>
          <w:rFonts w:ascii="Times New Roman" w:hAnsi="Times New Roman" w:cs="Times New Roman"/>
          <w:sz w:val="28"/>
          <w:szCs w:val="28"/>
        </w:rPr>
        <w:t xml:space="preserve">В целях исполнения Указа Президента Российской Федерации от 24 марта 2014 года № 172 «О Всероссийском физкультурно-спортивном комплексе «Готов к труду и обороне» (ГТО)», </w:t>
      </w:r>
      <w:r w:rsidR="00855542">
        <w:rPr>
          <w:rFonts w:ascii="Times New Roman" w:hAnsi="Times New Roman" w:cs="Times New Roman"/>
          <w:sz w:val="28"/>
          <w:szCs w:val="28"/>
        </w:rPr>
        <w:t xml:space="preserve">в соответствии с частью </w:t>
      </w:r>
      <w:r w:rsidR="00AE4326">
        <w:rPr>
          <w:rFonts w:ascii="Times New Roman" w:hAnsi="Times New Roman" w:cs="Times New Roman"/>
          <w:sz w:val="28"/>
          <w:szCs w:val="28"/>
        </w:rPr>
        <w:t xml:space="preserve">3 статьи </w:t>
      </w:r>
      <w:r w:rsidR="00855542">
        <w:rPr>
          <w:rFonts w:ascii="Times New Roman" w:hAnsi="Times New Roman" w:cs="Times New Roman"/>
          <w:sz w:val="28"/>
          <w:szCs w:val="28"/>
        </w:rPr>
        <w:t>31.2 Федерального закона от 4 декабря 2007 г</w:t>
      </w:r>
      <w:r w:rsidR="00A35840">
        <w:rPr>
          <w:rFonts w:ascii="Times New Roman" w:hAnsi="Times New Roman" w:cs="Times New Roman"/>
          <w:sz w:val="28"/>
          <w:szCs w:val="28"/>
        </w:rPr>
        <w:t>ода</w:t>
      </w:r>
      <w:r w:rsidR="00855542">
        <w:rPr>
          <w:rFonts w:ascii="Times New Roman" w:hAnsi="Times New Roman" w:cs="Times New Roman"/>
          <w:sz w:val="28"/>
          <w:szCs w:val="28"/>
        </w:rPr>
        <w:t xml:space="preserve"> №</w:t>
      </w:r>
      <w:r w:rsidR="00676231">
        <w:rPr>
          <w:rFonts w:ascii="Times New Roman" w:hAnsi="Times New Roman" w:cs="Times New Roman"/>
          <w:sz w:val="28"/>
          <w:szCs w:val="28"/>
        </w:rPr>
        <w:t xml:space="preserve"> </w:t>
      </w:r>
      <w:r w:rsidR="00855542">
        <w:rPr>
          <w:rFonts w:ascii="Times New Roman" w:hAnsi="Times New Roman" w:cs="Times New Roman"/>
          <w:sz w:val="28"/>
          <w:szCs w:val="28"/>
        </w:rPr>
        <w:t>329-ФЗ «О физической культуре и спорте в Российской Федерации</w:t>
      </w:r>
      <w:r w:rsidR="00A35840">
        <w:rPr>
          <w:rFonts w:ascii="Times New Roman" w:hAnsi="Times New Roman" w:cs="Times New Roman"/>
          <w:sz w:val="28"/>
          <w:szCs w:val="28"/>
        </w:rPr>
        <w:t>»</w:t>
      </w:r>
      <w:r w:rsidR="00855542">
        <w:rPr>
          <w:rFonts w:ascii="Times New Roman" w:hAnsi="Times New Roman" w:cs="Times New Roman"/>
          <w:sz w:val="28"/>
          <w:szCs w:val="28"/>
        </w:rPr>
        <w:t>, в целях организации и проведения тестирования населения по выполнению нормативов испытаний (тестов)</w:t>
      </w:r>
      <w:r w:rsidR="00D52310" w:rsidRPr="003B55E1">
        <w:rPr>
          <w:rFonts w:ascii="Times New Roman" w:hAnsi="Times New Roman" w:cs="Times New Roman"/>
          <w:sz w:val="28"/>
          <w:szCs w:val="28"/>
        </w:rPr>
        <w:t xml:space="preserve"> Всероссийского физкультурно-спортивного комплекса «Готов к труду и обороне»</w:t>
      </w:r>
      <w:r w:rsidR="00855542">
        <w:rPr>
          <w:rFonts w:ascii="Times New Roman" w:hAnsi="Times New Roman" w:cs="Times New Roman"/>
          <w:sz w:val="28"/>
          <w:szCs w:val="28"/>
        </w:rPr>
        <w:t xml:space="preserve"> (ГТО)</w:t>
      </w:r>
      <w:r w:rsidR="00D52310" w:rsidRPr="003B55E1">
        <w:rPr>
          <w:rFonts w:ascii="Times New Roman" w:hAnsi="Times New Roman" w:cs="Times New Roman"/>
          <w:sz w:val="28"/>
          <w:szCs w:val="28"/>
        </w:rPr>
        <w:t xml:space="preserve"> Администрация Тутаевского муниципального района</w:t>
      </w:r>
    </w:p>
    <w:p w14:paraId="615CED73" w14:textId="77777777" w:rsidR="00D52310" w:rsidRPr="003B55E1" w:rsidRDefault="00D52310" w:rsidP="005A6B19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450E4F23" w14:textId="4AE17AA4" w:rsidR="00D52310" w:rsidRPr="003B55E1" w:rsidRDefault="00D52310" w:rsidP="001E38E3">
      <w:pPr>
        <w:spacing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B55E1">
        <w:rPr>
          <w:rFonts w:ascii="Times New Roman" w:hAnsi="Times New Roman" w:cs="Times New Roman"/>
          <w:sz w:val="28"/>
          <w:szCs w:val="28"/>
        </w:rPr>
        <w:t xml:space="preserve"> ПОСТАН</w:t>
      </w:r>
      <w:r w:rsidR="008608A0">
        <w:rPr>
          <w:rFonts w:ascii="Times New Roman" w:hAnsi="Times New Roman" w:cs="Times New Roman"/>
          <w:sz w:val="28"/>
          <w:szCs w:val="28"/>
        </w:rPr>
        <w:t>О</w:t>
      </w:r>
      <w:r w:rsidRPr="003B55E1">
        <w:rPr>
          <w:rFonts w:ascii="Times New Roman" w:hAnsi="Times New Roman" w:cs="Times New Roman"/>
          <w:sz w:val="28"/>
          <w:szCs w:val="28"/>
        </w:rPr>
        <w:t>ВЛЯЕТ:</w:t>
      </w:r>
    </w:p>
    <w:p w14:paraId="50FEBCF1" w14:textId="77777777" w:rsidR="00365128" w:rsidRDefault="000A5DE2" w:rsidP="001E38E3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Наделить Муниципальное учреждение </w:t>
      </w:r>
      <w:r w:rsidR="00365128">
        <w:rPr>
          <w:rFonts w:ascii="Times New Roman" w:hAnsi="Times New Roman" w:cs="Times New Roman"/>
          <w:sz w:val="28"/>
          <w:szCs w:val="28"/>
        </w:rPr>
        <w:t xml:space="preserve">спортивную школу «Старт» </w:t>
      </w:r>
      <w:bookmarkStart w:id="1" w:name="_Hlk32389463"/>
      <w:r w:rsidR="00365128">
        <w:rPr>
          <w:rFonts w:ascii="Times New Roman" w:hAnsi="Times New Roman" w:cs="Times New Roman"/>
          <w:sz w:val="28"/>
          <w:szCs w:val="28"/>
        </w:rPr>
        <w:t xml:space="preserve">Тутаевского муниципального района </w:t>
      </w:r>
      <w:bookmarkEnd w:id="1"/>
      <w:r w:rsidR="00365128">
        <w:rPr>
          <w:rFonts w:ascii="Times New Roman" w:hAnsi="Times New Roman" w:cs="Times New Roman"/>
          <w:sz w:val="28"/>
          <w:szCs w:val="28"/>
        </w:rPr>
        <w:t>правом по оценке выполнения нормативов испытаний (тестов) Всероссийского физкультурно-спортивного комплекса «Готов к труду и обороне» (ГТО).</w:t>
      </w:r>
      <w:bookmarkStart w:id="2" w:name="_Hlk31025284"/>
    </w:p>
    <w:p w14:paraId="57A3517A" w14:textId="2511C267" w:rsidR="00A35840" w:rsidRDefault="00A35840" w:rsidP="001E38E3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Директору Муниципального учреждения спортивной школы «Старт» </w:t>
      </w:r>
      <w:r w:rsidR="00676231" w:rsidRPr="00676231">
        <w:rPr>
          <w:rFonts w:ascii="Times New Roman" w:hAnsi="Times New Roman" w:cs="Times New Roman"/>
          <w:sz w:val="28"/>
          <w:szCs w:val="28"/>
        </w:rPr>
        <w:t xml:space="preserve">Тутаевского муниципального района </w:t>
      </w:r>
      <w:r>
        <w:rPr>
          <w:rFonts w:ascii="Times New Roman" w:hAnsi="Times New Roman" w:cs="Times New Roman"/>
          <w:sz w:val="28"/>
          <w:szCs w:val="28"/>
        </w:rPr>
        <w:t xml:space="preserve">Новиковой Ольге Алексеевне организовать работу </w:t>
      </w:r>
      <w:r w:rsidR="00676231">
        <w:rPr>
          <w:rFonts w:ascii="Times New Roman" w:hAnsi="Times New Roman" w:cs="Times New Roman"/>
          <w:sz w:val="28"/>
          <w:szCs w:val="28"/>
        </w:rPr>
        <w:t>ц</w:t>
      </w:r>
      <w:r>
        <w:rPr>
          <w:rFonts w:ascii="Times New Roman" w:hAnsi="Times New Roman" w:cs="Times New Roman"/>
          <w:sz w:val="28"/>
          <w:szCs w:val="28"/>
        </w:rPr>
        <w:t>ентра тестирования по выполнению нормативов испытаний (тестов) Всероссийского физкультурно-спортивного комплекса «Готов к труду и обороне» (ГТО).</w:t>
      </w:r>
    </w:p>
    <w:p w14:paraId="2F798CB0" w14:textId="39C54C17" w:rsidR="00EA2354" w:rsidRDefault="00365128" w:rsidP="001E38E3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A2354">
        <w:rPr>
          <w:rFonts w:ascii="Times New Roman" w:hAnsi="Times New Roman" w:cs="Times New Roman"/>
          <w:sz w:val="28"/>
          <w:szCs w:val="28"/>
        </w:rPr>
        <w:t>Признать утратившим силу постановление Администрации Тутае</w:t>
      </w:r>
      <w:r w:rsidR="008105B8">
        <w:rPr>
          <w:rFonts w:ascii="Times New Roman" w:hAnsi="Times New Roman" w:cs="Times New Roman"/>
          <w:sz w:val="28"/>
          <w:szCs w:val="28"/>
        </w:rPr>
        <w:t>в</w:t>
      </w:r>
      <w:r w:rsidR="00EA2354">
        <w:rPr>
          <w:rFonts w:ascii="Times New Roman" w:hAnsi="Times New Roman" w:cs="Times New Roman"/>
          <w:sz w:val="28"/>
          <w:szCs w:val="28"/>
        </w:rPr>
        <w:t>ского муниципального района от 10</w:t>
      </w:r>
      <w:bookmarkEnd w:id="2"/>
      <w:r w:rsidR="00EA2354">
        <w:rPr>
          <w:rFonts w:ascii="Times New Roman" w:hAnsi="Times New Roman" w:cs="Times New Roman"/>
          <w:sz w:val="28"/>
          <w:szCs w:val="28"/>
        </w:rPr>
        <w:t>.07.2015 №</w:t>
      </w:r>
      <w:r w:rsidR="00676231">
        <w:rPr>
          <w:rFonts w:ascii="Times New Roman" w:hAnsi="Times New Roman" w:cs="Times New Roman"/>
          <w:sz w:val="28"/>
          <w:szCs w:val="28"/>
        </w:rPr>
        <w:t xml:space="preserve"> </w:t>
      </w:r>
      <w:r w:rsidR="00EA2354">
        <w:rPr>
          <w:rFonts w:ascii="Times New Roman" w:hAnsi="Times New Roman" w:cs="Times New Roman"/>
          <w:sz w:val="28"/>
          <w:szCs w:val="28"/>
        </w:rPr>
        <w:t>492-п «</w:t>
      </w:r>
      <w:r w:rsidR="008105B8">
        <w:rPr>
          <w:rFonts w:ascii="Times New Roman" w:hAnsi="Times New Roman" w:cs="Times New Roman"/>
          <w:sz w:val="28"/>
          <w:szCs w:val="28"/>
        </w:rPr>
        <w:t>О внедрении Всероссийского физкультурно-спортивного комплекса «Готов к труду и обороне».</w:t>
      </w:r>
    </w:p>
    <w:p w14:paraId="65170DD5" w14:textId="691D5B11" w:rsidR="008105B8" w:rsidRDefault="008105B8" w:rsidP="001E38E3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05B8">
        <w:rPr>
          <w:rFonts w:ascii="Times New Roman" w:hAnsi="Times New Roman" w:cs="Times New Roman"/>
          <w:sz w:val="28"/>
          <w:szCs w:val="28"/>
        </w:rPr>
        <w:t>Признать утратившим силу постановление Администрации Тутае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8105B8">
        <w:rPr>
          <w:rFonts w:ascii="Times New Roman" w:hAnsi="Times New Roman" w:cs="Times New Roman"/>
          <w:sz w:val="28"/>
          <w:szCs w:val="28"/>
        </w:rPr>
        <w:t xml:space="preserve">ского муниципального района от </w:t>
      </w:r>
      <w:r>
        <w:rPr>
          <w:rFonts w:ascii="Times New Roman" w:hAnsi="Times New Roman" w:cs="Times New Roman"/>
          <w:sz w:val="28"/>
          <w:szCs w:val="28"/>
        </w:rPr>
        <w:t>14.12.2016 №</w:t>
      </w:r>
      <w:r w:rsidR="006762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1010-п «О внесении </w:t>
      </w:r>
      <w:r>
        <w:rPr>
          <w:rFonts w:ascii="Times New Roman" w:hAnsi="Times New Roman" w:cs="Times New Roman"/>
          <w:sz w:val="28"/>
          <w:szCs w:val="28"/>
        </w:rPr>
        <w:lastRenderedPageBreak/>
        <w:t>изменений в постановление Администрации ТМР от 10.07.2015 №</w:t>
      </w:r>
      <w:r w:rsidR="006762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492-п и признании утратившим силу постановления Администрации ТМР от 22.11.2016 №</w:t>
      </w:r>
      <w:r w:rsidR="006762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949-п».</w:t>
      </w:r>
    </w:p>
    <w:p w14:paraId="407A92AC" w14:textId="3896F4AD" w:rsidR="008105B8" w:rsidRDefault="008105B8" w:rsidP="001E38E3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05B8">
        <w:rPr>
          <w:rFonts w:ascii="Times New Roman" w:hAnsi="Times New Roman" w:cs="Times New Roman"/>
          <w:sz w:val="28"/>
          <w:szCs w:val="28"/>
        </w:rPr>
        <w:t>Признать утратившим силу постановление Администрации Тутае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8105B8">
        <w:rPr>
          <w:rFonts w:ascii="Times New Roman" w:hAnsi="Times New Roman" w:cs="Times New Roman"/>
          <w:sz w:val="28"/>
          <w:szCs w:val="28"/>
        </w:rPr>
        <w:t xml:space="preserve">ского муниципального района от </w:t>
      </w:r>
      <w:r>
        <w:rPr>
          <w:rFonts w:ascii="Times New Roman" w:hAnsi="Times New Roman" w:cs="Times New Roman"/>
          <w:sz w:val="28"/>
          <w:szCs w:val="28"/>
        </w:rPr>
        <w:t>01.02.2017 №</w:t>
      </w:r>
      <w:r w:rsidR="006762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0063-п «О внесении изменений в постановление Администрации ТМР от 10.07.2015 №</w:t>
      </w:r>
      <w:r w:rsidR="006762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492-п, от 14.12.2016 №</w:t>
      </w:r>
      <w:r w:rsidR="006762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1010-п».</w:t>
      </w:r>
    </w:p>
    <w:p w14:paraId="3959B8B6" w14:textId="77777777" w:rsidR="00FE123D" w:rsidRPr="003B55E1" w:rsidRDefault="00FE123D" w:rsidP="001E38E3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55E1">
        <w:rPr>
          <w:rFonts w:ascii="Times New Roman" w:hAnsi="Times New Roman" w:cs="Times New Roman"/>
          <w:sz w:val="28"/>
          <w:szCs w:val="28"/>
        </w:rPr>
        <w:t xml:space="preserve">Контроль за </w:t>
      </w:r>
      <w:r w:rsidR="00EA2354">
        <w:rPr>
          <w:rFonts w:ascii="Times New Roman" w:hAnsi="Times New Roman" w:cs="Times New Roman"/>
          <w:sz w:val="28"/>
          <w:szCs w:val="28"/>
        </w:rPr>
        <w:t>ис</w:t>
      </w:r>
      <w:r w:rsidRPr="003B55E1">
        <w:rPr>
          <w:rFonts w:ascii="Times New Roman" w:hAnsi="Times New Roman" w:cs="Times New Roman"/>
          <w:sz w:val="28"/>
          <w:szCs w:val="28"/>
        </w:rPr>
        <w:t xml:space="preserve">полнением настоящего постановления возложить на заместителя Главы Администрации Тутаевского муниципального района по социальным вопросам Иванову О.Н. </w:t>
      </w:r>
    </w:p>
    <w:p w14:paraId="420FEAFE" w14:textId="77777777" w:rsidR="00FE123D" w:rsidRPr="003B55E1" w:rsidRDefault="00FE123D" w:rsidP="001E38E3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55E1"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</w:t>
      </w:r>
      <w:proofErr w:type="spellStart"/>
      <w:r w:rsidRPr="003B55E1">
        <w:rPr>
          <w:rFonts w:ascii="Times New Roman" w:hAnsi="Times New Roman" w:cs="Times New Roman"/>
          <w:sz w:val="28"/>
          <w:szCs w:val="28"/>
        </w:rPr>
        <w:t>Тутаевской</w:t>
      </w:r>
      <w:proofErr w:type="spellEnd"/>
      <w:r w:rsidRPr="003B55E1">
        <w:rPr>
          <w:rFonts w:ascii="Times New Roman" w:hAnsi="Times New Roman" w:cs="Times New Roman"/>
          <w:sz w:val="28"/>
          <w:szCs w:val="28"/>
        </w:rPr>
        <w:t xml:space="preserve"> массовой муниципальной газете «Берега» и на официальном сайте Администрации Тутаевского муниципального района.</w:t>
      </w:r>
    </w:p>
    <w:p w14:paraId="77B6FA0C" w14:textId="77777777" w:rsidR="00FE123D" w:rsidRPr="003B55E1" w:rsidRDefault="00FE123D" w:rsidP="001E38E3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55E1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подписания.</w:t>
      </w:r>
    </w:p>
    <w:p w14:paraId="41A38E27" w14:textId="77777777" w:rsidR="00A61C7E" w:rsidRDefault="00A61C7E" w:rsidP="001E38E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A91484F" w14:textId="77777777" w:rsidR="008105B8" w:rsidRDefault="00FE123D" w:rsidP="001E38E3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B55E1">
        <w:rPr>
          <w:rFonts w:ascii="Times New Roman" w:hAnsi="Times New Roman" w:cs="Times New Roman"/>
          <w:sz w:val="28"/>
          <w:szCs w:val="28"/>
        </w:rPr>
        <w:t>Глав</w:t>
      </w:r>
      <w:r w:rsidR="008105B8">
        <w:rPr>
          <w:rFonts w:ascii="Times New Roman" w:hAnsi="Times New Roman" w:cs="Times New Roman"/>
          <w:sz w:val="28"/>
          <w:szCs w:val="28"/>
        </w:rPr>
        <w:t>а</w:t>
      </w:r>
      <w:r w:rsidRPr="003B55E1">
        <w:rPr>
          <w:rFonts w:ascii="Times New Roman" w:hAnsi="Times New Roman" w:cs="Times New Roman"/>
          <w:sz w:val="28"/>
          <w:szCs w:val="28"/>
        </w:rPr>
        <w:t xml:space="preserve"> Тутаевско</w:t>
      </w:r>
      <w:r w:rsidR="008105B8">
        <w:rPr>
          <w:rFonts w:ascii="Times New Roman" w:hAnsi="Times New Roman" w:cs="Times New Roman"/>
          <w:sz w:val="28"/>
          <w:szCs w:val="28"/>
        </w:rPr>
        <w:t>го</w:t>
      </w:r>
    </w:p>
    <w:p w14:paraId="728FC5E1" w14:textId="77777777" w:rsidR="00FE123D" w:rsidRPr="003B55E1" w:rsidRDefault="00FE123D" w:rsidP="001E38E3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B55E1">
        <w:rPr>
          <w:rFonts w:ascii="Times New Roman" w:hAnsi="Times New Roman" w:cs="Times New Roman"/>
          <w:sz w:val="28"/>
          <w:szCs w:val="28"/>
        </w:rPr>
        <w:t xml:space="preserve">муниципального района   </w:t>
      </w:r>
      <w:r w:rsidR="001E38E3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3B55E1">
        <w:rPr>
          <w:rFonts w:ascii="Times New Roman" w:hAnsi="Times New Roman" w:cs="Times New Roman"/>
          <w:sz w:val="28"/>
          <w:szCs w:val="28"/>
        </w:rPr>
        <w:t xml:space="preserve"> </w:t>
      </w:r>
      <w:r w:rsidR="001E38E3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8105B8">
        <w:rPr>
          <w:rFonts w:ascii="Times New Roman" w:hAnsi="Times New Roman" w:cs="Times New Roman"/>
          <w:sz w:val="28"/>
          <w:szCs w:val="28"/>
        </w:rPr>
        <w:t xml:space="preserve"> </w:t>
      </w:r>
      <w:r w:rsidR="001E38E3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8105B8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3B55E1">
        <w:rPr>
          <w:rFonts w:ascii="Times New Roman" w:hAnsi="Times New Roman" w:cs="Times New Roman"/>
          <w:sz w:val="28"/>
          <w:szCs w:val="28"/>
        </w:rPr>
        <w:t>Д.Р.</w:t>
      </w:r>
      <w:r w:rsidR="008105B8">
        <w:rPr>
          <w:rFonts w:ascii="Times New Roman" w:hAnsi="Times New Roman" w:cs="Times New Roman"/>
          <w:sz w:val="28"/>
          <w:szCs w:val="28"/>
        </w:rPr>
        <w:t xml:space="preserve"> </w:t>
      </w:r>
      <w:r w:rsidRPr="003B55E1">
        <w:rPr>
          <w:rFonts w:ascii="Times New Roman" w:hAnsi="Times New Roman" w:cs="Times New Roman"/>
          <w:sz w:val="28"/>
          <w:szCs w:val="28"/>
        </w:rPr>
        <w:t>Юнусов</w:t>
      </w:r>
      <w:bookmarkEnd w:id="0"/>
    </w:p>
    <w:sectPr w:rsidR="00FE123D" w:rsidRPr="003B55E1" w:rsidSect="007C4EBB">
      <w:headerReference w:type="default" r:id="rId10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4FE1DA" w14:textId="77777777" w:rsidR="00F46327" w:rsidRDefault="00F46327" w:rsidP="007C4EBB">
      <w:pPr>
        <w:spacing w:after="0" w:line="240" w:lineRule="auto"/>
      </w:pPr>
      <w:r>
        <w:separator/>
      </w:r>
    </w:p>
  </w:endnote>
  <w:endnote w:type="continuationSeparator" w:id="0">
    <w:p w14:paraId="232C8249" w14:textId="77777777" w:rsidR="00F46327" w:rsidRDefault="00F46327" w:rsidP="007C4E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90F0CD" w14:textId="77777777" w:rsidR="00F46327" w:rsidRDefault="00F46327" w:rsidP="007C4EBB">
      <w:pPr>
        <w:spacing w:after="0" w:line="240" w:lineRule="auto"/>
      </w:pPr>
      <w:r>
        <w:separator/>
      </w:r>
    </w:p>
  </w:footnote>
  <w:footnote w:type="continuationSeparator" w:id="0">
    <w:p w14:paraId="47846088" w14:textId="77777777" w:rsidR="00F46327" w:rsidRDefault="00F46327" w:rsidP="007C4E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10954157"/>
      <w:docPartObj>
        <w:docPartGallery w:val="Page Numbers (Top of Page)"/>
        <w:docPartUnique/>
      </w:docPartObj>
    </w:sdtPr>
    <w:sdtEndPr/>
    <w:sdtContent>
      <w:p w14:paraId="1EADE11D" w14:textId="4F8928A7" w:rsidR="007C4EBB" w:rsidRDefault="007C4EB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1BDC">
          <w:rPr>
            <w:noProof/>
          </w:rPr>
          <w:t>2</w:t>
        </w:r>
        <w:r>
          <w:fldChar w:fldCharType="end"/>
        </w:r>
      </w:p>
    </w:sdtContent>
  </w:sdt>
  <w:p w14:paraId="039AB3F1" w14:textId="77777777" w:rsidR="007C4EBB" w:rsidRDefault="007C4EB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9A448E"/>
    <w:multiLevelType w:val="multilevel"/>
    <w:tmpl w:val="3288D4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68D"/>
    <w:rsid w:val="000A5DE2"/>
    <w:rsid w:val="001350EB"/>
    <w:rsid w:val="001E38E3"/>
    <w:rsid w:val="00365128"/>
    <w:rsid w:val="003B55E1"/>
    <w:rsid w:val="0056689E"/>
    <w:rsid w:val="005A6B19"/>
    <w:rsid w:val="00667A68"/>
    <w:rsid w:val="00676231"/>
    <w:rsid w:val="006D0172"/>
    <w:rsid w:val="006F3855"/>
    <w:rsid w:val="007545EF"/>
    <w:rsid w:val="007C487C"/>
    <w:rsid w:val="007C4EBB"/>
    <w:rsid w:val="008105B8"/>
    <w:rsid w:val="00855542"/>
    <w:rsid w:val="008608A0"/>
    <w:rsid w:val="00957DD6"/>
    <w:rsid w:val="0099368D"/>
    <w:rsid w:val="009F13B4"/>
    <w:rsid w:val="00A35840"/>
    <w:rsid w:val="00A61C7E"/>
    <w:rsid w:val="00AE4326"/>
    <w:rsid w:val="00D52310"/>
    <w:rsid w:val="00DA122F"/>
    <w:rsid w:val="00DD1BDC"/>
    <w:rsid w:val="00DD7A7A"/>
    <w:rsid w:val="00DF0C16"/>
    <w:rsid w:val="00E92E76"/>
    <w:rsid w:val="00EA2354"/>
    <w:rsid w:val="00F46327"/>
    <w:rsid w:val="00FE1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88C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231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C48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C487C"/>
    <w:rPr>
      <w:rFonts w:ascii="Segoe UI" w:hAnsi="Segoe UI" w:cs="Segoe UI"/>
      <w:sz w:val="18"/>
      <w:szCs w:val="18"/>
    </w:rPr>
  </w:style>
  <w:style w:type="character" w:styleId="a6">
    <w:name w:val="line number"/>
    <w:basedOn w:val="a0"/>
    <w:uiPriority w:val="99"/>
    <w:semiHidden/>
    <w:unhideWhenUsed/>
    <w:rsid w:val="007C4EBB"/>
  </w:style>
  <w:style w:type="paragraph" w:styleId="a7">
    <w:name w:val="header"/>
    <w:basedOn w:val="a"/>
    <w:link w:val="a8"/>
    <w:uiPriority w:val="99"/>
    <w:unhideWhenUsed/>
    <w:rsid w:val="007C4E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4EBB"/>
  </w:style>
  <w:style w:type="paragraph" w:styleId="a9">
    <w:name w:val="footer"/>
    <w:basedOn w:val="a"/>
    <w:link w:val="aa"/>
    <w:uiPriority w:val="99"/>
    <w:unhideWhenUsed/>
    <w:rsid w:val="007C4E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4EB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231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C48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C487C"/>
    <w:rPr>
      <w:rFonts w:ascii="Segoe UI" w:hAnsi="Segoe UI" w:cs="Segoe UI"/>
      <w:sz w:val="18"/>
      <w:szCs w:val="18"/>
    </w:rPr>
  </w:style>
  <w:style w:type="character" w:styleId="a6">
    <w:name w:val="line number"/>
    <w:basedOn w:val="a0"/>
    <w:uiPriority w:val="99"/>
    <w:semiHidden/>
    <w:unhideWhenUsed/>
    <w:rsid w:val="007C4EBB"/>
  </w:style>
  <w:style w:type="paragraph" w:styleId="a7">
    <w:name w:val="header"/>
    <w:basedOn w:val="a"/>
    <w:link w:val="a8"/>
    <w:uiPriority w:val="99"/>
    <w:unhideWhenUsed/>
    <w:rsid w:val="007C4E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4EBB"/>
  </w:style>
  <w:style w:type="paragraph" w:styleId="a9">
    <w:name w:val="footer"/>
    <w:basedOn w:val="a"/>
    <w:link w:val="aa"/>
    <w:uiPriority w:val="99"/>
    <w:unhideWhenUsed/>
    <w:rsid w:val="007C4E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4E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0333A7-B680-4352-B292-B7BE7C5296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prokofieva</cp:lastModifiedBy>
  <cp:revision>10</cp:revision>
  <cp:lastPrinted>2020-02-26T11:16:00Z</cp:lastPrinted>
  <dcterms:created xsi:type="dcterms:W3CDTF">2020-01-30T09:10:00Z</dcterms:created>
  <dcterms:modified xsi:type="dcterms:W3CDTF">2020-03-02T11:59:00Z</dcterms:modified>
</cp:coreProperties>
</file>