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00" w:rsidRDefault="00CB5600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B5600">
        <w:trPr>
          <w:cantSplit/>
        </w:trPr>
        <w:tc>
          <w:tcPr>
            <w:tcW w:w="9360" w:type="dxa"/>
          </w:tcPr>
          <w:p w:rsidR="00CB5600" w:rsidRDefault="00A2627A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Администрация </w:t>
            </w:r>
            <w:proofErr w:type="spellStart"/>
            <w:r>
              <w:rPr>
                <w:b w:val="0"/>
                <w:sz w:val="28"/>
              </w:rPr>
              <w:t>Тутаевского</w:t>
            </w:r>
            <w:proofErr w:type="spellEnd"/>
            <w:r>
              <w:rPr>
                <w:b w:val="0"/>
                <w:sz w:val="28"/>
              </w:rPr>
              <w:t xml:space="preserve"> муниципального района</w:t>
            </w:r>
          </w:p>
          <w:p w:rsidR="00CB5600" w:rsidRDefault="00CB5600"/>
          <w:p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B5600" w:rsidRDefault="00CB5600">
            <w:pPr>
              <w:rPr>
                <w:b/>
              </w:rPr>
            </w:pPr>
          </w:p>
          <w:p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B5600" w:rsidRPr="00B73ADC" w:rsidRDefault="00BB3CD0">
      <w:pPr>
        <w:pStyle w:val="a5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от </w:t>
      </w:r>
      <w:r w:rsidR="00B73ADC">
        <w:rPr>
          <w:rFonts w:ascii="Times New Roman" w:eastAsia="MS Mincho" w:hAnsi="Times New Roman" w:cs="Times New Roman"/>
          <w:sz w:val="22"/>
          <w:lang w:val="en-US"/>
        </w:rPr>
        <w:t>14.01.2020</w:t>
      </w:r>
      <w:r>
        <w:rPr>
          <w:rFonts w:ascii="Times New Roman" w:eastAsia="MS Mincho" w:hAnsi="Times New Roman" w:cs="Times New Roman"/>
          <w:sz w:val="22"/>
        </w:rPr>
        <w:t xml:space="preserve"> № </w:t>
      </w:r>
      <w:r w:rsidR="00B73ADC">
        <w:rPr>
          <w:rFonts w:ascii="Times New Roman" w:eastAsia="MS Mincho" w:hAnsi="Times New Roman" w:cs="Times New Roman"/>
          <w:sz w:val="22"/>
          <w:lang w:val="en-US"/>
        </w:rPr>
        <w:t>10-</w:t>
      </w:r>
      <w:r w:rsidR="00B73ADC">
        <w:rPr>
          <w:rFonts w:ascii="Times New Roman" w:eastAsia="MS Mincho" w:hAnsi="Times New Roman" w:cs="Times New Roman"/>
          <w:sz w:val="22"/>
        </w:rPr>
        <w:t>п</w:t>
      </w:r>
      <w:bookmarkStart w:id="0" w:name="_GoBack"/>
      <w:bookmarkEnd w:id="0"/>
    </w:p>
    <w:p w:rsidR="00BB3CD0" w:rsidRDefault="00BB3CD0" w:rsidP="00FF0286">
      <w:pPr>
        <w:pStyle w:val="21"/>
        <w:spacing w:after="0" w:line="240" w:lineRule="auto"/>
        <w:rPr>
          <w:sz w:val="28"/>
          <w:szCs w:val="28"/>
        </w:rPr>
      </w:pPr>
    </w:p>
    <w:p w:rsidR="00FF0286" w:rsidRPr="006151A9" w:rsidRDefault="00115185" w:rsidP="00FF0286">
      <w:pPr>
        <w:pStyle w:val="21"/>
        <w:spacing w:after="0" w:line="240" w:lineRule="auto"/>
      </w:pPr>
      <w:r w:rsidRPr="006151A9">
        <w:t>О</w:t>
      </w:r>
      <w:r w:rsidR="006151A9" w:rsidRPr="006151A9">
        <w:t>б утверждении</w:t>
      </w:r>
      <w:r w:rsidRPr="006151A9">
        <w:t xml:space="preserve"> </w:t>
      </w:r>
      <w:r w:rsidR="00FF0286" w:rsidRPr="006151A9">
        <w:t>муниципальн</w:t>
      </w:r>
      <w:r w:rsidR="006151A9" w:rsidRPr="006151A9">
        <w:t xml:space="preserve">ой </w:t>
      </w:r>
      <w:r w:rsidR="00FF0286" w:rsidRPr="006151A9">
        <w:t>программ</w:t>
      </w:r>
      <w:r w:rsidR="006151A9" w:rsidRPr="006151A9">
        <w:t>ы</w:t>
      </w:r>
    </w:p>
    <w:p w:rsidR="006151A9" w:rsidRPr="006151A9" w:rsidRDefault="006151A9" w:rsidP="00B73387">
      <w:pPr>
        <w:pStyle w:val="21"/>
        <w:spacing w:after="0" w:line="240" w:lineRule="auto"/>
      </w:pPr>
      <w:r w:rsidRPr="006151A9">
        <w:t xml:space="preserve">«Развитие муниципальной службы и </w:t>
      </w:r>
    </w:p>
    <w:p w:rsidR="006151A9" w:rsidRPr="006151A9" w:rsidRDefault="006151A9" w:rsidP="00B73387">
      <w:pPr>
        <w:pStyle w:val="21"/>
        <w:spacing w:after="0" w:line="240" w:lineRule="auto"/>
      </w:pPr>
      <w:r w:rsidRPr="006151A9">
        <w:t xml:space="preserve">повышение квалификации руководителей </w:t>
      </w:r>
    </w:p>
    <w:p w:rsidR="00C5106A" w:rsidRDefault="006151A9" w:rsidP="00B73387">
      <w:pPr>
        <w:pStyle w:val="21"/>
        <w:spacing w:after="0" w:line="240" w:lineRule="auto"/>
      </w:pPr>
      <w:r w:rsidRPr="006151A9">
        <w:t xml:space="preserve">муниципальных учреждений в </w:t>
      </w:r>
      <w:proofErr w:type="spellStart"/>
      <w:r w:rsidRPr="006151A9">
        <w:t>Тутаевском</w:t>
      </w:r>
      <w:proofErr w:type="spellEnd"/>
      <w:r w:rsidRPr="006151A9">
        <w:t xml:space="preserve"> </w:t>
      </w:r>
    </w:p>
    <w:p w:rsidR="00B73387" w:rsidRPr="006151A9" w:rsidRDefault="006151A9" w:rsidP="00B73387">
      <w:pPr>
        <w:pStyle w:val="21"/>
        <w:spacing w:after="0" w:line="240" w:lineRule="auto"/>
      </w:pPr>
      <w:r w:rsidRPr="006151A9">
        <w:t xml:space="preserve">муниципальном </w:t>
      </w:r>
      <w:proofErr w:type="gramStart"/>
      <w:r w:rsidRPr="006151A9">
        <w:t>районе</w:t>
      </w:r>
      <w:proofErr w:type="gramEnd"/>
      <w:r w:rsidR="005D232F">
        <w:t>»</w:t>
      </w:r>
      <w:r w:rsidRPr="006151A9">
        <w:t xml:space="preserve"> на 20</w:t>
      </w:r>
      <w:r w:rsidR="00201023">
        <w:t>20</w:t>
      </w:r>
      <w:r w:rsidRPr="006151A9">
        <w:t xml:space="preserve"> год</w:t>
      </w:r>
    </w:p>
    <w:p w:rsidR="006151A9" w:rsidRDefault="006151A9" w:rsidP="00DB5C45">
      <w:pPr>
        <w:ind w:firstLine="426"/>
        <w:jc w:val="both"/>
        <w:outlineLvl w:val="6"/>
        <w:rPr>
          <w:sz w:val="28"/>
          <w:szCs w:val="28"/>
        </w:rPr>
      </w:pPr>
    </w:p>
    <w:p w:rsidR="00FF0286" w:rsidRDefault="00FF0286" w:rsidP="00DB5C45">
      <w:pPr>
        <w:ind w:firstLine="426"/>
        <w:jc w:val="both"/>
        <w:outlineLvl w:val="6"/>
        <w:rPr>
          <w:sz w:val="28"/>
          <w:szCs w:val="28"/>
        </w:rPr>
      </w:pPr>
      <w:proofErr w:type="gramStart"/>
      <w:r w:rsidRPr="00D12D29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Ярославской области от 27 июня 2007 года № 46-з «О муниципальной службе в Ярославской области», Уставом </w:t>
      </w:r>
      <w:proofErr w:type="spellStart"/>
      <w:r w:rsidR="00E555CD">
        <w:rPr>
          <w:sz w:val="28"/>
          <w:szCs w:val="28"/>
        </w:rPr>
        <w:t>Тутаевского</w:t>
      </w:r>
      <w:proofErr w:type="spellEnd"/>
      <w:r w:rsidR="00E555CD">
        <w:rPr>
          <w:sz w:val="28"/>
          <w:szCs w:val="28"/>
        </w:rPr>
        <w:t xml:space="preserve"> </w:t>
      </w:r>
      <w:r w:rsidRPr="00D12D29">
        <w:rPr>
          <w:sz w:val="28"/>
          <w:szCs w:val="28"/>
        </w:rPr>
        <w:t xml:space="preserve">муниципального района Администрация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12D29">
        <w:rPr>
          <w:sz w:val="28"/>
          <w:szCs w:val="28"/>
        </w:rPr>
        <w:t>района</w:t>
      </w:r>
      <w:proofErr w:type="gramEnd"/>
    </w:p>
    <w:p w:rsidR="00DB5C45" w:rsidRDefault="00DB5C45" w:rsidP="00DB5C45">
      <w:pPr>
        <w:ind w:firstLine="426"/>
        <w:jc w:val="both"/>
        <w:outlineLvl w:val="6"/>
        <w:rPr>
          <w:sz w:val="28"/>
          <w:szCs w:val="28"/>
        </w:rPr>
      </w:pPr>
    </w:p>
    <w:p w:rsidR="006151A9" w:rsidRDefault="00FF0286" w:rsidP="00DB5C45">
      <w:pPr>
        <w:ind w:firstLine="426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51A9" w:rsidRDefault="006151A9" w:rsidP="00B73387">
      <w:pPr>
        <w:pStyle w:val="af"/>
        <w:spacing w:after="0"/>
        <w:ind w:firstLine="708"/>
        <w:jc w:val="both"/>
        <w:rPr>
          <w:sz w:val="28"/>
          <w:szCs w:val="28"/>
        </w:rPr>
      </w:pPr>
    </w:p>
    <w:p w:rsidR="006151A9" w:rsidRDefault="006151A9" w:rsidP="006151A9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6151A9">
        <w:rPr>
          <w:sz w:val="28"/>
          <w:szCs w:val="28"/>
        </w:rPr>
        <w:t xml:space="preserve">«Развитие муниципальной службы и повышение квалификации руководителей муниципальных учреждений в </w:t>
      </w:r>
      <w:proofErr w:type="spellStart"/>
      <w:r w:rsidRPr="006151A9">
        <w:rPr>
          <w:sz w:val="28"/>
          <w:szCs w:val="28"/>
        </w:rPr>
        <w:t>Тутаевском</w:t>
      </w:r>
      <w:proofErr w:type="spellEnd"/>
      <w:r w:rsidRPr="006151A9">
        <w:rPr>
          <w:sz w:val="28"/>
          <w:szCs w:val="28"/>
        </w:rPr>
        <w:t xml:space="preserve"> муниципальном районе</w:t>
      </w:r>
      <w:r w:rsidR="005D232F">
        <w:rPr>
          <w:sz w:val="28"/>
          <w:szCs w:val="28"/>
        </w:rPr>
        <w:t>»</w:t>
      </w:r>
      <w:r w:rsidRPr="006151A9">
        <w:rPr>
          <w:sz w:val="28"/>
          <w:szCs w:val="28"/>
        </w:rPr>
        <w:t xml:space="preserve"> на 20</w:t>
      </w:r>
      <w:r w:rsidR="002F1571">
        <w:rPr>
          <w:sz w:val="28"/>
          <w:szCs w:val="28"/>
        </w:rPr>
        <w:t>20</w:t>
      </w:r>
      <w:r w:rsidRPr="006151A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6151A9" w:rsidRDefault="006151A9" w:rsidP="006151A9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758">
        <w:rPr>
          <w:sz w:val="28"/>
          <w:szCs w:val="28"/>
        </w:rPr>
        <w:t xml:space="preserve">. </w:t>
      </w:r>
      <w:proofErr w:type="gramStart"/>
      <w:r w:rsidR="00B73387" w:rsidRPr="002A6E0F">
        <w:rPr>
          <w:sz w:val="28"/>
          <w:szCs w:val="28"/>
        </w:rPr>
        <w:t>Контроль за</w:t>
      </w:r>
      <w:proofErr w:type="gramEnd"/>
      <w:r w:rsidR="00B73387" w:rsidRPr="002A6E0F">
        <w:rPr>
          <w:sz w:val="28"/>
          <w:szCs w:val="28"/>
        </w:rPr>
        <w:t xml:space="preserve"> исполнением настоящего </w:t>
      </w:r>
      <w:r w:rsidR="00116740">
        <w:rPr>
          <w:sz w:val="28"/>
          <w:szCs w:val="28"/>
        </w:rPr>
        <w:t>постановления</w:t>
      </w:r>
      <w:r w:rsidR="004A4A4D">
        <w:rPr>
          <w:sz w:val="28"/>
          <w:szCs w:val="28"/>
        </w:rPr>
        <w:t xml:space="preserve"> возлож</w:t>
      </w:r>
      <w:r w:rsidR="00C5106A">
        <w:rPr>
          <w:sz w:val="28"/>
          <w:szCs w:val="28"/>
        </w:rPr>
        <w:t>ить на у</w:t>
      </w:r>
      <w:r w:rsidR="00B73387" w:rsidRPr="002A6E0F">
        <w:rPr>
          <w:sz w:val="28"/>
          <w:szCs w:val="28"/>
        </w:rPr>
        <w:t xml:space="preserve">правляющего делами Администрации </w:t>
      </w:r>
      <w:proofErr w:type="spellStart"/>
      <w:r w:rsidR="00B73387" w:rsidRPr="002A6E0F">
        <w:rPr>
          <w:sz w:val="28"/>
          <w:szCs w:val="28"/>
        </w:rPr>
        <w:t>Тутаевского</w:t>
      </w:r>
      <w:proofErr w:type="spellEnd"/>
      <w:r w:rsidR="00B73387" w:rsidRPr="002A6E0F">
        <w:rPr>
          <w:sz w:val="28"/>
          <w:szCs w:val="28"/>
        </w:rPr>
        <w:t xml:space="preserve"> муниципального района Балясникову С.В. </w:t>
      </w:r>
    </w:p>
    <w:p w:rsidR="006151A9" w:rsidRDefault="006151A9" w:rsidP="006151A9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«Берега».</w:t>
      </w:r>
    </w:p>
    <w:p w:rsidR="00B73387" w:rsidRPr="002A6E0F" w:rsidRDefault="006151A9" w:rsidP="006151A9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3387" w:rsidRPr="002A6E0F">
        <w:rPr>
          <w:sz w:val="28"/>
          <w:szCs w:val="28"/>
        </w:rPr>
        <w:t xml:space="preserve"> </w:t>
      </w:r>
      <w:r w:rsidR="00C036E5">
        <w:rPr>
          <w:sz w:val="28"/>
          <w:szCs w:val="28"/>
        </w:rPr>
        <w:t>Настоящее п</w:t>
      </w:r>
      <w:r w:rsidR="00116740">
        <w:rPr>
          <w:sz w:val="28"/>
          <w:szCs w:val="28"/>
        </w:rPr>
        <w:t xml:space="preserve">остановление </w:t>
      </w:r>
      <w:r w:rsidR="00AA4CCE">
        <w:rPr>
          <w:sz w:val="28"/>
          <w:szCs w:val="28"/>
        </w:rPr>
        <w:t xml:space="preserve">вступает в силу </w:t>
      </w:r>
      <w:r w:rsidR="00C036E5">
        <w:rPr>
          <w:sz w:val="28"/>
          <w:szCs w:val="28"/>
        </w:rPr>
        <w:t>после его официального опубликования и распространяется на правоотношения, возникшие с 01.01.20</w:t>
      </w:r>
      <w:r w:rsidR="002F1571">
        <w:rPr>
          <w:sz w:val="28"/>
          <w:szCs w:val="28"/>
        </w:rPr>
        <w:t>20</w:t>
      </w:r>
      <w:r w:rsidR="00C036E5">
        <w:rPr>
          <w:sz w:val="28"/>
          <w:szCs w:val="28"/>
        </w:rPr>
        <w:t xml:space="preserve"> года.</w:t>
      </w:r>
    </w:p>
    <w:p w:rsidR="00B73387" w:rsidRDefault="00B73387" w:rsidP="00B73387">
      <w:pPr>
        <w:pStyle w:val="af"/>
        <w:ind w:firstLine="708"/>
        <w:rPr>
          <w:sz w:val="28"/>
          <w:szCs w:val="28"/>
        </w:rPr>
      </w:pPr>
    </w:p>
    <w:p w:rsidR="006151A9" w:rsidRPr="002A6E0F" w:rsidRDefault="006151A9" w:rsidP="00B73387">
      <w:pPr>
        <w:pStyle w:val="af"/>
        <w:ind w:firstLine="708"/>
        <w:rPr>
          <w:sz w:val="28"/>
          <w:szCs w:val="28"/>
        </w:rPr>
      </w:pPr>
    </w:p>
    <w:p w:rsidR="00B73387" w:rsidRPr="002A6E0F" w:rsidRDefault="00B73387" w:rsidP="00B73387">
      <w:pPr>
        <w:pStyle w:val="af"/>
        <w:spacing w:after="0"/>
        <w:rPr>
          <w:sz w:val="28"/>
          <w:szCs w:val="28"/>
        </w:rPr>
      </w:pPr>
      <w:r w:rsidRPr="002A6E0F">
        <w:rPr>
          <w:sz w:val="28"/>
          <w:szCs w:val="28"/>
        </w:rPr>
        <w:t>Глав</w:t>
      </w:r>
      <w:r w:rsidR="00FE403B">
        <w:rPr>
          <w:sz w:val="28"/>
          <w:szCs w:val="28"/>
        </w:rPr>
        <w:t xml:space="preserve">а </w:t>
      </w:r>
      <w:r w:rsidR="00DB5C45">
        <w:rPr>
          <w:sz w:val="28"/>
          <w:szCs w:val="28"/>
        </w:rPr>
        <w:t xml:space="preserve"> </w:t>
      </w:r>
      <w:proofErr w:type="spellStart"/>
      <w:r w:rsidRPr="002A6E0F">
        <w:rPr>
          <w:sz w:val="28"/>
          <w:szCs w:val="28"/>
        </w:rPr>
        <w:t>Тутаевского</w:t>
      </w:r>
      <w:proofErr w:type="spellEnd"/>
      <w:r w:rsidRPr="002A6E0F">
        <w:rPr>
          <w:sz w:val="28"/>
          <w:szCs w:val="28"/>
        </w:rPr>
        <w:t xml:space="preserve"> </w:t>
      </w:r>
    </w:p>
    <w:p w:rsidR="004128A7" w:rsidRDefault="00B73387" w:rsidP="006151A9">
      <w:pPr>
        <w:pStyle w:val="af"/>
        <w:spacing w:after="0"/>
        <w:rPr>
          <w:sz w:val="28"/>
          <w:szCs w:val="28"/>
        </w:rPr>
      </w:pPr>
      <w:r w:rsidRPr="002A6E0F">
        <w:rPr>
          <w:sz w:val="28"/>
          <w:szCs w:val="28"/>
        </w:rPr>
        <w:t xml:space="preserve">муниципального района                   </w:t>
      </w:r>
      <w:r>
        <w:rPr>
          <w:sz w:val="28"/>
          <w:szCs w:val="28"/>
        </w:rPr>
        <w:t xml:space="preserve">                    </w:t>
      </w:r>
      <w:r w:rsidRPr="002A6E0F">
        <w:rPr>
          <w:sz w:val="28"/>
          <w:szCs w:val="28"/>
        </w:rPr>
        <w:t xml:space="preserve">                         </w:t>
      </w:r>
      <w:r w:rsidR="00F14B6C">
        <w:rPr>
          <w:sz w:val="28"/>
          <w:szCs w:val="28"/>
        </w:rPr>
        <w:t>Д.Р. Юнусов</w:t>
      </w:r>
    </w:p>
    <w:p w:rsidR="000829E6" w:rsidRDefault="000829E6" w:rsidP="00616F98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EB7E21" w:rsidRDefault="00EB7E21" w:rsidP="00EB7E21">
      <w:pPr>
        <w:tabs>
          <w:tab w:val="left" w:pos="12049"/>
        </w:tabs>
        <w:jc w:val="right"/>
        <w:rPr>
          <w:sz w:val="22"/>
          <w:szCs w:val="22"/>
        </w:rPr>
      </w:pPr>
    </w:p>
    <w:p w:rsidR="00EB7E21" w:rsidRDefault="00EB7E21" w:rsidP="00EB7E21">
      <w:pPr>
        <w:tabs>
          <w:tab w:val="left" w:pos="12049"/>
        </w:tabs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Приложение </w:t>
      </w:r>
    </w:p>
    <w:p w:rsidR="00EB7E21" w:rsidRDefault="00EB7E21" w:rsidP="00EB7E21">
      <w:pPr>
        <w:tabs>
          <w:tab w:val="left" w:pos="12049"/>
        </w:tabs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 постановлению Администрации ТМР</w:t>
      </w:r>
    </w:p>
    <w:p w:rsidR="00EB7E21" w:rsidRDefault="00EB7E21" w:rsidP="00EB7E21">
      <w:pPr>
        <w:tabs>
          <w:tab w:val="left" w:pos="12049"/>
        </w:tabs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lang w:eastAsia="en-US"/>
        </w:rPr>
        <w:t>от 14.01.2020 №_10-п_</w:t>
      </w:r>
    </w:p>
    <w:p w:rsidR="00EB7E21" w:rsidRDefault="00EB7E21" w:rsidP="00EB7E21">
      <w:pPr>
        <w:tabs>
          <w:tab w:val="center" w:pos="4677"/>
          <w:tab w:val="right" w:pos="9355"/>
          <w:tab w:val="left" w:pos="12049"/>
        </w:tabs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</w:p>
    <w:p w:rsidR="00EB7E21" w:rsidRDefault="00EB7E21" w:rsidP="00EB7E21">
      <w:pPr>
        <w:tabs>
          <w:tab w:val="left" w:pos="5625"/>
          <w:tab w:val="left" w:pos="12049"/>
        </w:tabs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ab/>
      </w:r>
    </w:p>
    <w:p w:rsidR="00EB7E21" w:rsidRDefault="00EB7E21" w:rsidP="00EB7E21">
      <w:pPr>
        <w:tabs>
          <w:tab w:val="left" w:pos="12049"/>
        </w:tabs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EB7E21" w:rsidRDefault="00EB7E21" w:rsidP="00EB7E21">
      <w:pPr>
        <w:tabs>
          <w:tab w:val="left" w:pos="12049"/>
        </w:tabs>
        <w:jc w:val="center"/>
        <w:rPr>
          <w:rFonts w:eastAsia="Calibri"/>
          <w:b/>
          <w:bCs/>
          <w:lang w:eastAsia="en-US"/>
        </w:rPr>
      </w:pPr>
    </w:p>
    <w:p w:rsidR="00EB7E21" w:rsidRDefault="00EB7E21" w:rsidP="00EB7E21">
      <w:pPr>
        <w:tabs>
          <w:tab w:val="left" w:pos="12049"/>
        </w:tabs>
        <w:jc w:val="center"/>
        <w:rPr>
          <w:rFonts w:eastAsia="Calibri"/>
          <w:b/>
          <w:smallCaps/>
          <w:u w:val="single"/>
          <w:lang w:eastAsia="en-US"/>
        </w:rPr>
      </w:pPr>
      <w:r>
        <w:rPr>
          <w:rFonts w:eastAsia="Calibri"/>
          <w:b/>
          <w:smallCaps/>
          <w:u w:val="single"/>
          <w:lang w:eastAsia="en-US"/>
        </w:rPr>
        <w:t xml:space="preserve">«Развитие муниципальной службы и повышение квалификации руководителей муниципальных учреждений  в </w:t>
      </w:r>
      <w:proofErr w:type="spellStart"/>
      <w:r>
        <w:rPr>
          <w:rFonts w:eastAsia="Calibri"/>
          <w:b/>
          <w:smallCaps/>
          <w:u w:val="single"/>
          <w:lang w:eastAsia="en-US"/>
        </w:rPr>
        <w:t>Тутаевском</w:t>
      </w:r>
      <w:proofErr w:type="spellEnd"/>
      <w:r>
        <w:rPr>
          <w:rFonts w:eastAsia="Calibri"/>
          <w:b/>
          <w:smallCaps/>
          <w:u w:val="single"/>
          <w:lang w:eastAsia="en-US"/>
        </w:rPr>
        <w:t xml:space="preserve"> муниципальном районе»</w:t>
      </w:r>
    </w:p>
    <w:p w:rsidR="00EB7E21" w:rsidRDefault="00EB7E21" w:rsidP="00EB7E21">
      <w:pPr>
        <w:tabs>
          <w:tab w:val="left" w:pos="12049"/>
        </w:tabs>
        <w:jc w:val="center"/>
        <w:rPr>
          <w:rFonts w:eastAsia="Calibri"/>
          <w:b/>
          <w:bCs/>
          <w:smallCaps/>
          <w:u w:val="single"/>
          <w:lang w:eastAsia="en-US"/>
        </w:rPr>
      </w:pPr>
      <w:r>
        <w:rPr>
          <w:rFonts w:eastAsia="Calibri"/>
          <w:b/>
          <w:smallCaps/>
          <w:u w:val="single"/>
          <w:lang w:eastAsia="en-US"/>
        </w:rPr>
        <w:t xml:space="preserve"> на 2020 год</w:t>
      </w:r>
    </w:p>
    <w:p w:rsidR="00EB7E21" w:rsidRDefault="00EB7E21" w:rsidP="00EB7E21">
      <w:pPr>
        <w:tabs>
          <w:tab w:val="left" w:pos="12049"/>
        </w:tabs>
        <w:jc w:val="center"/>
        <w:rPr>
          <w:rFonts w:eastAsia="Calibri"/>
          <w:bCs/>
          <w:vertAlign w:val="subscript"/>
          <w:lang w:eastAsia="en-US"/>
        </w:rPr>
      </w:pPr>
      <w:r>
        <w:rPr>
          <w:rFonts w:eastAsia="Calibri"/>
          <w:bCs/>
          <w:vertAlign w:val="subscript"/>
          <w:lang w:eastAsia="en-US"/>
        </w:rPr>
        <w:t>(наименование муниципальной программы)</w:t>
      </w:r>
    </w:p>
    <w:p w:rsidR="00EB7E21" w:rsidRDefault="00EB7E21" w:rsidP="00EB7E21">
      <w:pPr>
        <w:tabs>
          <w:tab w:val="left" w:pos="12049"/>
        </w:tabs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ПАСПОРТ </w:t>
      </w:r>
    </w:p>
    <w:p w:rsidR="00EB7E21" w:rsidRDefault="00EB7E21" w:rsidP="00EB7E21">
      <w:pPr>
        <w:tabs>
          <w:tab w:val="left" w:pos="12049"/>
        </w:tabs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муниципальной программы</w:t>
      </w:r>
    </w:p>
    <w:tbl>
      <w:tblPr>
        <w:tblStyle w:val="10"/>
        <w:tblW w:w="0" w:type="auto"/>
        <w:jc w:val="center"/>
        <w:tblInd w:w="-3290" w:type="dxa"/>
        <w:tblLook w:val="04A0" w:firstRow="1" w:lastRow="0" w:firstColumn="1" w:lastColumn="0" w:noHBand="0" w:noVBand="1"/>
      </w:tblPr>
      <w:tblGrid>
        <w:gridCol w:w="3147"/>
        <w:gridCol w:w="6146"/>
      </w:tblGrid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Филатова Елена Анатольевна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 2-00-19</w:t>
            </w:r>
          </w:p>
        </w:tc>
      </w:tr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Тутаевского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муниципального района 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Балясникова Светлана Владимировна, 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</w:rPr>
              <w:t>ел. 2-16-52</w:t>
            </w:r>
          </w:p>
        </w:tc>
      </w:tr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и результативности муниципальной службы в </w:t>
            </w:r>
            <w:proofErr w:type="spellStart"/>
            <w:r>
              <w:rPr>
                <w:rFonts w:ascii="Times New Roman" w:hAnsi="Times New Roman"/>
              </w:rPr>
              <w:t>Тутаевском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муниципальной программе 400,00 тыс. рублей.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объемы финансирования: 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 400,00 тыс. рублей</w:t>
            </w:r>
          </w:p>
        </w:tc>
      </w:tr>
      <w:tr w:rsidR="00EB7E21" w:rsidTr="00826BCC">
        <w:trPr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основных мероприятий, входящих в состав муниципальной программы:</w:t>
            </w:r>
          </w:p>
        </w:tc>
      </w:tr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документов, регламентирующих деятельность муниципальных служащих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ел.: (48533) 2-00-19</w:t>
            </w:r>
          </w:p>
        </w:tc>
      </w:tr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 </w:t>
            </w:r>
          </w:p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Балясникова Светлана Владимировна, </w:t>
            </w:r>
          </w:p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 2-16-52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Управление информационных систем АТМР</w:t>
            </w:r>
          </w:p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Начальник управления </w:t>
            </w:r>
          </w:p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Савичев Иван Александрович</w:t>
            </w:r>
          </w:p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ел.: (48533) 2-35-77</w:t>
            </w:r>
          </w:p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 (в рамках их компетенции)</w:t>
            </w:r>
          </w:p>
        </w:tc>
      </w:tr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Профессиональное развитие муниципальных служащих и повышение квалификации руководителей муниципальных учреждений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(в рамках их компетенции)</w:t>
            </w:r>
          </w:p>
        </w:tc>
      </w:tr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использование кадрового резерва муниципальной службы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Балясникова Светлана Владимировна, 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 2-16-52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(в рамках их компетенции)</w:t>
            </w:r>
          </w:p>
        </w:tc>
      </w:tr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Новикова Маргарита Константиновна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ел.: (48533) 2-12-78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организационного отдела административно-правового управления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</w:rPr>
              <w:t>Быченкова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ел.: (48533) 2-20-91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(в рамках их компетенции)</w:t>
            </w:r>
          </w:p>
        </w:tc>
      </w:tr>
      <w:tr w:rsidR="00EB7E21" w:rsidTr="00826BCC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органами местного самоуправления поселений по вопросам муниципальной службы и оказания им методической помощи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Балясникова Светлана Владимировна, 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 2-16-52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EB7E21" w:rsidRDefault="00EB7E21" w:rsidP="00826BCC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EB7E21" w:rsidRDefault="00EB7E21" w:rsidP="00826BC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EB7E21" w:rsidRDefault="00EB7E21" w:rsidP="00826BCC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(в рамках их компетенции)</w:t>
            </w:r>
          </w:p>
        </w:tc>
      </w:tr>
    </w:tbl>
    <w:p w:rsidR="00EB7E21" w:rsidRDefault="00EB7E21" w:rsidP="00EB7E21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B7E21" w:rsidRDefault="00EB7E21" w:rsidP="00EB7E21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</w:p>
    <w:p w:rsidR="00EB7E21" w:rsidRDefault="00EB7E21" w:rsidP="00EB7E21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</w:p>
    <w:p w:rsidR="00EB7E21" w:rsidRDefault="00EB7E21" w:rsidP="00EB7E21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</w:p>
    <w:p w:rsidR="00EB7E21" w:rsidRDefault="00EB7E21" w:rsidP="00EB7E21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</w:p>
    <w:p w:rsidR="00EB7E21" w:rsidRDefault="00EB7E21" w:rsidP="00EB7E21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</w:p>
    <w:p w:rsidR="00EB7E21" w:rsidRDefault="00EB7E21" w:rsidP="00EB7E21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  <w:r>
        <w:lastRenderedPageBreak/>
        <w:t>Общая характеристика сферы реализации  муниципальной программы</w:t>
      </w:r>
    </w:p>
    <w:p w:rsidR="00EB7E21" w:rsidRDefault="00EB7E21" w:rsidP="00EB7E21">
      <w:pPr>
        <w:tabs>
          <w:tab w:val="left" w:pos="993"/>
        </w:tabs>
        <w:autoSpaceDE w:val="0"/>
        <w:autoSpaceDN w:val="0"/>
        <w:adjustRightInd w:val="0"/>
        <w:ind w:left="928"/>
        <w:jc w:val="center"/>
      </w:pPr>
    </w:p>
    <w:p w:rsidR="00EB7E21" w:rsidRDefault="00EB7E21" w:rsidP="00EB7E2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</w:t>
      </w:r>
    </w:p>
    <w:p w:rsidR="00EB7E21" w:rsidRDefault="00EB7E21" w:rsidP="00EB7E2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Будучи максимально приближенным к населению, оно является центральным звеном в механизме взаимодействия гражданского общества и государства.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</w:t>
      </w:r>
      <w:proofErr w:type="gramStart"/>
      <w:r>
        <w:t>обеспечивается</w:t>
      </w:r>
      <w:proofErr w:type="gramEnd"/>
      <w:r>
        <w:t xml:space="preserve">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в Российской Федерации»).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подхода, в том числе включающего мероприятия по совершенствованию нормативной правовой  базы на территории муниципального образования.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spellStart"/>
      <w:r>
        <w:t>Тутаевском</w:t>
      </w:r>
      <w:proofErr w:type="spellEnd"/>
      <w:r>
        <w:t xml:space="preserve"> муниципальном районе имеются необходимые правовые акты, регулирующие вопросы организации и прохождения муниципальной службы. </w:t>
      </w:r>
      <w:proofErr w:type="gramStart"/>
      <w:r>
        <w:t xml:space="preserve">Ведется мониторинг действующего законодательства Российской Федерации и Ярославской области о местном самоуправлении и муниципальной службе, антикоррупционного законодательства в целях своевременного приведения муниципальных правовых актов </w:t>
      </w:r>
      <w:proofErr w:type="spellStart"/>
      <w:r>
        <w:t>Тутаевского</w:t>
      </w:r>
      <w:proofErr w:type="spellEnd"/>
      <w:r>
        <w:t xml:space="preserve"> муниципального района в сфере муниципальной службы в соответствие с вновь принимаемыми правовыми актами Российской Федерации и Ярославской области, разработки требуемых муниципальных правовых актов в сфере муниципальной службы в связи с вступлением в силу вновь принятых</w:t>
      </w:r>
      <w:proofErr w:type="gramEnd"/>
      <w:r>
        <w:t xml:space="preserve"> правовых актов Российской Федерации и Ярославской области. Вместе с тем сроки разработки требуемых правовых актов необходимо оптимизировать в направлении их сокращения, а анализ и контроль исполнения структурными подразделениями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действующих правовых актов Российской Федерации, Ярославской области и </w:t>
      </w:r>
      <w:proofErr w:type="spellStart"/>
      <w:r>
        <w:t>Тутаевского</w:t>
      </w:r>
      <w:proofErr w:type="spellEnd"/>
      <w:r>
        <w:t xml:space="preserve"> муниципального района в сфере муниципальной службы требуют систематизации и совершенствования. Также необходимо отметить, что ряд действующих правовых актов требует как актуализации, так и доработки с учетом опыта их применения.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 xml:space="preserve">В числе муниципальных правовых актов, необходимых в соответствии с требованиями действующего законодательства, принятых в </w:t>
      </w:r>
      <w:proofErr w:type="spellStart"/>
      <w:r>
        <w:t>Тутаевском</w:t>
      </w:r>
      <w:proofErr w:type="spellEnd"/>
      <w:r>
        <w:t xml:space="preserve"> муниципальном районе и поддерживаемых в актуальном состоянии, следует назвать: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Муниципального Совета </w:t>
      </w:r>
      <w:proofErr w:type="spellStart"/>
      <w:r>
        <w:t>Тутаевского</w:t>
      </w:r>
      <w:proofErr w:type="spellEnd"/>
      <w:r>
        <w:t xml:space="preserve"> муниципального района от 19.08.2010 № 61-г «О видах поощрений муниципальных служащих органов местного самоуправления </w:t>
      </w:r>
      <w:proofErr w:type="spellStart"/>
      <w:r>
        <w:t>Тутаевского</w:t>
      </w:r>
      <w:proofErr w:type="spellEnd"/>
      <w:r>
        <w:t xml:space="preserve"> муниципального района и признании </w:t>
      </w:r>
      <w:proofErr w:type="gramStart"/>
      <w:r>
        <w:t>утратившими</w:t>
      </w:r>
      <w:proofErr w:type="gramEnd"/>
      <w:r>
        <w:t xml:space="preserve"> силу решений Муниципального Совета </w:t>
      </w:r>
      <w:proofErr w:type="spellStart"/>
      <w:r>
        <w:t>Тутаевского</w:t>
      </w:r>
      <w:proofErr w:type="spellEnd"/>
      <w:r>
        <w:t xml:space="preserve"> муниципального округа»;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от 28.07.2010 № 252 «Об утверждении Положения о проведении аттестации муниципальных служащих органов местного самоуправления </w:t>
      </w:r>
      <w:proofErr w:type="spellStart"/>
      <w:r>
        <w:t>Тутаевского</w:t>
      </w:r>
      <w:proofErr w:type="spellEnd"/>
      <w:r>
        <w:t xml:space="preserve"> муниципального района»;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от 20.08.2010 № 282 «Об утверждении </w:t>
      </w:r>
      <w:proofErr w:type="gramStart"/>
      <w:r>
        <w:t>Порядка ведения реестра муниципальных служащих органов местного самоуправления</w:t>
      </w:r>
      <w:proofErr w:type="gramEnd"/>
      <w:r>
        <w:t xml:space="preserve"> </w:t>
      </w:r>
      <w:proofErr w:type="spellStart"/>
      <w:r>
        <w:t>Тутаевского</w:t>
      </w:r>
      <w:proofErr w:type="spellEnd"/>
      <w:r>
        <w:t xml:space="preserve"> муниципального района»;</w:t>
      </w:r>
    </w:p>
    <w:p w:rsidR="00EB7E21" w:rsidRPr="004D70AF" w:rsidRDefault="00EB7E21" w:rsidP="00EB7E21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Распоряжение Администрации </w:t>
      </w:r>
      <w:proofErr w:type="spellStart"/>
      <w:r>
        <w:rPr>
          <w:color w:val="000000" w:themeColor="text1"/>
        </w:rPr>
        <w:t>Тутаевского</w:t>
      </w:r>
      <w:proofErr w:type="spellEnd"/>
      <w:r>
        <w:rPr>
          <w:color w:val="000000" w:themeColor="text1"/>
        </w:rPr>
        <w:t xml:space="preserve"> муниципального района от 11.05.2010 №71(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) </w:t>
      </w:r>
      <w:hyperlink r:id="rId10" w:history="1">
        <w:r w:rsidRPr="004D70AF">
          <w:rPr>
            <w:rStyle w:val="a4"/>
            <w:color w:val="000000" w:themeColor="text1"/>
          </w:rPr>
          <w:t>"О порядке уведомления представителя нанимателя (работодателя) о фактах обращения в целях склонения муниципального служащего, замещающего должность в аппарате Администрации ТМР, к совершению коррупционных правонарушений, регистрации таких уведомлений и организации проверки содержащихся в них сведений".</w:t>
        </w:r>
      </w:hyperlink>
      <w:r w:rsidRPr="004D70AF">
        <w:rPr>
          <w:color w:val="000000" w:themeColor="text1"/>
        </w:rPr>
        <w:t xml:space="preserve"> 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Решение Муниципального Совета </w:t>
      </w:r>
      <w:proofErr w:type="spellStart"/>
      <w:r>
        <w:t>Тутаевского</w:t>
      </w:r>
      <w:proofErr w:type="spellEnd"/>
      <w:r>
        <w:t xml:space="preserve"> муниципального района от 30.06.2011 № </w:t>
      </w:r>
      <w:r>
        <w:lastRenderedPageBreak/>
        <w:t>79-г «</w:t>
      </w:r>
      <w:r>
        <w:rPr>
          <w:color w:val="000000"/>
        </w:rPr>
        <w:t xml:space="preserve">Об утверждении Положения о порядке проведения конкурса на замещение должности муниципальной службы в органах местного самоуправления </w:t>
      </w:r>
      <w:proofErr w:type="spellStart"/>
      <w:r>
        <w:rPr>
          <w:color w:val="000000"/>
        </w:rPr>
        <w:t>Тутаевского</w:t>
      </w:r>
      <w:proofErr w:type="spellEnd"/>
      <w:r>
        <w:rPr>
          <w:color w:val="000000"/>
        </w:rPr>
        <w:t xml:space="preserve"> муниципального района»;</w:t>
      </w:r>
    </w:p>
    <w:p w:rsidR="00EB7E21" w:rsidRDefault="00EB7E21" w:rsidP="00EB7E2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05.09.2011 № 328 «Об утверждении Положения о порядке формирования кадрового резерва для замещения вакантных должностей муниципальной службы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района»;</w:t>
      </w:r>
    </w:p>
    <w:p w:rsidR="00EB7E21" w:rsidRDefault="00EB7E21" w:rsidP="00EB7E2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Постановлением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31.05.2011 № 190 утвержден Кодекс этики и служебного поведения муниципальных служащих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района;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Муниципального Совета </w:t>
      </w:r>
      <w:proofErr w:type="spellStart"/>
      <w:r>
        <w:t>Тутаевского</w:t>
      </w:r>
      <w:proofErr w:type="spellEnd"/>
      <w:r>
        <w:t xml:space="preserve"> муниципального района от 01.10.2012 № 118-г «О вопросах организации и деятельности муниципального учреждения Контрольно-счетная палата </w:t>
      </w:r>
      <w:proofErr w:type="spellStart"/>
      <w:r>
        <w:t>Тутаевского</w:t>
      </w:r>
      <w:proofErr w:type="spellEnd"/>
      <w:r>
        <w:t xml:space="preserve"> муниципального района»;</w:t>
      </w:r>
    </w:p>
    <w:p w:rsidR="00EB7E21" w:rsidRDefault="00EB7E21" w:rsidP="00EB7E2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15.10.2012 № 454 «Об утверждении Порядка повышения квалификации муниципальных служащих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района»;</w:t>
      </w:r>
    </w:p>
    <w:p w:rsidR="00EB7E21" w:rsidRDefault="00EB7E21" w:rsidP="00EB7E2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28.03.2013 № 120 «Об утверждении Перечня должностей с высоким риском коррупционных проявлений в Администрации ТМР»;</w:t>
      </w:r>
    </w:p>
    <w:p w:rsidR="00EB7E21" w:rsidRDefault="00EB7E21" w:rsidP="00EB7E21">
      <w:pPr>
        <w:ind w:firstLine="567"/>
        <w:jc w:val="both"/>
        <w:rPr>
          <w:rFonts w:eastAsia="Calibri"/>
          <w:lang w:eastAsia="en-US"/>
        </w:rPr>
      </w:pPr>
      <w:r>
        <w:rPr>
          <w:rFonts w:eastAsia="MS Mincho"/>
          <w:lang w:eastAsia="en-US"/>
        </w:rPr>
        <w:t xml:space="preserve">Решение </w:t>
      </w:r>
      <w:r>
        <w:rPr>
          <w:rFonts w:eastAsia="Calibri"/>
          <w:lang w:eastAsia="en-US"/>
        </w:rPr>
        <w:t xml:space="preserve">Муниципального Совета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28.03.2013 № 22-г «Об утверждении Положения о предоставлении сведений о доходах, расходах, об имуществе и обязательствах имущественного характера Главой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района»;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Муниципального Совета </w:t>
      </w:r>
      <w:proofErr w:type="spellStart"/>
      <w:r>
        <w:t>Тутаевского</w:t>
      </w:r>
      <w:proofErr w:type="spellEnd"/>
      <w:r>
        <w:t xml:space="preserve"> муниципального района от 20.02.2014 № 61-г «Об определении </w:t>
      </w:r>
      <w:proofErr w:type="gramStart"/>
      <w:r>
        <w:t>размеров оплаты труда</w:t>
      </w:r>
      <w:proofErr w:type="gramEnd"/>
      <w:r>
        <w:t xml:space="preserve"> Главы </w:t>
      </w:r>
      <w:proofErr w:type="spellStart"/>
      <w:r>
        <w:t>Тутаевского</w:t>
      </w:r>
      <w:proofErr w:type="spellEnd"/>
      <w:r>
        <w:t xml:space="preserve"> муниципального района и утверждении Положения об условиях (системе) оплаты труда муниципальных служащих </w:t>
      </w:r>
      <w:proofErr w:type="spellStart"/>
      <w:r>
        <w:t>Тутаевского</w:t>
      </w:r>
      <w:proofErr w:type="spellEnd"/>
      <w:r>
        <w:t xml:space="preserve"> муниципального района»;</w:t>
      </w:r>
    </w:p>
    <w:p w:rsidR="00EB7E21" w:rsidRDefault="00EB7E21" w:rsidP="00EB7E2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Распоряжение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31.10.2014 № 052-р «О реализации мер по противодействию коррупции»;</w:t>
      </w:r>
    </w:p>
    <w:p w:rsidR="00EB7E21" w:rsidRDefault="00EB7E21" w:rsidP="00EB7E2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Распоряжение Администрации </w:t>
      </w:r>
      <w:proofErr w:type="spellStart"/>
      <w:r>
        <w:rPr>
          <w:color w:val="000000" w:themeColor="text1"/>
        </w:rPr>
        <w:t>Тутаевского</w:t>
      </w:r>
      <w:proofErr w:type="spellEnd"/>
      <w:r>
        <w:rPr>
          <w:color w:val="000000" w:themeColor="text1"/>
        </w:rPr>
        <w:t xml:space="preserve"> муниципального района от 18.09.2017 №70-р «</w:t>
      </w:r>
      <w:hyperlink r:id="rId11" w:history="1">
        <w:r w:rsidRPr="004D70AF">
          <w:rPr>
            <w:rStyle w:val="a4"/>
            <w:color w:val="000000" w:themeColor="text1"/>
          </w:rPr>
          <w:t>О телефоне доверия</w:t>
        </w:r>
      </w:hyperlink>
      <w:r w:rsidRPr="004D70AF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EB7E21" w:rsidRDefault="00EB7E21" w:rsidP="00EB7E2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19.04.2018 № 271-п «Об установлении квалификационных требований, необходимых для исполнения должностных обязанностей по должностям муниципальной службы в Администрации ТМР».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lang w:eastAsia="ar-SA"/>
        </w:rPr>
        <w:t xml:space="preserve">Распоряжение Администрации </w:t>
      </w:r>
      <w:proofErr w:type="spellStart"/>
      <w:r>
        <w:rPr>
          <w:color w:val="000000"/>
          <w:lang w:eastAsia="ar-SA"/>
        </w:rPr>
        <w:t>Тутаевского</w:t>
      </w:r>
      <w:proofErr w:type="spellEnd"/>
      <w:r>
        <w:rPr>
          <w:color w:val="000000"/>
          <w:lang w:eastAsia="ar-SA"/>
        </w:rPr>
        <w:t xml:space="preserve"> муниципального района от 27.02.2018 № 09-р «О назначении ответственного лица за реализацию мероприятий, предусмотренных</w:t>
      </w:r>
    </w:p>
    <w:p w:rsidR="00EB7E21" w:rsidRDefault="00EB7E21" w:rsidP="00EB7E21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порядком уведомления о возникновении личной заинтересованности муниципального служащего </w:t>
      </w:r>
      <w:proofErr w:type="spellStart"/>
      <w:r>
        <w:rPr>
          <w:color w:val="000000"/>
          <w:lang w:eastAsia="ar-SA"/>
        </w:rPr>
        <w:t>Тутаевского</w:t>
      </w:r>
      <w:proofErr w:type="spellEnd"/>
      <w:r>
        <w:rPr>
          <w:color w:val="000000"/>
          <w:lang w:eastAsia="ar-SA"/>
        </w:rPr>
        <w:t xml:space="preserve"> муниципального района при исполнении должностных (служебных) обязанностей, </w:t>
      </w:r>
      <w:proofErr w:type="gramStart"/>
      <w:r>
        <w:rPr>
          <w:color w:val="000000"/>
          <w:lang w:eastAsia="ar-SA"/>
        </w:rPr>
        <w:t>которая</w:t>
      </w:r>
      <w:proofErr w:type="gramEnd"/>
      <w:r>
        <w:rPr>
          <w:color w:val="000000"/>
          <w:lang w:eastAsia="ar-SA"/>
        </w:rPr>
        <w:t xml:space="preserve"> приводит или может привести к конфликту интересов»;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от 04.02.2019 № 61-п «Об установлении соответствия классных чинов должностям муниципальной службы в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района»;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от 09.09.2019 № 647-п «Об утверждении Положения о порядке сдачи квалификационного экзамена муниципальным служащим </w:t>
      </w:r>
      <w:proofErr w:type="spellStart"/>
      <w:r>
        <w:t>Тутаевского</w:t>
      </w:r>
      <w:proofErr w:type="spellEnd"/>
      <w:r>
        <w:t xml:space="preserve"> муниципального района и о порядке оценки его знаний, навыков и умений (профессионального уровня)».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>Перечисленные правовые акты требуют их актуализации и учета накопленного опыта их применения. В дальнейшем такая работа должна иметь постоянный, системный характер.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 xml:space="preserve">С целью повышения открытости муниципальной службы, в рамках мероприятий по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создан постоянно обновляемый раздел «Муниципальная служба». </w:t>
      </w:r>
      <w:proofErr w:type="gramStart"/>
      <w:r>
        <w:t xml:space="preserve">Вместе с тем для выполнения </w:t>
      </w:r>
      <w:r>
        <w:lastRenderedPageBreak/>
        <w:t xml:space="preserve">задач обеспечения открытости муниципальной службы, доступности информации о муниципальной службе и деятельности муниципальных служащих, повышения престижа муниципальной службы требуется подготовка, размещение на официальном сайте органов местного самоуправления </w:t>
      </w:r>
      <w:proofErr w:type="spellStart"/>
      <w:r>
        <w:t>Тутаевского</w:t>
      </w:r>
      <w:proofErr w:type="spellEnd"/>
      <w:r>
        <w:t xml:space="preserve"> муниципального района и публикация в </w:t>
      </w:r>
      <w:proofErr w:type="spellStart"/>
      <w:r>
        <w:t>Тутаевской</w:t>
      </w:r>
      <w:proofErr w:type="spellEnd"/>
      <w:r>
        <w:t xml:space="preserve"> массовой муниципальной газете «Берега» материалов по вопросам муниципальной службы, в том числе посвященных муниципальным служащим, достигшим особых успехов при прохождении муниципальной</w:t>
      </w:r>
      <w:proofErr w:type="gramEnd"/>
      <w:r>
        <w:t xml:space="preserve"> службы.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 xml:space="preserve">Эффективное муниципальное управление невозможно без должного кадрового обеспечения органов местного самоуправления. Основу кадрового состава муниципальной службы должны составлять специалисты, способные в современных условиях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самоуправления. 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 xml:space="preserve">Состояние кадрового состава муниципальных служащих </w:t>
      </w:r>
      <w:proofErr w:type="spellStart"/>
      <w:r>
        <w:t>Тутаевского</w:t>
      </w:r>
      <w:proofErr w:type="spellEnd"/>
      <w:r>
        <w:t xml:space="preserve"> муниципального района характеризуется следующими показателями: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 w:rsidRPr="002E7960">
        <w:t xml:space="preserve">Общее количество муниципальных служащих </w:t>
      </w:r>
      <w:proofErr w:type="spellStart"/>
      <w:r w:rsidRPr="002E7960">
        <w:t>Тутаевского</w:t>
      </w:r>
      <w:proofErr w:type="spellEnd"/>
      <w:r w:rsidRPr="002E7960">
        <w:t xml:space="preserve"> муниципального района согласно действующим штатным расписаниям – 197 штатных единиц, фактическое количество – 185 муниципальных служащих (здесь и далее данные приводятся на 01 апреля 2019 года, если иное не указано).</w:t>
      </w:r>
    </w:p>
    <w:p w:rsidR="00EB7E21" w:rsidRPr="002E7960" w:rsidRDefault="00EB7E21" w:rsidP="00EB7E21">
      <w:pPr>
        <w:autoSpaceDE w:val="0"/>
        <w:autoSpaceDN w:val="0"/>
        <w:adjustRightInd w:val="0"/>
        <w:ind w:firstLine="540"/>
        <w:jc w:val="both"/>
      </w:pPr>
      <w:r>
        <w:t xml:space="preserve">Основная часть муниципальных служащих проходит службу в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(включая структурные подразделения, наделенные </w:t>
      </w:r>
      <w:r w:rsidRPr="002E7960">
        <w:t xml:space="preserve">правами юридического лица). Муниципальное учреждение Контрольно-счетная палата </w:t>
      </w:r>
      <w:proofErr w:type="spellStart"/>
      <w:r w:rsidRPr="002E7960">
        <w:t>Тутаевского</w:t>
      </w:r>
      <w:proofErr w:type="spellEnd"/>
      <w:r w:rsidRPr="002E7960">
        <w:t xml:space="preserve"> муниципального района имеет в своем составе трех муниципальных служащих.</w:t>
      </w:r>
    </w:p>
    <w:p w:rsidR="00EB7E21" w:rsidRPr="002E7960" w:rsidRDefault="00EB7E21" w:rsidP="00EB7E21">
      <w:pPr>
        <w:autoSpaceDE w:val="0"/>
        <w:autoSpaceDN w:val="0"/>
        <w:adjustRightInd w:val="0"/>
        <w:ind w:firstLine="540"/>
        <w:jc w:val="both"/>
      </w:pPr>
      <w:r w:rsidRPr="002E7960">
        <w:t>Высшее образование имеют 173 муниципальных служащих (93 % от общего числа), в общей численности муниципальных служащих 60 человека составляют лица в возрасте от 18 до 35 лет, 125 человек - от 36 до 65 лет, 0 человек - старше 65 лет</w:t>
      </w:r>
      <w:r w:rsidRPr="002E7960">
        <w:rPr>
          <w:rFonts w:eastAsia="Arial Unicode MS"/>
        </w:rPr>
        <w:t>.</w:t>
      </w:r>
      <w:r w:rsidRPr="002E7960">
        <w:t xml:space="preserve"> Среди муниципальных служащих 12 мужчин (6,4 %) и 173 женщины (93,6 %).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 xml:space="preserve">В целях </w:t>
      </w:r>
      <w:proofErr w:type="gramStart"/>
      <w:r>
        <w:t>повышения эффективности работы органов местного самоуправления</w:t>
      </w:r>
      <w:proofErr w:type="gramEnd"/>
      <w:r>
        <w:t xml:space="preserve"> необходима система обучения муниципальных служащих, включающая в себя как повышение квалификации муниципальных служащих на базе образовательных учреждений, так и проведение мероприятий обучающего характера силами сотрудников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 xml:space="preserve">Формирование кадрового состава муниципальных служащих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и из числа лиц, участвовавших в конкурсах на замещение должностей муниципальной службы. Вместе с тем число проведенных конкурсов на включение в кадровый резерв нельзя признать достаточным.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 xml:space="preserve">Также необходимо разработать и принять правовой акт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о формировании резерва управленческих кадров.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 xml:space="preserve">Развитие муниципальной службы необходимо осуществлять во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</w:t>
      </w:r>
      <w:proofErr w:type="spellStart"/>
      <w:r>
        <w:t>Тутаевского</w:t>
      </w:r>
      <w:proofErr w:type="spellEnd"/>
      <w:r>
        <w:t xml:space="preserve"> муниципального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  <w:proofErr w:type="gramEnd"/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  <w:r>
        <w:t xml:space="preserve">Программный механизм выполнения задач развития муниципальной службы позволяет добиться комплексного и целостного подхода к ее развитию, который охватывал бы всю совокупность целей и задач развития. Задачи развития муниципальной службы </w:t>
      </w:r>
      <w:proofErr w:type="gramStart"/>
      <w:r>
        <w:t>являются взаимосвязанными и решение одной задачи без решения других не будет</w:t>
      </w:r>
      <w:proofErr w:type="gramEnd"/>
      <w:r>
        <w:t xml:space="preserve"> эффективным и не приведет к желаемому результату, к достижению целей развития муниципальной службы.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</w:p>
    <w:p w:rsidR="00EB7E21" w:rsidRDefault="00EB7E21" w:rsidP="00EB7E21">
      <w:pPr>
        <w:numPr>
          <w:ilvl w:val="0"/>
          <w:numId w:val="3"/>
        </w:numPr>
        <w:autoSpaceDE w:val="0"/>
        <w:autoSpaceDN w:val="0"/>
        <w:adjustRightInd w:val="0"/>
        <w:jc w:val="center"/>
      </w:pPr>
      <w:r>
        <w:t>Приоритеты государственной политики в сфере реализации муниципальной программы и ожидаемые конечные результаты ее реализации</w:t>
      </w:r>
    </w:p>
    <w:p w:rsidR="00EB7E21" w:rsidRDefault="00EB7E21" w:rsidP="00EB7E21">
      <w:pPr>
        <w:autoSpaceDE w:val="0"/>
        <w:autoSpaceDN w:val="0"/>
        <w:adjustRightInd w:val="0"/>
        <w:ind w:firstLine="540"/>
        <w:jc w:val="both"/>
      </w:pPr>
    </w:p>
    <w:p w:rsidR="00EB7E21" w:rsidRDefault="00EB7E21" w:rsidP="00EB7E21">
      <w:pPr>
        <w:ind w:firstLine="540"/>
        <w:jc w:val="both"/>
      </w:pPr>
      <w:r>
        <w:t xml:space="preserve">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законом от 2 марта 2007 года № 25-ФЗ «О муниципальной службе в Российской Федерации» развитие муниципальной службы обеспечивается программами развития муниципальной службы, которые позволяют комплексно подойти к решению вопросов развития муниципальной службы. 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Федеральным законом от 2 марта 2007 года № 25-ФЗ «О муниципальной службе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</w:t>
      </w:r>
      <w:proofErr w:type="gramStart"/>
      <w:r>
        <w:t>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Законом Ярославской области от 27.06.2007 № 46-з «О муниципальной службе в Ярославской области», Законом Ярославской области от 09.07.2009 № 40-з «О мерах по противодействию коррупции в Ярославской области» (в ред. от 20.06.2018) приоритетными направлениями развития муниципальной службы являются формирование эффективного кадрового потенциала и кадрового резерва муниципальных</w:t>
      </w:r>
      <w:proofErr w:type="gramEnd"/>
      <w:r>
        <w:t xml:space="preserve"> служащих, совершенствование их знаний и умений; обеспечение открытости и прозрачности муниципальной службы; создание и совершенствование нормативно-правовой и методической базы, обеспечивающей дальнейшее развитие муниципальной службы; развитие механизма предупреждения коррупции, выявления и разрешения конфликта интересов на муниципальной службе.</w:t>
      </w:r>
    </w:p>
    <w:p w:rsidR="00EB7E21" w:rsidRDefault="00EB7E21" w:rsidP="00EB7E21">
      <w:pPr>
        <w:ind w:firstLine="539"/>
        <w:jc w:val="both"/>
      </w:pPr>
      <w:r>
        <w:t>Ожидаемые результаты реализации муниципальной программы:</w:t>
      </w:r>
    </w:p>
    <w:p w:rsidR="00EB7E21" w:rsidRDefault="00EB7E21" w:rsidP="00EB7E21">
      <w:pPr>
        <w:numPr>
          <w:ilvl w:val="0"/>
          <w:numId w:val="4"/>
        </w:numPr>
        <w:jc w:val="both"/>
      </w:pPr>
      <w:r>
        <w:t>Актуализация документов, регламентирующих деятельность муниципальных служащих;</w:t>
      </w:r>
    </w:p>
    <w:p w:rsidR="00EB7E21" w:rsidRDefault="00EB7E21" w:rsidP="00EB7E21">
      <w:pPr>
        <w:numPr>
          <w:ilvl w:val="0"/>
          <w:numId w:val="4"/>
        </w:numPr>
        <w:jc w:val="both"/>
      </w:pPr>
      <w:r>
        <w:t>Обеспечение открытости муниципальной службы, доступности информации о муниципальной службе и деятельности муниципальных служащих;</w:t>
      </w:r>
    </w:p>
    <w:p w:rsidR="00EB7E21" w:rsidRDefault="00EB7E21" w:rsidP="00EB7E21">
      <w:pPr>
        <w:numPr>
          <w:ilvl w:val="0"/>
          <w:numId w:val="4"/>
        </w:numPr>
        <w:jc w:val="both"/>
      </w:pPr>
      <w:r>
        <w:t xml:space="preserve">Повышение квалификации не менее 10 муниципальных служащих (в год) в образовательных учреждениях; создание системы проведения в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мероприятий обучающего характера для муниципальных служащих;</w:t>
      </w:r>
    </w:p>
    <w:p w:rsidR="00EB7E21" w:rsidRDefault="00EB7E21" w:rsidP="00EB7E21">
      <w:pPr>
        <w:numPr>
          <w:ilvl w:val="0"/>
          <w:numId w:val="4"/>
        </w:numPr>
        <w:jc w:val="both"/>
      </w:pPr>
      <w:r>
        <w:t>Формирование кадрового резерва муниципальной службы и резерва управленческих кадров и обеспечение их использования;</w:t>
      </w:r>
    </w:p>
    <w:p w:rsidR="00EB7E21" w:rsidRDefault="00EB7E21" w:rsidP="00EB7E21">
      <w:pPr>
        <w:numPr>
          <w:ilvl w:val="0"/>
          <w:numId w:val="4"/>
        </w:numPr>
        <w:jc w:val="both"/>
      </w:pPr>
      <w:r>
        <w:lastRenderedPageBreak/>
        <w:t>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EB7E21" w:rsidRDefault="00EB7E21" w:rsidP="00EB7E21">
      <w:pPr>
        <w:numPr>
          <w:ilvl w:val="0"/>
          <w:numId w:val="4"/>
        </w:numPr>
        <w:jc w:val="both"/>
      </w:pPr>
      <w:r>
        <w:t xml:space="preserve">Создание системы методического обеспечения муниципальной службы поселений, входящих в состав </w:t>
      </w:r>
      <w:proofErr w:type="spellStart"/>
      <w:r>
        <w:t>Тутаевского</w:t>
      </w:r>
      <w:proofErr w:type="spellEnd"/>
      <w:r>
        <w:t xml:space="preserve"> муниципального района.</w:t>
      </w:r>
    </w:p>
    <w:p w:rsidR="00EB7E21" w:rsidRDefault="00EB7E21" w:rsidP="00EB7E21">
      <w:pPr>
        <w:sectPr w:rsidR="00EB7E21" w:rsidSect="00EC3D2B">
          <w:headerReference w:type="default" r:id="rId12"/>
          <w:pgSz w:w="11906" w:h="16838"/>
          <w:pgMar w:top="993" w:right="850" w:bottom="993" w:left="1418" w:header="709" w:footer="709" w:gutter="0"/>
          <w:cols w:space="720"/>
          <w:titlePg/>
          <w:docGrid w:linePitch="326"/>
        </w:sectPr>
      </w:pPr>
    </w:p>
    <w:p w:rsidR="00EB7E21" w:rsidRDefault="00EB7E21" w:rsidP="00EB7E21">
      <w:pPr>
        <w:tabs>
          <w:tab w:val="left" w:pos="1134"/>
        </w:tabs>
        <w:autoSpaceDE w:val="0"/>
        <w:autoSpaceDN w:val="0"/>
        <w:adjustRightInd w:val="0"/>
        <w:spacing w:before="240"/>
        <w:ind w:left="568" w:right="1274"/>
        <w:jc w:val="center"/>
      </w:pPr>
      <w:r>
        <w:lastRenderedPageBreak/>
        <w:t>3. Цель и целевые показатели муниципальной программы</w:t>
      </w:r>
    </w:p>
    <w:tbl>
      <w:tblPr>
        <w:tblStyle w:val="23"/>
        <w:tblpPr w:leftFromText="180" w:rightFromText="180" w:vertAnchor="text" w:horzAnchor="margin" w:tblpX="-1303" w:tblpY="232"/>
        <w:tblW w:w="11624" w:type="dxa"/>
        <w:tblLayout w:type="fixed"/>
        <w:tblLook w:val="04A0" w:firstRow="1" w:lastRow="0" w:firstColumn="1" w:lastColumn="0" w:noHBand="0" w:noVBand="1"/>
      </w:tblPr>
      <w:tblGrid>
        <w:gridCol w:w="5990"/>
        <w:gridCol w:w="1276"/>
        <w:gridCol w:w="1135"/>
        <w:gridCol w:w="1276"/>
        <w:gridCol w:w="1947"/>
      </w:tblGrid>
      <w:tr w:rsidR="00EB7E21" w:rsidTr="00826BCC"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Единица</w:t>
            </w:r>
          </w:p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измерения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/>
              </w:rPr>
              <w:t>Значение показателя</w:t>
            </w:r>
          </w:p>
        </w:tc>
      </w:tr>
      <w:tr w:rsidR="00EB7E21" w:rsidTr="00826BCC"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21" w:rsidRDefault="00EB7E21" w:rsidP="00826BCC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21" w:rsidRDefault="00EB7E21" w:rsidP="00826BCC"/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базовое</w:t>
            </w:r>
          </w:p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</w:tr>
      <w:tr w:rsidR="00EB7E21" w:rsidTr="00826BCC"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21" w:rsidRDefault="00EB7E21" w:rsidP="00826BCC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21" w:rsidRDefault="00EB7E21" w:rsidP="00826BCC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21" w:rsidRDefault="00EB7E21" w:rsidP="00826BC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плановое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учетом </w:t>
            </w:r>
            <w:proofErr w:type="gramStart"/>
            <w:r>
              <w:rPr>
                <w:rFonts w:ascii="Times New Roman" w:eastAsia="Times New Roman" w:hAnsi="Times New Roman"/>
              </w:rPr>
              <w:t>дополни-тельных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средств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EB7E21" w:rsidTr="00826BCC">
        <w:trPr>
          <w:trHeight w:val="46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ind w:right="-1525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u w:val="single"/>
              </w:rPr>
              <w:t>«Развитие муниципальной службы и повышение квалификации руководителей</w:t>
            </w:r>
          </w:p>
          <w:p w:rsidR="00EB7E21" w:rsidRDefault="00EB7E21" w:rsidP="00826BCC">
            <w:pPr>
              <w:tabs>
                <w:tab w:val="left" w:pos="12049"/>
              </w:tabs>
              <w:ind w:right="-1525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муниципальных учреждений в </w:t>
            </w:r>
            <w:proofErr w:type="spellStart"/>
            <w:r>
              <w:rPr>
                <w:rFonts w:ascii="Times New Roman" w:hAnsi="Times New Roman"/>
                <w:u w:val="single"/>
              </w:rPr>
              <w:t>Тутаевском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муниципальном районе на 2020 год»</w:t>
            </w:r>
          </w:p>
        </w:tc>
      </w:tr>
      <w:tr w:rsidR="00EB7E21" w:rsidTr="00826BCC">
        <w:trPr>
          <w:trHeight w:val="46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Pr="004D70AF" w:rsidRDefault="00EB7E21" w:rsidP="00826BCC">
            <w:pPr>
              <w:tabs>
                <w:tab w:val="left" w:pos="12049"/>
              </w:tabs>
              <w:jc w:val="both"/>
              <w:rPr>
                <w:b/>
              </w:rPr>
            </w:pPr>
            <w:r w:rsidRPr="004D70AF">
              <w:rPr>
                <w:rFonts w:ascii="Times New Roman" w:hAnsi="Times New Roman"/>
                <w:b/>
              </w:rPr>
              <w:t>Наименование мероприятия: актуализация документов, регламентирующих деятельность муниципальных служащих</w:t>
            </w:r>
          </w:p>
        </w:tc>
      </w:tr>
      <w:tr w:rsidR="00EB7E21" w:rsidTr="00826BCC">
        <w:trPr>
          <w:trHeight w:val="46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</w:pPr>
            <w:r>
              <w:rPr>
                <w:rFonts w:ascii="Times New Roman" w:hAnsi="Times New Roman"/>
              </w:rPr>
              <w:t xml:space="preserve">Цель: соответствие муниципальных правовых актов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регламентирующих деятельность муниципальных служащих, действующему законодательству Российской Федерации и Ярославской области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ежеквартального анализа состояния правовых актов </w:t>
            </w:r>
            <w:proofErr w:type="spellStart"/>
            <w:r>
              <w:rPr>
                <w:rFonts w:ascii="Times New Roman" w:eastAsia="Times New Roman" w:hAnsi="Times New Roman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муниципального района, регулирующих вопросы муниципальной службы, в целях приведения их в соответствие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ind w:right="-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проведенных мероприятий (совместных обсуждений, конференций, «круглых столов») по вопросам анализа и контроля исполнения действующих правовых актов </w:t>
            </w:r>
            <w:proofErr w:type="spellStart"/>
            <w:r>
              <w:rPr>
                <w:rFonts w:ascii="Times New Roman" w:eastAsia="Times New Roman" w:hAnsi="Times New Roman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муниципального района в сфере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B7E21" w:rsidTr="00826BCC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Pr="00523E4D" w:rsidRDefault="00EB7E21" w:rsidP="00826BCC">
            <w:pPr>
              <w:tabs>
                <w:tab w:val="left" w:pos="12049"/>
              </w:tabs>
              <w:rPr>
                <w:b/>
              </w:rPr>
            </w:pPr>
            <w:r w:rsidRPr="00523E4D">
              <w:rPr>
                <w:rFonts w:ascii="Times New Roman" w:hAnsi="Times New Roman"/>
                <w:b/>
              </w:rPr>
              <w:t>Наименование мероприятия: обеспечение открытости муниципальной службы, доступности информации о муниципальной службе и деятельности муниципальных служащих</w:t>
            </w:r>
          </w:p>
        </w:tc>
      </w:tr>
      <w:tr w:rsidR="00EB7E21" w:rsidTr="00826BCC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</w:pPr>
            <w:r>
              <w:rPr>
                <w:rFonts w:ascii="Times New Roman" w:hAnsi="Times New Roman"/>
              </w:rPr>
              <w:t>Цель:  обеспечение равного доступа граждан к муниципальной службе, объективное информирование общества о деятельности муниципальных служащих, формирование положительного имиджа и повышение престижа муниципальной службы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Ведение с постоянным обновлением раздела «Муниципальная служба» официального сайта органов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Тутаевского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подготовленных и размещенных на официальном сайте органов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Тутаевского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муниципального района (опубликованных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Тутаевской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массовой муниципальной газете «Берега») материалов по муниципальной службе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EB7E21" w:rsidTr="00826BCC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Pr="00523E4D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3E4D">
              <w:rPr>
                <w:rFonts w:ascii="Times New Roman" w:hAnsi="Times New Roman"/>
                <w:b/>
              </w:rPr>
              <w:t>Наименование мероприятия: профессиональное развитие муниципальных служащих и повышение квалификации руководителей муниципальных учреждений</w:t>
            </w:r>
          </w:p>
        </w:tc>
      </w:tr>
      <w:tr w:rsidR="00EB7E21" w:rsidTr="00826BCC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12049"/>
              </w:tabs>
              <w:jc w:val="both"/>
            </w:pPr>
            <w:r>
              <w:rPr>
                <w:rFonts w:ascii="Times New Roman" w:hAnsi="Times New Roman"/>
              </w:rPr>
              <w:t>Цель: повышение качества и эффективности муниципальной службы, обеспечение необходимого уровня профессионализма и компетентности муниципальных служащих  и руководителей муниципальных учреждений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муниципальных служащих, прошедших обучение (повышение квалификации, семинары)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руководителей муниципальных учреждений, прошедших обучение (повышение квалификации, семинары)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Количество мероприятий обучающего характера </w:t>
            </w:r>
            <w:r>
              <w:rPr>
                <w:rFonts w:ascii="Times New Roman" w:hAnsi="Times New Roman"/>
              </w:rPr>
              <w:lastRenderedPageBreak/>
              <w:t>(семинаров, совещаний, конференций.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«Круглых столов»), проведенных с участием муниципальных служащих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B7E21" w:rsidRPr="00523E4D" w:rsidTr="00826BCC">
        <w:trPr>
          <w:trHeight w:val="278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Pr="00523E4D" w:rsidRDefault="00EB7E21" w:rsidP="00826BCC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3E4D">
              <w:rPr>
                <w:rFonts w:ascii="Times New Roman" w:eastAsia="Times New Roman" w:hAnsi="Times New Roman"/>
                <w:b/>
              </w:rPr>
              <w:lastRenderedPageBreak/>
              <w:t>Наименование мероприятия: формирование и использование кадрового резерва муниципальной службы</w:t>
            </w:r>
          </w:p>
        </w:tc>
      </w:tr>
      <w:tr w:rsidR="00EB7E21" w:rsidTr="00826BCC">
        <w:trPr>
          <w:trHeight w:val="277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обеспечение стабильности и преемственности муниципальной службы, компенсация «утечки кадров»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должностей муниципальной службы высшей, главной и ведущей групп, на которые сформирован кадровый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60%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проведенных конкурсов на включение в кадровый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5-6</w:t>
            </w:r>
          </w:p>
        </w:tc>
      </w:tr>
      <w:tr w:rsidR="00EB7E21" w:rsidTr="00826BCC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Pr="00523E4D" w:rsidRDefault="00EB7E21" w:rsidP="00826BCC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3E4D">
              <w:rPr>
                <w:rFonts w:ascii="Times New Roman" w:eastAsia="Times New Roman" w:hAnsi="Times New Roman"/>
                <w:b/>
              </w:rPr>
              <w:t>Наименование мероприятия: 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EB7E21" w:rsidTr="00826BCC">
        <w:trPr>
          <w:trHeight w:val="271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</w:rPr>
              <w:t>Цель: предупреждение и профилактика коррупционных проявлений в сфере муниципальной службы; обеспечение соблюдения муниципальными служащими обязанностей, ограничений и запретов, установленных действующим законодательством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ежеквартального анализа состояния правовых актов </w:t>
            </w:r>
            <w:proofErr w:type="spellStart"/>
            <w:r>
              <w:rPr>
                <w:rFonts w:ascii="Times New Roman" w:eastAsia="Times New Roman" w:hAnsi="Times New Roman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муниципального района, регулирующих вопросы противодействия коррупции, в целях приведения х в соответствие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плановых заседаний комиссии по соблюдению требований  к служебному поведению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EB7E21" w:rsidTr="00826BCC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Pr="00523E4D" w:rsidRDefault="00EB7E21" w:rsidP="00826BCC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3E4D">
              <w:rPr>
                <w:rFonts w:ascii="Times New Roman" w:eastAsia="Times New Roman" w:hAnsi="Times New Roman"/>
                <w:b/>
              </w:rPr>
              <w:t xml:space="preserve">Наименование мероприятия: взаимодействие с органами местного самоуправления поселений по вопросам муниципальной службы и оказание им методической помощи </w:t>
            </w:r>
          </w:p>
        </w:tc>
      </w:tr>
      <w:tr w:rsidR="00EB7E21" w:rsidTr="00826BCC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</w:rPr>
              <w:t>Цель: обеспечение единообразного и целостного подхода к решению вопросов развития муниципальной службы в органах местного самоуправления муниципального образования</w:t>
            </w:r>
          </w:p>
        </w:tc>
      </w:tr>
      <w:tr w:rsidR="00EB7E21" w:rsidTr="00826BCC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мероприятий, проведенных в рамках оказания методической помощи и взаимодействия с органами местного самоуправления поселений, входящих в состав </w:t>
            </w:r>
            <w:proofErr w:type="spellStart"/>
            <w:r>
              <w:rPr>
                <w:rFonts w:ascii="Times New Roman" w:eastAsia="Times New Roman" w:hAnsi="Times New Roman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21" w:rsidRDefault="00EB7E21" w:rsidP="00826BC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</w:tbl>
    <w:p w:rsidR="00EB7E21" w:rsidRDefault="00EB7E21" w:rsidP="00EB7E21">
      <w:pPr>
        <w:jc w:val="both"/>
        <w:rPr>
          <w:rFonts w:eastAsia="Calibri"/>
          <w:lang w:eastAsia="en-US"/>
        </w:rPr>
      </w:pPr>
    </w:p>
    <w:p w:rsidR="00EB7E21" w:rsidRDefault="00EB7E21" w:rsidP="00EB7E21">
      <w:pPr>
        <w:sectPr w:rsidR="00EB7E21" w:rsidSect="00C76776"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EB7E21" w:rsidRDefault="00EB7E21" w:rsidP="00EB7E21">
      <w:pPr>
        <w:tabs>
          <w:tab w:val="left" w:pos="1276"/>
        </w:tabs>
        <w:autoSpaceDE w:val="0"/>
        <w:autoSpaceDN w:val="0"/>
        <w:adjustRightInd w:val="0"/>
        <w:spacing w:before="240"/>
        <w:ind w:left="568"/>
        <w:jc w:val="center"/>
      </w:pPr>
      <w:r>
        <w:lastRenderedPageBreak/>
        <w:t>4. Задачи муниципальной программы.</w:t>
      </w:r>
    </w:p>
    <w:p w:rsidR="00EB7E21" w:rsidRDefault="00EB7E21" w:rsidP="00EB7E21">
      <w:pPr>
        <w:tabs>
          <w:tab w:val="left" w:pos="1276"/>
        </w:tabs>
        <w:autoSpaceDE w:val="0"/>
        <w:autoSpaceDN w:val="0"/>
        <w:adjustRightInd w:val="0"/>
        <w:spacing w:before="240"/>
        <w:ind w:left="568"/>
        <w:jc w:val="center"/>
        <w:rPr>
          <w:sz w:val="10"/>
          <w:szCs w:val="10"/>
        </w:rPr>
      </w:pPr>
    </w:p>
    <w:p w:rsidR="00EB7E21" w:rsidRDefault="00EB7E21" w:rsidP="00EB7E21">
      <w:pPr>
        <w:ind w:firstLine="568"/>
        <w:jc w:val="both"/>
      </w:pPr>
      <w:r>
        <w:t>1) Актуализация документов, регламентирующих деятельность муниципальных служащих;</w:t>
      </w:r>
    </w:p>
    <w:p w:rsidR="00EB7E21" w:rsidRDefault="00EB7E21" w:rsidP="00EB7E21">
      <w:pPr>
        <w:ind w:firstLine="568"/>
        <w:jc w:val="both"/>
      </w:pPr>
      <w:r>
        <w:t>2) Обеспечение открытости муниципальной службы, доступности информации о муниципальной службе и деятельности муниципальных служащих;</w:t>
      </w:r>
    </w:p>
    <w:p w:rsidR="00EB7E21" w:rsidRDefault="00EB7E21" w:rsidP="00EB7E21">
      <w:pPr>
        <w:ind w:firstLine="568"/>
        <w:jc w:val="both"/>
      </w:pPr>
      <w:r>
        <w:t xml:space="preserve">3) Повышение квалификации не менее 10 муниципальных служащих (в год) в образовательных учреждениях; создание системы проведения в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мероприятий обучающего характера для муниципальных служащих;</w:t>
      </w:r>
    </w:p>
    <w:p w:rsidR="00EB7E21" w:rsidRDefault="00EB7E21" w:rsidP="00EB7E21">
      <w:pPr>
        <w:ind w:firstLine="568"/>
        <w:jc w:val="both"/>
      </w:pPr>
      <w:r>
        <w:t>4) Формирование кадрового резерва муниципальной службы и обеспечение его использования;</w:t>
      </w:r>
    </w:p>
    <w:p w:rsidR="00EB7E21" w:rsidRDefault="00EB7E21" w:rsidP="00EB7E21">
      <w:pPr>
        <w:ind w:firstLine="568"/>
        <w:jc w:val="both"/>
      </w:pPr>
      <w:r>
        <w:t>5) 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EB7E21" w:rsidRDefault="00EB7E21" w:rsidP="00EB7E21">
      <w:pPr>
        <w:ind w:firstLine="568"/>
        <w:jc w:val="both"/>
      </w:pPr>
      <w:r>
        <w:t xml:space="preserve">6) Создание системы методического обеспечения муниципальной службы поселений, входящих в состав </w:t>
      </w:r>
      <w:proofErr w:type="spellStart"/>
      <w:r>
        <w:t>Тутаевского</w:t>
      </w:r>
      <w:proofErr w:type="spellEnd"/>
      <w:r>
        <w:t xml:space="preserve"> муниципального района. </w:t>
      </w:r>
    </w:p>
    <w:p w:rsidR="00EB7E21" w:rsidRDefault="00EB7E21" w:rsidP="00EB7E21">
      <w:pPr>
        <w:ind w:firstLine="709"/>
        <w:jc w:val="both"/>
        <w:rPr>
          <w:rFonts w:eastAsia="Calibri"/>
          <w:lang w:eastAsia="en-US"/>
        </w:rPr>
      </w:pPr>
    </w:p>
    <w:p w:rsidR="00EB7E21" w:rsidRDefault="00EB7E21" w:rsidP="00EB7E21">
      <w:pPr>
        <w:tabs>
          <w:tab w:val="left" w:pos="1134"/>
        </w:tabs>
        <w:autoSpaceDE w:val="0"/>
        <w:autoSpaceDN w:val="0"/>
        <w:adjustRightInd w:val="0"/>
        <w:spacing w:before="240"/>
        <w:ind w:left="709"/>
        <w:jc w:val="center"/>
      </w:pPr>
      <w:r>
        <w:t>5. Обобщенная характеристика мер государственного регулирования в рамках муниципальной программы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365F91"/>
          <w:lang w:eastAsia="en-US"/>
        </w:rPr>
      </w:pP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r>
        <w:t>Меры государственного регулирования в рамках реализации мероприятий Муниципальной программы создают условия для эффективного и качественного их проведения и включают: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нормативно-правовые основы формирования и реализации Муниципальной программы на территории </w:t>
      </w:r>
      <w:proofErr w:type="spellStart"/>
      <w:r>
        <w:t>Тутаевского</w:t>
      </w:r>
      <w:proofErr w:type="spellEnd"/>
      <w:r>
        <w:t xml:space="preserve"> муниципального района, которые определены требованиями Конституции Российской Федерации, Федеральных законов от 06.10.2003 № 131-ФЗ «Об общих принципах организации местного самоуправления в Российской Федерации», от 02.03.2007 N 25-ФЗ «О муниципальной службе в Российской Федерации», от 25.12.2008 № 273-ФЗ «О противодействии коррупции», от 06.10.1999 № 184-ФЗ «Об общих принципах организации законодательных (представительных) и исполнительных органов</w:t>
      </w:r>
      <w:proofErr w:type="gramEnd"/>
      <w:r>
        <w:t xml:space="preserve"> </w:t>
      </w:r>
      <w:proofErr w:type="gramStart"/>
      <w:r>
        <w:t>государственной власти субъектов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Законами Ярославской области от 27 июня 2007 г. N 46-з «О муниципальной службе в Ярославской области», от 27 июня 2007 г. N 47-з «О реестре должностей муниципальной службы в Ярославской области», от 09.07.2009 № 40-з «О мерах по противодействию коррупции</w:t>
      </w:r>
      <w:proofErr w:type="gramEnd"/>
      <w:r>
        <w:t xml:space="preserve"> в Ярославской области», а также Уставом </w:t>
      </w:r>
      <w:proofErr w:type="spellStart"/>
      <w:r>
        <w:t>Тутаевского</w:t>
      </w:r>
      <w:proofErr w:type="spellEnd"/>
      <w:r>
        <w:t xml:space="preserve"> муниципального района и правовыми актами </w:t>
      </w:r>
      <w:proofErr w:type="spellStart"/>
      <w:r>
        <w:t>Тутаевского</w:t>
      </w:r>
      <w:proofErr w:type="spellEnd"/>
      <w:r>
        <w:t xml:space="preserve"> муниципального района в сфере регулирования муниципальной службы и противодействия коррупции;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r>
        <w:t>- финансирование мероприятий Муниципальной программы за счет средств местного бюджета путем выделения целевых бюджетных ассигнований;</w:t>
      </w:r>
    </w:p>
    <w:p w:rsidR="00EB7E21" w:rsidRDefault="00EB7E21" w:rsidP="00EB7E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выделяемых на реализацию Муниципальной программы.</w:t>
      </w:r>
    </w:p>
    <w:p w:rsidR="00EB7E21" w:rsidRDefault="00EB7E21" w:rsidP="00EB7E21">
      <w:pPr>
        <w:rPr>
          <w:rFonts w:eastAsia="Calibri"/>
          <w:bCs/>
          <w:lang w:eastAsia="en-US"/>
        </w:rPr>
        <w:sectPr w:rsidR="00EB7E21">
          <w:pgSz w:w="11906" w:h="16838"/>
          <w:pgMar w:top="1134" w:right="851" w:bottom="1134" w:left="1701" w:header="709" w:footer="709" w:gutter="0"/>
          <w:cols w:space="720"/>
        </w:sectPr>
      </w:pPr>
    </w:p>
    <w:p w:rsidR="00EB7E21" w:rsidRDefault="00EB7E21" w:rsidP="00EB7E21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РЕСУРСНОЕ ОБЕСПЕЧЕНИЕ </w:t>
      </w:r>
    </w:p>
    <w:p w:rsidR="00EB7E21" w:rsidRDefault="00EB7E21" w:rsidP="00EB7E21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муниципальной программы </w:t>
      </w:r>
      <w:proofErr w:type="spellStart"/>
      <w:r>
        <w:rPr>
          <w:rFonts w:eastAsia="Calibri"/>
          <w:b/>
          <w:lang w:eastAsia="en-US"/>
        </w:rPr>
        <w:t>Тутаевского</w:t>
      </w:r>
      <w:proofErr w:type="spellEnd"/>
      <w:r>
        <w:rPr>
          <w:rFonts w:eastAsia="Calibri"/>
          <w:b/>
          <w:lang w:eastAsia="en-US"/>
        </w:rPr>
        <w:t xml:space="preserve"> муниципального района</w:t>
      </w:r>
    </w:p>
    <w:p w:rsidR="00EB7E21" w:rsidRDefault="00EB7E21" w:rsidP="00EB7E21">
      <w:pPr>
        <w:tabs>
          <w:tab w:val="left" w:pos="12049"/>
        </w:tabs>
        <w:jc w:val="center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«Развитие муниципальной службы и повышение квалификации руководителей муниципальных учреждений  в </w:t>
      </w:r>
      <w:proofErr w:type="spellStart"/>
      <w:r>
        <w:rPr>
          <w:rFonts w:eastAsia="Calibri"/>
          <w:b/>
          <w:u w:val="single"/>
          <w:lang w:eastAsia="en-US"/>
        </w:rPr>
        <w:t>Тутаевском</w:t>
      </w:r>
      <w:proofErr w:type="spellEnd"/>
      <w:r>
        <w:rPr>
          <w:rFonts w:eastAsia="Calibri"/>
          <w:b/>
          <w:u w:val="single"/>
          <w:lang w:eastAsia="en-US"/>
        </w:rPr>
        <w:t xml:space="preserve"> муниципальном районе на 2020 год</w:t>
      </w:r>
      <w:r>
        <w:rPr>
          <w:rFonts w:eastAsia="Calibri"/>
          <w:b/>
          <w:bCs/>
          <w:u w:val="single"/>
          <w:lang w:eastAsia="en-US"/>
        </w:rPr>
        <w:t>»</w:t>
      </w:r>
    </w:p>
    <w:p w:rsidR="00EB7E21" w:rsidRDefault="00EB7E21" w:rsidP="00EB7E21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</w:p>
    <w:tbl>
      <w:tblPr>
        <w:tblW w:w="140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34"/>
        <w:gridCol w:w="1844"/>
        <w:gridCol w:w="3262"/>
      </w:tblGrid>
      <w:tr w:rsidR="00EB7E21" w:rsidTr="00826BCC">
        <w:trPr>
          <w:trHeight w:val="648"/>
        </w:trPr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(руб.) в том числе по годам реализации</w:t>
            </w:r>
          </w:p>
        </w:tc>
      </w:tr>
      <w:tr w:rsidR="00EB7E21" w:rsidTr="00826BCC"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21" w:rsidRDefault="00EB7E21" w:rsidP="00826BC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21" w:rsidRDefault="00EB7E21" w:rsidP="00826BCC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B7E21" w:rsidTr="00826BC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актуализация документов, регламентирующих деятельность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обеспечение открытости муниципальной службы, доступности информации о муниципальной службе и деятельности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профессиональное развитие муниципальных служащих и повышение квалификации руководителей муниципальных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формирование и использование кадрового резерва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взаимодействие с органами местного самоуправления поселений по вопросам муниципальной службы и оказание им методической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7E21" w:rsidTr="00826BC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21" w:rsidRDefault="00EB7E21" w:rsidP="0082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B7E21" w:rsidRDefault="00EB7E21" w:rsidP="00EB7E21">
      <w:pPr>
        <w:tabs>
          <w:tab w:val="center" w:pos="4677"/>
          <w:tab w:val="right" w:pos="9355"/>
        </w:tabs>
        <w:ind w:firstLine="709"/>
        <w:jc w:val="center"/>
        <w:rPr>
          <w:rFonts w:eastAsia="Calibri"/>
          <w:lang w:eastAsia="en-US"/>
        </w:rPr>
      </w:pPr>
    </w:p>
    <w:p w:rsidR="00EB7E21" w:rsidRDefault="00EB7E21" w:rsidP="00EB7E21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Управляющий делами</w:t>
      </w:r>
    </w:p>
    <w:p w:rsidR="002F1571" w:rsidRDefault="00EB7E21" w:rsidP="00EB7E21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Администрации ТМР                                                                                                                                         С.В. Балясникова                                    </w:t>
      </w:r>
    </w:p>
    <w:sectPr w:rsidR="002F1571" w:rsidSect="006658B5">
      <w:pgSz w:w="11906" w:h="16838"/>
      <w:pgMar w:top="993" w:right="850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05" w:rsidRDefault="00092805">
      <w:r>
        <w:separator/>
      </w:r>
    </w:p>
  </w:endnote>
  <w:endnote w:type="continuationSeparator" w:id="0">
    <w:p w:rsidR="00092805" w:rsidRDefault="0009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05" w:rsidRDefault="00092805">
      <w:r>
        <w:separator/>
      </w:r>
    </w:p>
  </w:footnote>
  <w:footnote w:type="continuationSeparator" w:id="0">
    <w:p w:rsidR="00092805" w:rsidRDefault="0009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006762"/>
      <w:docPartObj>
        <w:docPartGallery w:val="Page Numbers (Top of Page)"/>
        <w:docPartUnique/>
      </w:docPartObj>
    </w:sdtPr>
    <w:sdtEndPr/>
    <w:sdtContent>
      <w:p w:rsidR="00EB7E21" w:rsidRDefault="00EB7E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DC">
          <w:rPr>
            <w:noProof/>
          </w:rPr>
          <w:t>2</w:t>
        </w:r>
        <w:r>
          <w:fldChar w:fldCharType="end"/>
        </w:r>
      </w:p>
    </w:sdtContent>
  </w:sdt>
  <w:p w:rsidR="00EB7E21" w:rsidRDefault="00EB7E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48A"/>
    <w:multiLevelType w:val="hybridMultilevel"/>
    <w:tmpl w:val="E8A82D16"/>
    <w:lvl w:ilvl="0" w:tplc="4566AF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2741A"/>
    <w:rsid w:val="0004625F"/>
    <w:rsid w:val="00054282"/>
    <w:rsid w:val="0006379B"/>
    <w:rsid w:val="000829E6"/>
    <w:rsid w:val="00092805"/>
    <w:rsid w:val="000B3C88"/>
    <w:rsid w:val="000C043A"/>
    <w:rsid w:val="000C2421"/>
    <w:rsid w:val="000D3692"/>
    <w:rsid w:val="000D4EB6"/>
    <w:rsid w:val="000E76D6"/>
    <w:rsid w:val="00111B46"/>
    <w:rsid w:val="00113C05"/>
    <w:rsid w:val="00115185"/>
    <w:rsid w:val="00116740"/>
    <w:rsid w:val="00123B03"/>
    <w:rsid w:val="00126773"/>
    <w:rsid w:val="00132460"/>
    <w:rsid w:val="001328A5"/>
    <w:rsid w:val="00136A1F"/>
    <w:rsid w:val="001376E1"/>
    <w:rsid w:val="0014245D"/>
    <w:rsid w:val="00151C9A"/>
    <w:rsid w:val="00154645"/>
    <w:rsid w:val="001605B3"/>
    <w:rsid w:val="0019015A"/>
    <w:rsid w:val="00195319"/>
    <w:rsid w:val="001A120F"/>
    <w:rsid w:val="001A2334"/>
    <w:rsid w:val="001B045C"/>
    <w:rsid w:val="001C0B50"/>
    <w:rsid w:val="001C7DB2"/>
    <w:rsid w:val="001F3F47"/>
    <w:rsid w:val="001F6656"/>
    <w:rsid w:val="00201023"/>
    <w:rsid w:val="00243F42"/>
    <w:rsid w:val="002455D9"/>
    <w:rsid w:val="0025383D"/>
    <w:rsid w:val="002539F9"/>
    <w:rsid w:val="0025640E"/>
    <w:rsid w:val="002653F1"/>
    <w:rsid w:val="0026767C"/>
    <w:rsid w:val="002855CA"/>
    <w:rsid w:val="002B60C4"/>
    <w:rsid w:val="002C6E45"/>
    <w:rsid w:val="002D1683"/>
    <w:rsid w:val="002E130E"/>
    <w:rsid w:val="002F1571"/>
    <w:rsid w:val="002F3758"/>
    <w:rsid w:val="00307836"/>
    <w:rsid w:val="0033662A"/>
    <w:rsid w:val="00347C32"/>
    <w:rsid w:val="0035538D"/>
    <w:rsid w:val="0038197C"/>
    <w:rsid w:val="00390AB7"/>
    <w:rsid w:val="00394C7F"/>
    <w:rsid w:val="00396026"/>
    <w:rsid w:val="003976D4"/>
    <w:rsid w:val="003E3F07"/>
    <w:rsid w:val="004073F0"/>
    <w:rsid w:val="004128A7"/>
    <w:rsid w:val="00415D6F"/>
    <w:rsid w:val="004243AE"/>
    <w:rsid w:val="0045040D"/>
    <w:rsid w:val="00450EEC"/>
    <w:rsid w:val="004706C0"/>
    <w:rsid w:val="004707F6"/>
    <w:rsid w:val="00473109"/>
    <w:rsid w:val="00473C34"/>
    <w:rsid w:val="00476B42"/>
    <w:rsid w:val="00477284"/>
    <w:rsid w:val="0048351C"/>
    <w:rsid w:val="004A4A4D"/>
    <w:rsid w:val="004A5A34"/>
    <w:rsid w:val="004C08FF"/>
    <w:rsid w:val="004C11B2"/>
    <w:rsid w:val="004C3B7D"/>
    <w:rsid w:val="004D0B6B"/>
    <w:rsid w:val="004D7435"/>
    <w:rsid w:val="004F6DBA"/>
    <w:rsid w:val="00506530"/>
    <w:rsid w:val="005362C7"/>
    <w:rsid w:val="0056763F"/>
    <w:rsid w:val="005704FE"/>
    <w:rsid w:val="00582168"/>
    <w:rsid w:val="00582A01"/>
    <w:rsid w:val="00590B52"/>
    <w:rsid w:val="005B39DF"/>
    <w:rsid w:val="005B4711"/>
    <w:rsid w:val="005D232F"/>
    <w:rsid w:val="005E2AC3"/>
    <w:rsid w:val="005F7615"/>
    <w:rsid w:val="006031C3"/>
    <w:rsid w:val="00611E82"/>
    <w:rsid w:val="006151A9"/>
    <w:rsid w:val="00616F98"/>
    <w:rsid w:val="00625327"/>
    <w:rsid w:val="0066237E"/>
    <w:rsid w:val="006658B5"/>
    <w:rsid w:val="00667F9B"/>
    <w:rsid w:val="0067684F"/>
    <w:rsid w:val="00681A4A"/>
    <w:rsid w:val="00687B43"/>
    <w:rsid w:val="006905B8"/>
    <w:rsid w:val="00695563"/>
    <w:rsid w:val="006B3F9C"/>
    <w:rsid w:val="0070290E"/>
    <w:rsid w:val="00712A14"/>
    <w:rsid w:val="00725FA8"/>
    <w:rsid w:val="00734461"/>
    <w:rsid w:val="00760D4A"/>
    <w:rsid w:val="00766929"/>
    <w:rsid w:val="00772772"/>
    <w:rsid w:val="00791E31"/>
    <w:rsid w:val="00795C77"/>
    <w:rsid w:val="007A050A"/>
    <w:rsid w:val="007B261B"/>
    <w:rsid w:val="007C478A"/>
    <w:rsid w:val="007D4E21"/>
    <w:rsid w:val="007D65AE"/>
    <w:rsid w:val="007D66D8"/>
    <w:rsid w:val="007E7751"/>
    <w:rsid w:val="007F01AF"/>
    <w:rsid w:val="00801031"/>
    <w:rsid w:val="00821122"/>
    <w:rsid w:val="00822825"/>
    <w:rsid w:val="00834CE8"/>
    <w:rsid w:val="008432B2"/>
    <w:rsid w:val="00852D6D"/>
    <w:rsid w:val="00891803"/>
    <w:rsid w:val="008A0012"/>
    <w:rsid w:val="008B2BD9"/>
    <w:rsid w:val="008C0969"/>
    <w:rsid w:val="008D434A"/>
    <w:rsid w:val="008E0ED7"/>
    <w:rsid w:val="008F0A12"/>
    <w:rsid w:val="008F2B03"/>
    <w:rsid w:val="008F4767"/>
    <w:rsid w:val="008F4A21"/>
    <w:rsid w:val="009038CB"/>
    <w:rsid w:val="00922CB2"/>
    <w:rsid w:val="00930A09"/>
    <w:rsid w:val="00933E14"/>
    <w:rsid w:val="00947F21"/>
    <w:rsid w:val="00954FB6"/>
    <w:rsid w:val="00971CBC"/>
    <w:rsid w:val="00975CE0"/>
    <w:rsid w:val="00976B6D"/>
    <w:rsid w:val="009A7112"/>
    <w:rsid w:val="009A7DE3"/>
    <w:rsid w:val="009B53A8"/>
    <w:rsid w:val="00A11646"/>
    <w:rsid w:val="00A1337B"/>
    <w:rsid w:val="00A2627A"/>
    <w:rsid w:val="00A41F42"/>
    <w:rsid w:val="00A4620B"/>
    <w:rsid w:val="00AA276C"/>
    <w:rsid w:val="00AA4CCE"/>
    <w:rsid w:val="00AB6B10"/>
    <w:rsid w:val="00AC0EEE"/>
    <w:rsid w:val="00AC2FFF"/>
    <w:rsid w:val="00AD1FF3"/>
    <w:rsid w:val="00AF5AD5"/>
    <w:rsid w:val="00AF6E26"/>
    <w:rsid w:val="00AF7940"/>
    <w:rsid w:val="00B418C9"/>
    <w:rsid w:val="00B5227C"/>
    <w:rsid w:val="00B64DB7"/>
    <w:rsid w:val="00B730A1"/>
    <w:rsid w:val="00B73387"/>
    <w:rsid w:val="00B73ADC"/>
    <w:rsid w:val="00B75705"/>
    <w:rsid w:val="00B764A2"/>
    <w:rsid w:val="00BB2896"/>
    <w:rsid w:val="00BB3CD0"/>
    <w:rsid w:val="00BB419D"/>
    <w:rsid w:val="00BE1072"/>
    <w:rsid w:val="00BE51BF"/>
    <w:rsid w:val="00C036E5"/>
    <w:rsid w:val="00C36E66"/>
    <w:rsid w:val="00C40431"/>
    <w:rsid w:val="00C5106A"/>
    <w:rsid w:val="00C53C5D"/>
    <w:rsid w:val="00C61DF1"/>
    <w:rsid w:val="00C733F4"/>
    <w:rsid w:val="00C95181"/>
    <w:rsid w:val="00CB1073"/>
    <w:rsid w:val="00CB5600"/>
    <w:rsid w:val="00CD1A2E"/>
    <w:rsid w:val="00CD7489"/>
    <w:rsid w:val="00CE619C"/>
    <w:rsid w:val="00CE6E24"/>
    <w:rsid w:val="00CF349E"/>
    <w:rsid w:val="00D010D4"/>
    <w:rsid w:val="00D03A5E"/>
    <w:rsid w:val="00D11FFC"/>
    <w:rsid w:val="00D55133"/>
    <w:rsid w:val="00D60892"/>
    <w:rsid w:val="00DA0F72"/>
    <w:rsid w:val="00DA5ADC"/>
    <w:rsid w:val="00DA75D2"/>
    <w:rsid w:val="00DB5C45"/>
    <w:rsid w:val="00DB5F25"/>
    <w:rsid w:val="00DC0F2D"/>
    <w:rsid w:val="00DD5AA6"/>
    <w:rsid w:val="00DF3A88"/>
    <w:rsid w:val="00E01625"/>
    <w:rsid w:val="00E10603"/>
    <w:rsid w:val="00E20A57"/>
    <w:rsid w:val="00E41AC5"/>
    <w:rsid w:val="00E453BB"/>
    <w:rsid w:val="00E555CD"/>
    <w:rsid w:val="00E6573D"/>
    <w:rsid w:val="00E77366"/>
    <w:rsid w:val="00E84945"/>
    <w:rsid w:val="00EB3C05"/>
    <w:rsid w:val="00EB7E21"/>
    <w:rsid w:val="00EE39ED"/>
    <w:rsid w:val="00EF14A4"/>
    <w:rsid w:val="00F1168E"/>
    <w:rsid w:val="00F14B6C"/>
    <w:rsid w:val="00F15D86"/>
    <w:rsid w:val="00F2285E"/>
    <w:rsid w:val="00F24AEA"/>
    <w:rsid w:val="00F5346C"/>
    <w:rsid w:val="00F5684B"/>
    <w:rsid w:val="00F6438F"/>
    <w:rsid w:val="00FE403B"/>
    <w:rsid w:val="00FF0286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929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366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662A"/>
    <w:rPr>
      <w:sz w:val="24"/>
      <w:szCs w:val="24"/>
    </w:rPr>
  </w:style>
  <w:style w:type="paragraph" w:styleId="ad">
    <w:name w:val="footer"/>
    <w:basedOn w:val="a"/>
    <w:link w:val="ae"/>
    <w:rsid w:val="003366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662A"/>
    <w:rPr>
      <w:sz w:val="24"/>
      <w:szCs w:val="24"/>
    </w:rPr>
  </w:style>
  <w:style w:type="paragraph" w:styleId="af">
    <w:name w:val="Body Text"/>
    <w:basedOn w:val="a"/>
    <w:link w:val="af0"/>
    <w:rsid w:val="00B73387"/>
    <w:pPr>
      <w:spacing w:after="120"/>
    </w:pPr>
  </w:style>
  <w:style w:type="character" w:customStyle="1" w:styleId="af0">
    <w:name w:val="Основной текст Знак"/>
    <w:basedOn w:val="a0"/>
    <w:link w:val="af"/>
    <w:rsid w:val="00B73387"/>
    <w:rPr>
      <w:sz w:val="24"/>
      <w:szCs w:val="24"/>
    </w:rPr>
  </w:style>
  <w:style w:type="paragraph" w:customStyle="1" w:styleId="ConsPlusNormal">
    <w:name w:val="ConsPlusNormal"/>
    <w:rsid w:val="00B73387"/>
    <w:pPr>
      <w:widowControl w:val="0"/>
      <w:autoSpaceDE w:val="0"/>
      <w:autoSpaceDN w:val="0"/>
    </w:pPr>
    <w:rPr>
      <w:sz w:val="26"/>
    </w:rPr>
  </w:style>
  <w:style w:type="table" w:styleId="af1">
    <w:name w:val="Table Grid"/>
    <w:basedOn w:val="a1"/>
    <w:uiPriority w:val="59"/>
    <w:rsid w:val="001151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8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243F42"/>
    <w:rPr>
      <w:sz w:val="24"/>
      <w:szCs w:val="24"/>
    </w:rPr>
  </w:style>
  <w:style w:type="table" w:customStyle="1" w:styleId="10">
    <w:name w:val="Сетка таблицы1"/>
    <w:basedOn w:val="a1"/>
    <w:next w:val="af1"/>
    <w:uiPriority w:val="59"/>
    <w:rsid w:val="006151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6151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453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929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366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662A"/>
    <w:rPr>
      <w:sz w:val="24"/>
      <w:szCs w:val="24"/>
    </w:rPr>
  </w:style>
  <w:style w:type="paragraph" w:styleId="ad">
    <w:name w:val="footer"/>
    <w:basedOn w:val="a"/>
    <w:link w:val="ae"/>
    <w:rsid w:val="003366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662A"/>
    <w:rPr>
      <w:sz w:val="24"/>
      <w:szCs w:val="24"/>
    </w:rPr>
  </w:style>
  <w:style w:type="paragraph" w:styleId="af">
    <w:name w:val="Body Text"/>
    <w:basedOn w:val="a"/>
    <w:link w:val="af0"/>
    <w:rsid w:val="00B73387"/>
    <w:pPr>
      <w:spacing w:after="120"/>
    </w:pPr>
  </w:style>
  <w:style w:type="character" w:customStyle="1" w:styleId="af0">
    <w:name w:val="Основной текст Знак"/>
    <w:basedOn w:val="a0"/>
    <w:link w:val="af"/>
    <w:rsid w:val="00B73387"/>
    <w:rPr>
      <w:sz w:val="24"/>
      <w:szCs w:val="24"/>
    </w:rPr>
  </w:style>
  <w:style w:type="paragraph" w:customStyle="1" w:styleId="ConsPlusNormal">
    <w:name w:val="ConsPlusNormal"/>
    <w:rsid w:val="00B73387"/>
    <w:pPr>
      <w:widowControl w:val="0"/>
      <w:autoSpaceDE w:val="0"/>
      <w:autoSpaceDN w:val="0"/>
    </w:pPr>
    <w:rPr>
      <w:sz w:val="26"/>
    </w:rPr>
  </w:style>
  <w:style w:type="table" w:styleId="af1">
    <w:name w:val="Table Grid"/>
    <w:basedOn w:val="a1"/>
    <w:uiPriority w:val="59"/>
    <w:rsid w:val="001151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8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243F42"/>
    <w:rPr>
      <w:sz w:val="24"/>
      <w:szCs w:val="24"/>
    </w:rPr>
  </w:style>
  <w:style w:type="table" w:customStyle="1" w:styleId="10">
    <w:name w:val="Сетка таблицы1"/>
    <w:basedOn w:val="a1"/>
    <w:next w:val="af1"/>
    <w:uiPriority w:val="59"/>
    <w:rsid w:val="006151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6151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453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tmr.ru/files/adm/apu/192-004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tmr.ru/phocadownload/userupload/2018/&#1056;&#1072;&#1089;&#1087;&#1086;&#1088;&#1103;&#1078;&#1077;&#1085;&#1080;&#1077;%20&#1086;&#1090;%2011.05.2010%20&#8470;%2071%20(7,%2022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473A-F9C4-4B15-8BBF-EC100D30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29823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User</cp:lastModifiedBy>
  <cp:revision>10</cp:revision>
  <cp:lastPrinted>2019-10-28T08:39:00Z</cp:lastPrinted>
  <dcterms:created xsi:type="dcterms:W3CDTF">2019-10-28T08:27:00Z</dcterms:created>
  <dcterms:modified xsi:type="dcterms:W3CDTF">2020-04-07T07:44:00Z</dcterms:modified>
</cp:coreProperties>
</file>