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 w:rsidP="00557221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</w:p>
    <w:p w:rsidR="00557221" w:rsidRDefault="00557221" w:rsidP="00557221">
      <w:pPr>
        <w:pStyle w:val="ConsPlusNormal"/>
        <w:ind w:left="284" w:right="28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21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557221" w:rsidRDefault="00557221" w:rsidP="00DD6B37">
      <w:pPr>
        <w:pStyle w:val="ConsPlusNormal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b/>
          <w:sz w:val="28"/>
          <w:szCs w:val="28"/>
        </w:rPr>
        <w:t>поступивших на уведомление о разработке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557221" w:rsidRDefault="00557221" w:rsidP="00BB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(</w:t>
      </w:r>
      <w:r w:rsidR="00AB233A" w:rsidRPr="00AB233A">
        <w:rPr>
          <w:rFonts w:ascii="Times New Roman" w:hAnsi="Times New Roman" w:cs="Times New Roman"/>
          <w:sz w:val="28"/>
          <w:szCs w:val="28"/>
        </w:rPr>
        <w:t>Проект Постановления Администрации Тутаевского муниципального района «Об организации на территории городского поселения Тутаев ярмарок, имеющих временный характер»</w:t>
      </w:r>
    </w:p>
    <w:p w:rsidR="00BB7C71" w:rsidRPr="00557221" w:rsidRDefault="00BB7C71" w:rsidP="00BB7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221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и инвестиционной политики </w:t>
      </w:r>
      <w:r w:rsidRPr="00557221">
        <w:rPr>
          <w:rFonts w:ascii="Times New Roman" w:hAnsi="Times New Roman" w:cs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(далее – Управление) </w:t>
      </w:r>
      <w:r w:rsidR="00AB233A">
        <w:rPr>
          <w:rFonts w:ascii="Times New Roman" w:hAnsi="Times New Roman" w:cs="Times New Roman"/>
          <w:sz w:val="28"/>
          <w:szCs w:val="28"/>
        </w:rPr>
        <w:t>11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  <w:r w:rsidR="00AB233A">
        <w:rPr>
          <w:rFonts w:ascii="Times New Roman" w:hAnsi="Times New Roman" w:cs="Times New Roman"/>
          <w:sz w:val="28"/>
          <w:szCs w:val="28"/>
        </w:rPr>
        <w:t>01</w:t>
      </w:r>
      <w:r w:rsidRPr="005572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33A">
        <w:rPr>
          <w:rFonts w:ascii="Times New Roman" w:hAnsi="Times New Roman" w:cs="Times New Roman"/>
          <w:sz w:val="28"/>
          <w:szCs w:val="28"/>
        </w:rPr>
        <w:t>1</w:t>
      </w:r>
      <w:r w:rsidRPr="00557221">
        <w:rPr>
          <w:rFonts w:ascii="Times New Roman" w:hAnsi="Times New Roman" w:cs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было опубликовано </w:t>
      </w:r>
      <w:r w:rsidRPr="00557221">
        <w:rPr>
          <w:rFonts w:ascii="Times New Roman" w:hAnsi="Times New Roman" w:cs="Times New Roman"/>
          <w:sz w:val="28"/>
          <w:szCs w:val="28"/>
        </w:rPr>
        <w:t>уведомление о разработке проекта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акта, </w:t>
      </w:r>
      <w:r w:rsidRPr="00557221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55722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7C71" w:rsidRPr="00BB7C71">
        <w:rPr>
          <w:rFonts w:ascii="Times New Roman" w:hAnsi="Times New Roman" w:cs="Times New Roman"/>
          <w:sz w:val="28"/>
          <w:szCs w:val="28"/>
        </w:rPr>
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04.10.2013 №419»»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21" w:rsidRPr="00557221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Прием предложений проводился в период с</w:t>
      </w:r>
      <w:r w:rsidR="00AB233A">
        <w:rPr>
          <w:rFonts w:ascii="Times New Roman" w:hAnsi="Times New Roman" w:cs="Times New Roman"/>
          <w:sz w:val="28"/>
          <w:szCs w:val="28"/>
        </w:rPr>
        <w:t xml:space="preserve"> 11</w:t>
      </w:r>
      <w:r w:rsidRPr="00557221">
        <w:rPr>
          <w:rFonts w:ascii="Times New Roman" w:hAnsi="Times New Roman" w:cs="Times New Roman"/>
          <w:sz w:val="28"/>
          <w:szCs w:val="28"/>
        </w:rPr>
        <w:t>.</w:t>
      </w:r>
      <w:r w:rsidR="00AB233A">
        <w:rPr>
          <w:rFonts w:ascii="Times New Roman" w:hAnsi="Times New Roman" w:cs="Times New Roman"/>
          <w:sz w:val="28"/>
          <w:szCs w:val="28"/>
        </w:rPr>
        <w:t>01</w:t>
      </w:r>
      <w:r w:rsidRPr="0055722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33A">
        <w:rPr>
          <w:rFonts w:ascii="Times New Roman" w:hAnsi="Times New Roman" w:cs="Times New Roman"/>
          <w:sz w:val="28"/>
          <w:szCs w:val="28"/>
        </w:rPr>
        <w:t>1</w:t>
      </w:r>
      <w:r w:rsidR="00D945BD">
        <w:rPr>
          <w:rFonts w:ascii="Times New Roman" w:hAnsi="Times New Roman" w:cs="Times New Roman"/>
          <w:sz w:val="28"/>
          <w:szCs w:val="28"/>
        </w:rPr>
        <w:t xml:space="preserve"> по 2</w:t>
      </w:r>
      <w:r w:rsidR="00AB23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33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B233A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557221">
        <w:rPr>
          <w:rFonts w:ascii="Times New Roman" w:hAnsi="Times New Roman" w:cs="Times New Roman"/>
          <w:sz w:val="28"/>
          <w:szCs w:val="28"/>
        </w:rPr>
        <w:t>.</w:t>
      </w:r>
    </w:p>
    <w:p w:rsidR="007E3E5D" w:rsidRPr="004D15A2" w:rsidRDefault="00557221" w:rsidP="0055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21">
        <w:rPr>
          <w:rFonts w:ascii="Times New Roman" w:hAnsi="Times New Roman" w:cs="Times New Roman"/>
          <w:sz w:val="28"/>
          <w:szCs w:val="28"/>
        </w:rPr>
        <w:t>В адрес Управления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сроки предложений от </w:t>
      </w:r>
      <w:r w:rsidRPr="00557221">
        <w:rPr>
          <w:rFonts w:ascii="Times New Roman" w:hAnsi="Times New Roman" w:cs="Times New Roman"/>
          <w:sz w:val="28"/>
          <w:szCs w:val="28"/>
        </w:rPr>
        <w:t>заинтересованных субъектов предпринимательской деятельности не поступало.</w:t>
      </w:r>
    </w:p>
    <w:sectPr w:rsidR="007E3E5D" w:rsidRPr="004D15A2" w:rsidSect="00557221">
      <w:headerReference w:type="default" r:id="rId6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15" w:rsidRDefault="00836A15" w:rsidP="008429E2">
      <w:r>
        <w:separator/>
      </w:r>
    </w:p>
  </w:endnote>
  <w:endnote w:type="continuationSeparator" w:id="0">
    <w:p w:rsidR="00836A15" w:rsidRDefault="00836A15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15" w:rsidRDefault="00836A15" w:rsidP="008429E2">
      <w:r>
        <w:separator/>
      </w:r>
    </w:p>
  </w:footnote>
  <w:footnote w:type="continuationSeparator" w:id="0">
    <w:p w:rsidR="00836A15" w:rsidRDefault="00836A15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B56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36A15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33A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7C71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945BD"/>
    <w:rsid w:val="00DA67C3"/>
    <w:rsid w:val="00DC6AC1"/>
    <w:rsid w:val="00DC6C72"/>
    <w:rsid w:val="00DD6B37"/>
    <w:rsid w:val="00E00D24"/>
    <w:rsid w:val="00E10DC2"/>
    <w:rsid w:val="00E20CC4"/>
    <w:rsid w:val="00E27198"/>
    <w:rsid w:val="00E402C7"/>
    <w:rsid w:val="00E55021"/>
    <w:rsid w:val="00E55455"/>
    <w:rsid w:val="00E775D4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C8E2"/>
  <w15:docId w15:val="{4909398E-BB2D-49A1-9433-F8AD541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2</cp:revision>
  <dcterms:created xsi:type="dcterms:W3CDTF">2021-01-25T12:48:00Z</dcterms:created>
  <dcterms:modified xsi:type="dcterms:W3CDTF">2021-01-25T12:48:00Z</dcterms:modified>
</cp:coreProperties>
</file>