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07" w:rsidRDefault="000D0107" w:rsidP="006C55F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107" w:rsidRDefault="000D0107" w:rsidP="006C55F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96F" w:rsidRDefault="00E3696F" w:rsidP="006C55F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96F" w:rsidRDefault="00E3696F" w:rsidP="006C55F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55F4" w:rsidRPr="00473F41" w:rsidRDefault="006C55F4" w:rsidP="006C55F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F41">
        <w:rPr>
          <w:rFonts w:ascii="Times New Roman" w:hAnsi="Times New Roman" w:cs="Times New Roman"/>
          <w:vanish/>
          <w:color w:val="000000" w:themeColor="text1"/>
          <w:sz w:val="28"/>
          <w:szCs w:val="28"/>
        </w:rPr>
        <w:t>#G0</w:t>
      </w:r>
    </w:p>
    <w:p w:rsidR="006C55F4" w:rsidRPr="00450AA9" w:rsidRDefault="006C55F4" w:rsidP="006C55F4">
      <w:pPr>
        <w:pStyle w:val="1"/>
        <w:rPr>
          <w:color w:val="000000" w:themeColor="text1"/>
          <w:sz w:val="28"/>
          <w:szCs w:val="28"/>
        </w:rPr>
      </w:pPr>
      <w:r w:rsidRPr="00450AA9">
        <w:rPr>
          <w:noProof/>
          <w:color w:val="000000" w:themeColor="text1"/>
          <w:sz w:val="28"/>
          <w:szCs w:val="28"/>
        </w:rPr>
        <w:drawing>
          <wp:inline distT="0" distB="0" distL="0" distR="0" wp14:anchorId="405D40CB" wp14:editId="548B9000">
            <wp:extent cx="602615" cy="793750"/>
            <wp:effectExtent l="19050" t="0" r="6985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5F4" w:rsidRPr="00450AA9" w:rsidRDefault="006C55F4" w:rsidP="006C55F4">
      <w:pPr>
        <w:pStyle w:val="1"/>
        <w:rPr>
          <w:b w:val="0"/>
          <w:color w:val="000000" w:themeColor="text1"/>
          <w:sz w:val="28"/>
          <w:szCs w:val="28"/>
        </w:rPr>
      </w:pPr>
      <w:r w:rsidRPr="00450AA9">
        <w:rPr>
          <w:b w:val="0"/>
          <w:color w:val="000000" w:themeColor="text1"/>
          <w:sz w:val="28"/>
          <w:szCs w:val="28"/>
        </w:rPr>
        <w:t xml:space="preserve">Администрация Тутаевского муниципального района </w:t>
      </w:r>
    </w:p>
    <w:p w:rsidR="006C55F4" w:rsidRPr="00450AA9" w:rsidRDefault="006C55F4" w:rsidP="006C55F4">
      <w:pPr>
        <w:pStyle w:val="Heading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0DD" w:rsidRPr="000330DD" w:rsidRDefault="000330DD" w:rsidP="000330DD">
      <w:pPr>
        <w:pStyle w:val="1"/>
        <w:rPr>
          <w:szCs w:val="40"/>
        </w:rPr>
      </w:pPr>
      <w:r w:rsidRPr="000330DD">
        <w:rPr>
          <w:szCs w:val="40"/>
        </w:rPr>
        <w:t>ПОСТАНОВЛЕНИЕ</w:t>
      </w:r>
    </w:p>
    <w:p w:rsidR="006C55F4" w:rsidRPr="00450AA9" w:rsidRDefault="006C55F4" w:rsidP="006C55F4">
      <w:pPr>
        <w:pStyle w:val="Heading"/>
        <w:jc w:val="center"/>
        <w:rPr>
          <w:color w:val="000000" w:themeColor="text1"/>
          <w:sz w:val="28"/>
          <w:szCs w:val="28"/>
        </w:rPr>
      </w:pPr>
    </w:p>
    <w:p w:rsidR="006C55F4" w:rsidRPr="00450AA9" w:rsidRDefault="006C55F4" w:rsidP="006C55F4">
      <w:pPr>
        <w:jc w:val="center"/>
        <w:rPr>
          <w:color w:val="000000" w:themeColor="text1"/>
          <w:sz w:val="28"/>
          <w:szCs w:val="28"/>
        </w:rPr>
      </w:pPr>
    </w:p>
    <w:p w:rsidR="006C55F4" w:rsidRPr="00450AA9" w:rsidRDefault="001B7538" w:rsidP="006C55F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0A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6C55F4" w:rsidRPr="00450A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 </w:t>
      </w:r>
      <w:r w:rsidR="00211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23.11.2020 </w:t>
      </w:r>
      <w:r w:rsidR="006C55F4" w:rsidRPr="00450A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="00211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773-п</w:t>
      </w:r>
    </w:p>
    <w:p w:rsidR="006C55F4" w:rsidRPr="00450AA9" w:rsidRDefault="006C55F4" w:rsidP="006C55F4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50A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г. Тутаев</w:t>
      </w:r>
    </w:p>
    <w:p w:rsidR="006C55F4" w:rsidRDefault="006C55F4" w:rsidP="006C55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96F" w:rsidRDefault="00E3696F" w:rsidP="006C55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BB3" w:rsidRPr="005C7F6B" w:rsidRDefault="00BF310A" w:rsidP="006D13D2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C7F6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Об утверждении </w:t>
      </w:r>
      <w:r w:rsidR="00A81BB3" w:rsidRPr="005C7F6B">
        <w:rPr>
          <w:rFonts w:ascii="Times New Roman" w:hAnsi="Times New Roman" w:cs="Times New Roman"/>
          <w:color w:val="000000" w:themeColor="text1"/>
          <w:sz w:val="24"/>
          <w:szCs w:val="28"/>
        </w:rPr>
        <w:t>Плана мероприятий</w:t>
      </w:r>
    </w:p>
    <w:p w:rsidR="005C7F6B" w:rsidRPr="005C7F6B" w:rsidRDefault="00A81BB3" w:rsidP="005C7F6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C7F6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(«дорожной карты») </w:t>
      </w:r>
      <w:r w:rsidR="005C7F6B" w:rsidRPr="005C7F6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по достижению </w:t>
      </w:r>
    </w:p>
    <w:p w:rsidR="005C7F6B" w:rsidRPr="005C7F6B" w:rsidRDefault="005C7F6B" w:rsidP="005C7F6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C7F6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показателя «Численность занятых </w:t>
      </w:r>
    </w:p>
    <w:p w:rsidR="005C7F6B" w:rsidRPr="005C7F6B" w:rsidRDefault="005C7F6B" w:rsidP="005C7F6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C7F6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 сфере малого и среднего предпринимательства, </w:t>
      </w:r>
    </w:p>
    <w:p w:rsidR="005C7F6B" w:rsidRPr="005C7F6B" w:rsidRDefault="005C7F6B" w:rsidP="005C7F6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C7F6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включая индивидуальных предпринимателей» </w:t>
      </w:r>
    </w:p>
    <w:p w:rsidR="006C55F4" w:rsidRPr="005C7F6B" w:rsidRDefault="005C7F6B" w:rsidP="005C7F6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C7F6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 2020 году и плановом периоде 2021 </w:t>
      </w:r>
      <w:r w:rsidR="00121A26">
        <w:rPr>
          <w:rFonts w:ascii="Times New Roman" w:hAnsi="Times New Roman" w:cs="Times New Roman"/>
          <w:color w:val="000000" w:themeColor="text1"/>
          <w:sz w:val="24"/>
          <w:szCs w:val="28"/>
        </w:rPr>
        <w:t>– 2024 гг.</w:t>
      </w:r>
    </w:p>
    <w:p w:rsidR="00E3696F" w:rsidRDefault="00E3696F" w:rsidP="006C55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107" w:rsidRPr="00450AA9" w:rsidRDefault="000D0107" w:rsidP="006C55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3996" w:rsidRPr="00E3696F" w:rsidRDefault="00C33996" w:rsidP="00E3696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E3696F" w:rsidRPr="00E3696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Указ</w:t>
      </w:r>
      <w:r w:rsidR="00E3696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ом</w:t>
      </w:r>
      <w:r w:rsidR="00E3696F" w:rsidRPr="00E3696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Президента Российской Федерации от 25 апреля 2019 года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</w:t>
      </w:r>
      <w:r w:rsidR="00E3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3696F" w:rsidRPr="00E3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</w:t>
      </w:r>
      <w:r w:rsidR="00E3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E3696F" w:rsidRPr="00E3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Ярославской области от 19 января 2015 года</w:t>
      </w:r>
      <w:r w:rsidR="00E3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96F" w:rsidRPr="00E3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№35-п «Об образовании межведомственной комиссии по снижению</w:t>
      </w:r>
      <w:r w:rsidR="00E3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96F" w:rsidRPr="00E3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неформальной занятости в Ярославской области»</w:t>
      </w:r>
      <w:r w:rsidR="00E3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3696F" w:rsidRPr="00E3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Ярославской области от 26.05.2020 № 35-з «О введении в действие на территории Ярославской области специального налогового режима «Налог на профессиональный доход»</w:t>
      </w:r>
      <w:r w:rsidRPr="00E3696F">
        <w:rPr>
          <w:rFonts w:ascii="Times New Roman" w:hAnsi="Times New Roman" w:cs="Times New Roman"/>
          <w:sz w:val="28"/>
          <w:szCs w:val="28"/>
        </w:rPr>
        <w:t xml:space="preserve"> Администрация  Тутаевского муниципального района</w:t>
      </w:r>
    </w:p>
    <w:p w:rsidR="00C33996" w:rsidRPr="00C43D2B" w:rsidRDefault="00C33996" w:rsidP="00C33996">
      <w:pPr>
        <w:pStyle w:val="2"/>
        <w:spacing w:line="276" w:lineRule="auto"/>
        <w:rPr>
          <w:szCs w:val="28"/>
        </w:rPr>
      </w:pPr>
    </w:p>
    <w:p w:rsidR="00C33996" w:rsidRDefault="00C33996" w:rsidP="00C33996">
      <w:pPr>
        <w:pStyle w:val="2"/>
        <w:spacing w:line="276" w:lineRule="auto"/>
      </w:pPr>
      <w:r>
        <w:t xml:space="preserve">ПОСТАНОВЛЯЕТ: </w:t>
      </w:r>
    </w:p>
    <w:p w:rsidR="000D0107" w:rsidRDefault="000D0107" w:rsidP="00C33996">
      <w:pPr>
        <w:pStyle w:val="2"/>
        <w:spacing w:line="276" w:lineRule="auto"/>
      </w:pPr>
    </w:p>
    <w:p w:rsidR="00473F41" w:rsidRPr="005C7F6B" w:rsidRDefault="006C55F4" w:rsidP="005C7F6B">
      <w:pPr>
        <w:jc w:val="both"/>
        <w:rPr>
          <w:rFonts w:ascii="Times New Roman" w:hAnsi="Times New Roman" w:cs="Times New Roman"/>
          <w:sz w:val="28"/>
          <w:szCs w:val="28"/>
        </w:rPr>
      </w:pPr>
      <w:r w:rsidRPr="00450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52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6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0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2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688B" w:rsidRPr="00C2253C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</w:t>
      </w:r>
      <w:r w:rsidR="00106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прилагаемый</w:t>
      </w:r>
      <w:r w:rsidR="008B688B" w:rsidRPr="00C2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7F6B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5C7F6B" w:rsidRPr="005C7F6B">
        <w:rPr>
          <w:rFonts w:ascii="Times New Roman" w:hAnsi="Times New Roman" w:cs="Times New Roman"/>
          <w:sz w:val="28"/>
          <w:szCs w:val="28"/>
        </w:rPr>
        <w:t>(«</w:t>
      </w:r>
      <w:r w:rsidR="005C7F6B">
        <w:rPr>
          <w:rFonts w:ascii="Times New Roman" w:hAnsi="Times New Roman" w:cs="Times New Roman"/>
          <w:sz w:val="28"/>
          <w:szCs w:val="28"/>
        </w:rPr>
        <w:t>дорожн</w:t>
      </w:r>
      <w:r w:rsidR="00121A26">
        <w:rPr>
          <w:rFonts w:ascii="Times New Roman" w:hAnsi="Times New Roman" w:cs="Times New Roman"/>
          <w:sz w:val="28"/>
          <w:szCs w:val="28"/>
        </w:rPr>
        <w:t>ую</w:t>
      </w:r>
      <w:r w:rsidR="005C7F6B">
        <w:rPr>
          <w:rFonts w:ascii="Times New Roman" w:hAnsi="Times New Roman" w:cs="Times New Roman"/>
          <w:sz w:val="28"/>
          <w:szCs w:val="28"/>
        </w:rPr>
        <w:t xml:space="preserve"> карт</w:t>
      </w:r>
      <w:r w:rsidR="00121A26">
        <w:rPr>
          <w:rFonts w:ascii="Times New Roman" w:hAnsi="Times New Roman" w:cs="Times New Roman"/>
          <w:sz w:val="28"/>
          <w:szCs w:val="28"/>
        </w:rPr>
        <w:t>у</w:t>
      </w:r>
      <w:r w:rsidR="005C7F6B">
        <w:rPr>
          <w:rFonts w:ascii="Times New Roman" w:hAnsi="Times New Roman" w:cs="Times New Roman"/>
          <w:sz w:val="28"/>
          <w:szCs w:val="28"/>
        </w:rPr>
        <w:t xml:space="preserve">») по достижению </w:t>
      </w:r>
      <w:r w:rsidR="005C7F6B" w:rsidRPr="005C7F6B">
        <w:rPr>
          <w:rFonts w:ascii="Times New Roman" w:hAnsi="Times New Roman" w:cs="Times New Roman"/>
          <w:sz w:val="28"/>
          <w:szCs w:val="28"/>
        </w:rPr>
        <w:t>п</w:t>
      </w:r>
      <w:r w:rsidR="005C7F6B">
        <w:rPr>
          <w:rFonts w:ascii="Times New Roman" w:hAnsi="Times New Roman" w:cs="Times New Roman"/>
          <w:sz w:val="28"/>
          <w:szCs w:val="28"/>
        </w:rPr>
        <w:t xml:space="preserve">оказателя «Численность занятых </w:t>
      </w:r>
      <w:r w:rsidR="005C7F6B" w:rsidRPr="005C7F6B">
        <w:rPr>
          <w:rFonts w:ascii="Times New Roman" w:hAnsi="Times New Roman" w:cs="Times New Roman"/>
          <w:sz w:val="28"/>
          <w:szCs w:val="28"/>
        </w:rPr>
        <w:t>в сфере малого и</w:t>
      </w:r>
      <w:r w:rsidR="005C7F6B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предпринимательства, </w:t>
      </w:r>
      <w:r w:rsidR="005C7F6B" w:rsidRPr="005C7F6B">
        <w:rPr>
          <w:rFonts w:ascii="Times New Roman" w:hAnsi="Times New Roman" w:cs="Times New Roman"/>
          <w:sz w:val="28"/>
          <w:szCs w:val="28"/>
        </w:rPr>
        <w:t>включая ин</w:t>
      </w:r>
      <w:r w:rsidR="005C7F6B">
        <w:rPr>
          <w:rFonts w:ascii="Times New Roman" w:hAnsi="Times New Roman" w:cs="Times New Roman"/>
          <w:sz w:val="28"/>
          <w:szCs w:val="28"/>
        </w:rPr>
        <w:t xml:space="preserve">дивидуальных предпринимателей» </w:t>
      </w:r>
      <w:r w:rsidR="005C7F6B" w:rsidRPr="005C7F6B">
        <w:rPr>
          <w:rFonts w:ascii="Times New Roman" w:hAnsi="Times New Roman" w:cs="Times New Roman"/>
          <w:sz w:val="28"/>
          <w:szCs w:val="28"/>
        </w:rPr>
        <w:t>в 2020 году и плановом периоде 2021</w:t>
      </w:r>
      <w:r w:rsidR="00992132">
        <w:rPr>
          <w:rFonts w:ascii="Times New Roman" w:hAnsi="Times New Roman" w:cs="Times New Roman"/>
          <w:sz w:val="28"/>
          <w:szCs w:val="28"/>
        </w:rPr>
        <w:t xml:space="preserve"> – 2024 гг.</w:t>
      </w:r>
      <w:r w:rsidR="00C2253C" w:rsidRPr="00C2253C">
        <w:rPr>
          <w:rFonts w:ascii="Times New Roman" w:hAnsi="Times New Roman" w:cs="Times New Roman"/>
          <w:sz w:val="28"/>
          <w:szCs w:val="28"/>
        </w:rPr>
        <w:t xml:space="preserve"> </w:t>
      </w:r>
      <w:r w:rsidR="008B688B" w:rsidRPr="00C2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5C7F6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B688B" w:rsidRPr="00C2253C">
        <w:rPr>
          <w:rFonts w:ascii="Times New Roman" w:hAnsi="Times New Roman" w:cs="Times New Roman"/>
          <w:color w:val="000000" w:themeColor="text1"/>
          <w:sz w:val="28"/>
          <w:szCs w:val="28"/>
        </w:rPr>
        <w:t>риложени</w:t>
      </w:r>
      <w:r w:rsidR="005C7F6B">
        <w:rPr>
          <w:rFonts w:ascii="Times New Roman" w:hAnsi="Times New Roman" w:cs="Times New Roman"/>
          <w:color w:val="000000" w:themeColor="text1"/>
          <w:sz w:val="28"/>
          <w:szCs w:val="28"/>
        </w:rPr>
        <w:t>я 1 к настоящему постановлению</w:t>
      </w:r>
      <w:r w:rsidR="008B688B" w:rsidRPr="00C225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0107" w:rsidRPr="00450AA9" w:rsidRDefault="004119B7" w:rsidP="00DA6189">
      <w:pPr>
        <w:pStyle w:val="2"/>
        <w:tabs>
          <w:tab w:val="left" w:pos="567"/>
          <w:tab w:val="left" w:pos="993"/>
          <w:tab w:val="left" w:pos="1134"/>
        </w:tabs>
        <w:spacing w:line="276" w:lineRule="auto"/>
        <w:rPr>
          <w:szCs w:val="28"/>
        </w:rPr>
      </w:pPr>
      <w:r w:rsidRPr="00450AA9">
        <w:rPr>
          <w:szCs w:val="28"/>
        </w:rPr>
        <w:lastRenderedPageBreak/>
        <w:t xml:space="preserve">       </w:t>
      </w:r>
      <w:r w:rsidR="00DA6189">
        <w:rPr>
          <w:szCs w:val="28"/>
        </w:rPr>
        <w:t xml:space="preserve"> </w:t>
      </w:r>
      <w:r w:rsidR="005C7F6B">
        <w:rPr>
          <w:szCs w:val="28"/>
        </w:rPr>
        <w:t>2</w:t>
      </w:r>
      <w:r w:rsidRPr="00450AA9">
        <w:rPr>
          <w:szCs w:val="28"/>
        </w:rPr>
        <w:t>.</w:t>
      </w:r>
      <w:r w:rsidR="00DA6189">
        <w:rPr>
          <w:szCs w:val="28"/>
        </w:rPr>
        <w:t xml:space="preserve"> </w:t>
      </w:r>
      <w:r w:rsidR="00352118">
        <w:rPr>
          <w:szCs w:val="28"/>
        </w:rPr>
        <w:t xml:space="preserve"> </w:t>
      </w:r>
      <w:r w:rsidRPr="00450AA9">
        <w:rPr>
          <w:szCs w:val="28"/>
        </w:rPr>
        <w:t xml:space="preserve">Контроль за выполнением настоящего постановления оставляю за собой. </w:t>
      </w:r>
    </w:p>
    <w:p w:rsidR="004119B7" w:rsidRDefault="004119B7" w:rsidP="00DA6189">
      <w:pPr>
        <w:pStyle w:val="2"/>
        <w:tabs>
          <w:tab w:val="left" w:pos="567"/>
          <w:tab w:val="left" w:pos="1134"/>
        </w:tabs>
        <w:spacing w:line="276" w:lineRule="auto"/>
        <w:rPr>
          <w:szCs w:val="28"/>
        </w:rPr>
      </w:pPr>
      <w:r w:rsidRPr="00450AA9">
        <w:rPr>
          <w:szCs w:val="28"/>
        </w:rPr>
        <w:t xml:space="preserve">      </w:t>
      </w:r>
      <w:r w:rsidR="00DA6189">
        <w:rPr>
          <w:szCs w:val="28"/>
        </w:rPr>
        <w:t xml:space="preserve"> </w:t>
      </w:r>
      <w:r w:rsidR="00352118">
        <w:rPr>
          <w:szCs w:val="28"/>
        </w:rPr>
        <w:t xml:space="preserve"> </w:t>
      </w:r>
      <w:r w:rsidR="005C7F6B">
        <w:rPr>
          <w:szCs w:val="28"/>
        </w:rPr>
        <w:t>3</w:t>
      </w:r>
      <w:r w:rsidR="003336AF">
        <w:rPr>
          <w:szCs w:val="28"/>
        </w:rPr>
        <w:t>.</w:t>
      </w:r>
      <w:r w:rsidR="00DA6189">
        <w:rPr>
          <w:szCs w:val="28"/>
        </w:rPr>
        <w:t xml:space="preserve"> </w:t>
      </w:r>
      <w:r w:rsidRPr="00450AA9">
        <w:rPr>
          <w:szCs w:val="28"/>
        </w:rPr>
        <w:t>Опубликовать настоящее постановление в Тутаевской массовой муниципальной газете «Берега» и на официальном сайте Администрации Тутаевского муниципального района.</w:t>
      </w:r>
    </w:p>
    <w:p w:rsidR="004119B7" w:rsidRPr="00450AA9" w:rsidRDefault="004119B7" w:rsidP="00DA6189">
      <w:pPr>
        <w:pStyle w:val="2"/>
        <w:tabs>
          <w:tab w:val="left" w:pos="567"/>
          <w:tab w:val="left" w:pos="1134"/>
        </w:tabs>
        <w:spacing w:line="276" w:lineRule="auto"/>
        <w:rPr>
          <w:szCs w:val="28"/>
        </w:rPr>
      </w:pPr>
      <w:r w:rsidRPr="00450AA9">
        <w:rPr>
          <w:szCs w:val="28"/>
        </w:rPr>
        <w:t xml:space="preserve">      </w:t>
      </w:r>
      <w:r w:rsidR="00DA6189">
        <w:rPr>
          <w:szCs w:val="28"/>
        </w:rPr>
        <w:t xml:space="preserve"> </w:t>
      </w:r>
      <w:r w:rsidR="00352118">
        <w:rPr>
          <w:szCs w:val="28"/>
        </w:rPr>
        <w:t xml:space="preserve"> </w:t>
      </w:r>
      <w:r w:rsidR="005C7F6B">
        <w:rPr>
          <w:szCs w:val="28"/>
        </w:rPr>
        <w:t>4</w:t>
      </w:r>
      <w:r w:rsidRPr="00450AA9">
        <w:rPr>
          <w:szCs w:val="28"/>
        </w:rPr>
        <w:t xml:space="preserve">. </w:t>
      </w:r>
      <w:r w:rsidR="00DA6189">
        <w:rPr>
          <w:szCs w:val="28"/>
        </w:rPr>
        <w:t xml:space="preserve">  </w:t>
      </w:r>
      <w:r w:rsidRPr="00450AA9">
        <w:rPr>
          <w:szCs w:val="28"/>
        </w:rPr>
        <w:t>Настоящее постановление вступает в силу после его подписания.</w:t>
      </w:r>
    </w:p>
    <w:p w:rsidR="006C55F4" w:rsidRDefault="006C55F4" w:rsidP="00F04DE8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96F" w:rsidRDefault="00E3696F" w:rsidP="00F04DE8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902" w:rsidRPr="00450AA9" w:rsidRDefault="00EF7902" w:rsidP="00F04DE8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AB9" w:rsidRPr="00450AA9" w:rsidRDefault="003D2AB9" w:rsidP="006C55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55F4" w:rsidRPr="00450AA9" w:rsidRDefault="006C55F4" w:rsidP="006C55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AA9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B90AFF" w:rsidRPr="00450AA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50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Тутаевского </w:t>
      </w:r>
    </w:p>
    <w:p w:rsidR="001239CB" w:rsidRDefault="006C55F4" w:rsidP="003B3535">
      <w:pPr>
        <w:rPr>
          <w:b/>
        </w:rPr>
      </w:pPr>
      <w:r w:rsidRPr="00450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                                                                  </w:t>
      </w:r>
      <w:r w:rsidR="00352AC1" w:rsidRPr="00450AA9">
        <w:rPr>
          <w:rFonts w:ascii="Times New Roman" w:hAnsi="Times New Roman" w:cs="Times New Roman"/>
          <w:color w:val="000000" w:themeColor="text1"/>
          <w:sz w:val="28"/>
          <w:szCs w:val="28"/>
        </w:rPr>
        <w:t>Д.Р. Юнусов</w:t>
      </w:r>
    </w:p>
    <w:p w:rsidR="008B688B" w:rsidRDefault="008B688B" w:rsidP="001239C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2432" w:rsidRDefault="000A2432" w:rsidP="001239C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C7F6B" w:rsidRDefault="005C7F6B" w:rsidP="001239C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696F" w:rsidRDefault="00E3696F" w:rsidP="001239C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696F" w:rsidRDefault="00E3696F" w:rsidP="001239C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696F" w:rsidRDefault="00E3696F" w:rsidP="001239C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E3696F" w:rsidSect="000A2432">
      <w:headerReference w:type="even" r:id="rId9"/>
      <w:pgSz w:w="12240" w:h="15840"/>
      <w:pgMar w:top="0" w:right="851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6FD" w:rsidRDefault="009706FD" w:rsidP="00746295">
      <w:r>
        <w:separator/>
      </w:r>
    </w:p>
  </w:endnote>
  <w:endnote w:type="continuationSeparator" w:id="0">
    <w:p w:rsidR="009706FD" w:rsidRDefault="009706FD" w:rsidP="0074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6FD" w:rsidRDefault="009706FD" w:rsidP="00746295">
      <w:r>
        <w:separator/>
      </w:r>
    </w:p>
  </w:footnote>
  <w:footnote w:type="continuationSeparator" w:id="0">
    <w:p w:rsidR="009706FD" w:rsidRDefault="009706FD" w:rsidP="00746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0F" w:rsidRDefault="0040400F" w:rsidP="0040400F">
    <w:pPr>
      <w:pStyle w:val="a5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F4"/>
    <w:rsid w:val="000330DD"/>
    <w:rsid w:val="000A2432"/>
    <w:rsid w:val="000D0107"/>
    <w:rsid w:val="000D1351"/>
    <w:rsid w:val="0010652C"/>
    <w:rsid w:val="00121A26"/>
    <w:rsid w:val="001239CB"/>
    <w:rsid w:val="0013664B"/>
    <w:rsid w:val="00194807"/>
    <w:rsid w:val="001B7538"/>
    <w:rsid w:val="001C693A"/>
    <w:rsid w:val="00211228"/>
    <w:rsid w:val="002462C2"/>
    <w:rsid w:val="00255393"/>
    <w:rsid w:val="0027272C"/>
    <w:rsid w:val="003336AF"/>
    <w:rsid w:val="00333E5A"/>
    <w:rsid w:val="00352118"/>
    <w:rsid w:val="00352AC1"/>
    <w:rsid w:val="00373C5C"/>
    <w:rsid w:val="003A3D3A"/>
    <w:rsid w:val="003B3535"/>
    <w:rsid w:val="003D2AB9"/>
    <w:rsid w:val="0040400F"/>
    <w:rsid w:val="004119B7"/>
    <w:rsid w:val="00450AA9"/>
    <w:rsid w:val="004615FE"/>
    <w:rsid w:val="004700DA"/>
    <w:rsid w:val="004714CA"/>
    <w:rsid w:val="00473F41"/>
    <w:rsid w:val="004B254A"/>
    <w:rsid w:val="00522805"/>
    <w:rsid w:val="00571DEA"/>
    <w:rsid w:val="005754D6"/>
    <w:rsid w:val="005C7F6B"/>
    <w:rsid w:val="006259B9"/>
    <w:rsid w:val="00630D9D"/>
    <w:rsid w:val="0064264B"/>
    <w:rsid w:val="00642B81"/>
    <w:rsid w:val="00654405"/>
    <w:rsid w:val="00681632"/>
    <w:rsid w:val="006A28BF"/>
    <w:rsid w:val="006C55F4"/>
    <w:rsid w:val="006D13D2"/>
    <w:rsid w:val="006E0627"/>
    <w:rsid w:val="006F0AE0"/>
    <w:rsid w:val="007332A9"/>
    <w:rsid w:val="0074582C"/>
    <w:rsid w:val="00746295"/>
    <w:rsid w:val="007A1122"/>
    <w:rsid w:val="007D0F57"/>
    <w:rsid w:val="008B688B"/>
    <w:rsid w:val="008C3DCE"/>
    <w:rsid w:val="00940FCC"/>
    <w:rsid w:val="009706FD"/>
    <w:rsid w:val="00992132"/>
    <w:rsid w:val="0099746A"/>
    <w:rsid w:val="00A02815"/>
    <w:rsid w:val="00A635D3"/>
    <w:rsid w:val="00A67BC3"/>
    <w:rsid w:val="00A81BB3"/>
    <w:rsid w:val="00A952FE"/>
    <w:rsid w:val="00AA14C3"/>
    <w:rsid w:val="00AA7B1F"/>
    <w:rsid w:val="00AC7A3B"/>
    <w:rsid w:val="00AF73B5"/>
    <w:rsid w:val="00B14647"/>
    <w:rsid w:val="00B7370F"/>
    <w:rsid w:val="00B80B5B"/>
    <w:rsid w:val="00B90AFF"/>
    <w:rsid w:val="00BA3438"/>
    <w:rsid w:val="00BE32C2"/>
    <w:rsid w:val="00BF310A"/>
    <w:rsid w:val="00BF68CE"/>
    <w:rsid w:val="00C2253C"/>
    <w:rsid w:val="00C33996"/>
    <w:rsid w:val="00C81DF7"/>
    <w:rsid w:val="00CC3AC1"/>
    <w:rsid w:val="00CD4981"/>
    <w:rsid w:val="00CF1A03"/>
    <w:rsid w:val="00D3043E"/>
    <w:rsid w:val="00DA6189"/>
    <w:rsid w:val="00DB3262"/>
    <w:rsid w:val="00E23F3C"/>
    <w:rsid w:val="00E3696F"/>
    <w:rsid w:val="00E57854"/>
    <w:rsid w:val="00E87354"/>
    <w:rsid w:val="00EC6837"/>
    <w:rsid w:val="00EF7902"/>
    <w:rsid w:val="00F04DE8"/>
    <w:rsid w:val="00F06F1C"/>
    <w:rsid w:val="00F17B14"/>
    <w:rsid w:val="00F223FD"/>
    <w:rsid w:val="00F61F91"/>
    <w:rsid w:val="00FA6BE7"/>
    <w:rsid w:val="00FC1DFB"/>
    <w:rsid w:val="00FC4A16"/>
    <w:rsid w:val="00FC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57"/>
  </w:style>
  <w:style w:type="paragraph" w:styleId="1">
    <w:name w:val="heading 1"/>
    <w:basedOn w:val="a"/>
    <w:next w:val="a"/>
    <w:link w:val="10"/>
    <w:qFormat/>
    <w:rsid w:val="006C55F4"/>
    <w:pPr>
      <w:keepNext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C55F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6C55F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5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5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62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6295"/>
  </w:style>
  <w:style w:type="paragraph" w:styleId="a7">
    <w:name w:val="footer"/>
    <w:basedOn w:val="a"/>
    <w:link w:val="a8"/>
    <w:uiPriority w:val="99"/>
    <w:semiHidden/>
    <w:unhideWhenUsed/>
    <w:rsid w:val="007462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6295"/>
  </w:style>
  <w:style w:type="paragraph" w:styleId="2">
    <w:name w:val="Body Text 2"/>
    <w:basedOn w:val="a"/>
    <w:link w:val="20"/>
    <w:rsid w:val="004119B7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119B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33996"/>
    <w:rPr>
      <w:color w:val="0000FF"/>
      <w:u w:val="single"/>
    </w:rPr>
  </w:style>
  <w:style w:type="character" w:styleId="aa">
    <w:name w:val="Strong"/>
    <w:basedOn w:val="a0"/>
    <w:uiPriority w:val="22"/>
    <w:qFormat/>
    <w:rsid w:val="00C339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57"/>
  </w:style>
  <w:style w:type="paragraph" w:styleId="1">
    <w:name w:val="heading 1"/>
    <w:basedOn w:val="a"/>
    <w:next w:val="a"/>
    <w:link w:val="10"/>
    <w:qFormat/>
    <w:rsid w:val="006C55F4"/>
    <w:pPr>
      <w:keepNext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C55F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6C55F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5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5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62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6295"/>
  </w:style>
  <w:style w:type="paragraph" w:styleId="a7">
    <w:name w:val="footer"/>
    <w:basedOn w:val="a"/>
    <w:link w:val="a8"/>
    <w:uiPriority w:val="99"/>
    <w:semiHidden/>
    <w:unhideWhenUsed/>
    <w:rsid w:val="007462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6295"/>
  </w:style>
  <w:style w:type="paragraph" w:styleId="2">
    <w:name w:val="Body Text 2"/>
    <w:basedOn w:val="a"/>
    <w:link w:val="20"/>
    <w:rsid w:val="004119B7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119B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33996"/>
    <w:rPr>
      <w:color w:val="0000FF"/>
      <w:u w:val="single"/>
    </w:rPr>
  </w:style>
  <w:style w:type="character" w:styleId="aa">
    <w:name w:val="Strong"/>
    <w:basedOn w:val="a0"/>
    <w:uiPriority w:val="22"/>
    <w:qFormat/>
    <w:rsid w:val="00C339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AFD29-20FB-498D-9632-77DFB3CA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atmr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trusova</dc:creator>
  <cp:keywords/>
  <dc:description/>
  <cp:lastModifiedBy>prokofieva</cp:lastModifiedBy>
  <cp:revision>5</cp:revision>
  <cp:lastPrinted>2020-11-20T07:31:00Z</cp:lastPrinted>
  <dcterms:created xsi:type="dcterms:W3CDTF">2020-11-20T07:52:00Z</dcterms:created>
  <dcterms:modified xsi:type="dcterms:W3CDTF">2020-12-04T12:04:00Z</dcterms:modified>
</cp:coreProperties>
</file>