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867" w:rsidRDefault="008D6867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D45DC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101A09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_____________________</w:t>
      </w:r>
      <w:r w:rsidR="00223854">
        <w:rPr>
          <w:rFonts w:ascii="Times New Roman" w:hAnsi="Times New Roman" w:cs="Times New Roman"/>
          <w:sz w:val="28"/>
          <w:szCs w:val="28"/>
        </w:rPr>
        <w:t xml:space="preserve">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0073E" w:rsidRPr="00C56A0F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223854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C30E51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территории </w:t>
      </w:r>
    </w:p>
    <w:p w:rsidR="008D6867" w:rsidRDefault="008D6867" w:rsidP="002238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многоквартирн</w:t>
      </w:r>
      <w:r w:rsidR="002C4E0C">
        <w:rPr>
          <w:rFonts w:ascii="Times New Roman" w:hAnsi="Times New Roman" w:cs="Times New Roman"/>
          <w:b/>
          <w:sz w:val="52"/>
          <w:szCs w:val="52"/>
        </w:rPr>
        <w:t>ого</w:t>
      </w:r>
      <w:r>
        <w:rPr>
          <w:rFonts w:ascii="Times New Roman" w:hAnsi="Times New Roman" w:cs="Times New Roman"/>
          <w:b/>
          <w:sz w:val="52"/>
          <w:szCs w:val="52"/>
        </w:rPr>
        <w:t xml:space="preserve"> жил</w:t>
      </w:r>
      <w:r w:rsidR="002C4E0C">
        <w:rPr>
          <w:rFonts w:ascii="Times New Roman" w:hAnsi="Times New Roman" w:cs="Times New Roman"/>
          <w:b/>
          <w:sz w:val="52"/>
          <w:szCs w:val="52"/>
        </w:rPr>
        <w:t>ого</w:t>
      </w:r>
      <w:r>
        <w:rPr>
          <w:rFonts w:ascii="Times New Roman" w:hAnsi="Times New Roman" w:cs="Times New Roman"/>
          <w:b/>
          <w:sz w:val="52"/>
          <w:szCs w:val="52"/>
        </w:rPr>
        <w:t xml:space="preserve"> дом</w:t>
      </w:r>
      <w:r w:rsidR="002C4E0C">
        <w:rPr>
          <w:rFonts w:ascii="Times New Roman" w:hAnsi="Times New Roman" w:cs="Times New Roman"/>
          <w:b/>
          <w:sz w:val="52"/>
          <w:szCs w:val="52"/>
        </w:rPr>
        <w:t>а</w:t>
      </w:r>
      <w:r>
        <w:rPr>
          <w:rFonts w:ascii="Times New Roman" w:hAnsi="Times New Roman" w:cs="Times New Roman"/>
          <w:b/>
          <w:sz w:val="52"/>
          <w:szCs w:val="52"/>
        </w:rPr>
        <w:t>,</w:t>
      </w:r>
    </w:p>
    <w:p w:rsidR="008D6867" w:rsidRDefault="008D6867" w:rsidP="002238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расположенн</w:t>
      </w:r>
      <w:r w:rsidR="002C4E0C">
        <w:rPr>
          <w:rFonts w:ascii="Times New Roman" w:hAnsi="Times New Roman" w:cs="Times New Roman"/>
          <w:b/>
          <w:sz w:val="52"/>
          <w:szCs w:val="52"/>
        </w:rPr>
        <w:t>ого</w:t>
      </w:r>
      <w:r>
        <w:rPr>
          <w:rFonts w:ascii="Times New Roman" w:hAnsi="Times New Roman" w:cs="Times New Roman"/>
          <w:b/>
          <w:sz w:val="52"/>
          <w:szCs w:val="52"/>
        </w:rPr>
        <w:t xml:space="preserve"> по адрес</w:t>
      </w:r>
      <w:r w:rsidR="002C4E0C">
        <w:rPr>
          <w:rFonts w:ascii="Times New Roman" w:hAnsi="Times New Roman" w:cs="Times New Roman"/>
          <w:b/>
          <w:sz w:val="52"/>
          <w:szCs w:val="52"/>
        </w:rPr>
        <w:t>у</w:t>
      </w:r>
      <w:r>
        <w:rPr>
          <w:rFonts w:ascii="Times New Roman" w:hAnsi="Times New Roman" w:cs="Times New Roman"/>
          <w:b/>
          <w:sz w:val="52"/>
          <w:szCs w:val="52"/>
        </w:rPr>
        <w:t>:</w:t>
      </w:r>
    </w:p>
    <w:p w:rsidR="00982121" w:rsidRDefault="008D6867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Ярославская область, город Тутаев,</w:t>
      </w:r>
    </w:p>
    <w:p w:rsidR="0060073E" w:rsidRPr="00223854" w:rsidRDefault="002F48C9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проспект</w:t>
      </w:r>
      <w:r w:rsidR="00324BC8">
        <w:rPr>
          <w:rFonts w:ascii="Times New Roman" w:hAnsi="Times New Roman" w:cs="Times New Roman"/>
          <w:b/>
          <w:sz w:val="52"/>
          <w:szCs w:val="52"/>
        </w:rPr>
        <w:t xml:space="preserve"> 50-летия Победы, дом 6</w:t>
      </w:r>
      <w:bookmarkStart w:id="0" w:name="_GoBack"/>
      <w:bookmarkEnd w:id="0"/>
    </w:p>
    <w:p w:rsidR="0031468A" w:rsidRDefault="0031468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Default="00D834CF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48C9" w:rsidRDefault="002F48C9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48C9" w:rsidRDefault="002F48C9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Pr="003F6EAC" w:rsidRDefault="00D834CF" w:rsidP="00982121">
      <w:pPr>
        <w:jc w:val="center"/>
        <w:rPr>
          <w:rFonts w:ascii="Times New Roman" w:hAnsi="Times New Roman" w:cs="Times New Roman"/>
          <w:sz w:val="24"/>
          <w:szCs w:val="24"/>
        </w:rPr>
      </w:pPr>
      <w:r w:rsidRPr="003F6EAC">
        <w:rPr>
          <w:rFonts w:ascii="Times New Roman" w:hAnsi="Times New Roman" w:cs="Times New Roman"/>
          <w:sz w:val="24"/>
          <w:szCs w:val="24"/>
        </w:rPr>
        <w:t>2020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CE073D">
          <w:footerReference w:type="default" r:id="rId8"/>
          <w:pgSz w:w="11906" w:h="16838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9C38C7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38C7">
        <w:rPr>
          <w:rFonts w:ascii="Times New Roman" w:hAnsi="Times New Roman" w:cs="Times New Roman"/>
          <w:b/>
          <w:sz w:val="52"/>
          <w:szCs w:val="52"/>
        </w:rPr>
        <w:tab/>
      </w:r>
      <w:r w:rsidRPr="009C38C7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Look w:val="04A0"/>
      </w:tblPr>
      <w:tblGrid>
        <w:gridCol w:w="738"/>
        <w:gridCol w:w="7654"/>
        <w:gridCol w:w="2098"/>
      </w:tblGrid>
      <w:tr w:rsidR="00E0421A" w:rsidRPr="009C38C7" w:rsidTr="00E015D8"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RPr="009C38C7" w:rsidTr="00E015D8"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38C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38C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38C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RPr="009C38C7" w:rsidTr="00E015D8">
        <w:tc>
          <w:tcPr>
            <w:tcW w:w="7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209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421A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 w:rsidRPr="009C38C7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 w:rsidRPr="009C38C7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 w:rsidRPr="009C38C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E0421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9C38C7" w:rsidRDefault="00962937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9C38C7" w:rsidRDefault="00962937" w:rsidP="00BF5BF0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</w:t>
            </w:r>
            <w:r w:rsidR="00BF5BF0" w:rsidRPr="009C38C7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BF5BF0"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под многоквартирным</w:t>
            </w:r>
            <w:r w:rsidR="00BF5BF0"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жилым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r w:rsidR="00BF5BF0" w:rsidRPr="009C38C7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9C38C7" w:rsidRDefault="00C650C5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9C38C7" w:rsidRDefault="00962937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9C38C7" w:rsidRDefault="00962937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нормативного размера земельного участка многоквартирного жилого дома, расположенного по адресу: </w:t>
            </w:r>
          </w:p>
          <w:p w:rsidR="00962937" w:rsidRPr="009C38C7" w:rsidRDefault="00C3617A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F29BB" w:rsidRPr="009C38C7">
              <w:rPr>
                <w:rFonts w:ascii="Times New Roman" w:hAnsi="Times New Roman" w:cs="Times New Roman"/>
                <w:sz w:val="24"/>
                <w:szCs w:val="24"/>
              </w:rPr>
              <w:t>роспект 50-летия Победы, дом 6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9C38C7" w:rsidRDefault="00C650C5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1F61D2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C650C5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1F61D2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1F61D2" w:rsidP="00F50FB3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</w:t>
            </w:r>
            <w:r w:rsidR="00F50FB3" w:rsidRPr="009C38C7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F50FB3" w:rsidRPr="009C38C7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F50FB3" w:rsidRPr="009C38C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F50FB3" w:rsidRPr="009C38C7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частях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C3617A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F61D2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1F61D2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1F61D2" w:rsidP="00F50FB3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</w:t>
            </w:r>
            <w:r w:rsidR="00F50FB3" w:rsidRPr="009C38C7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F50FB3" w:rsidRPr="009C38C7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F50FB3" w:rsidRPr="009C38C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C38C7" w:rsidRDefault="00F50FB3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118D5" w:rsidRPr="009C38C7" w:rsidTr="00E015D8"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9C38C7" w:rsidRDefault="008118D5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9C38C7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9C38C7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9C38C7" w:rsidRDefault="00F50FB3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0421A" w:rsidRPr="009C38C7" w:rsidTr="00E015D8">
        <w:trPr>
          <w:trHeight w:val="70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8118D5" w:rsidP="001A0A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8118D5" w:rsidP="001A0A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F50FB3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0421A" w:rsidRPr="009C38C7" w:rsidTr="00E015D8">
        <w:trPr>
          <w:trHeight w:val="70"/>
        </w:trPr>
        <w:tc>
          <w:tcPr>
            <w:tcW w:w="7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F261C8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C650C5" w:rsidP="00F50F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многоквартирного жилого дома, расположенного по адресу: Ярославская область, город Тутаев, </w:t>
            </w:r>
            <w:r w:rsidR="00F50FB3" w:rsidRPr="009C38C7">
              <w:rPr>
                <w:rFonts w:ascii="Times New Roman" w:hAnsi="Times New Roman" w:cs="Times New Roman"/>
                <w:sz w:val="24"/>
                <w:szCs w:val="24"/>
              </w:rPr>
              <w:t>проспект 50-летия Победы, дом 6</w:t>
            </w:r>
          </w:p>
        </w:tc>
        <w:tc>
          <w:tcPr>
            <w:tcW w:w="209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9C38C7" w:rsidRDefault="00C650C5" w:rsidP="001A0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8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0FB3" w:rsidRPr="009C38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CE073D">
          <w:footerReference w:type="default" r:id="rId9"/>
          <w:pgSz w:w="11906" w:h="16838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CE073D">
          <w:pgSz w:w="11906" w:h="16838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Default="00C40673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Pr="00C40673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73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>
        <w:rPr>
          <w:rFonts w:ascii="Times New Roman" w:hAnsi="Times New Roman" w:cs="Times New Roman"/>
          <w:sz w:val="24"/>
          <w:szCs w:val="24"/>
        </w:rPr>
        <w:t>территории многоквартирного жилого дома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802220">
        <w:rPr>
          <w:rFonts w:ascii="Times New Roman" w:hAnsi="Times New Roman" w:cs="Times New Roman"/>
          <w:sz w:val="24"/>
          <w:szCs w:val="24"/>
        </w:rPr>
        <w:t xml:space="preserve"> расположенного по адресу: Ярославская область, город Тутаев, </w:t>
      </w:r>
      <w:r w:rsidR="00E015D8">
        <w:rPr>
          <w:rFonts w:ascii="Times New Roman" w:hAnsi="Times New Roman" w:cs="Times New Roman"/>
          <w:sz w:val="24"/>
          <w:szCs w:val="24"/>
        </w:rPr>
        <w:t>проспект 50-летия Победы</w:t>
      </w:r>
      <w:r w:rsidR="00802220">
        <w:rPr>
          <w:rFonts w:ascii="Times New Roman" w:hAnsi="Times New Roman" w:cs="Times New Roman"/>
          <w:sz w:val="24"/>
          <w:szCs w:val="24"/>
        </w:rPr>
        <w:t xml:space="preserve">, дом </w:t>
      </w:r>
      <w:r w:rsidR="00E015D8">
        <w:rPr>
          <w:rFonts w:ascii="Times New Roman" w:hAnsi="Times New Roman" w:cs="Times New Roman"/>
          <w:sz w:val="24"/>
          <w:szCs w:val="24"/>
        </w:rPr>
        <w:t>6,</w:t>
      </w:r>
      <w:r w:rsidRPr="00FA4243">
        <w:rPr>
          <w:rFonts w:ascii="Times New Roman" w:hAnsi="Times New Roman" w:cs="Times New Roman"/>
          <w:sz w:val="24"/>
          <w:szCs w:val="24"/>
        </w:rPr>
        <w:t xml:space="preserve"> разработан в виде отдельного документа в соответствии с Решением от 28.03.2019 № 47-г "Об утверждении Порядка подготовки и утверждения документации по планировке территории Тутаевского </w:t>
      </w:r>
      <w:r w:rsidRPr="00113031">
        <w:rPr>
          <w:rFonts w:ascii="Times New Roman" w:hAnsi="Times New Roman" w:cs="Times New Roman"/>
          <w:sz w:val="24"/>
          <w:szCs w:val="24"/>
        </w:rPr>
        <w:t>муниципального района"</w:t>
      </w:r>
      <w:r w:rsidR="00E015D8" w:rsidRPr="00113031">
        <w:rPr>
          <w:rFonts w:ascii="Times New Roman" w:hAnsi="Times New Roman" w:cs="Times New Roman"/>
          <w:sz w:val="24"/>
          <w:szCs w:val="24"/>
        </w:rPr>
        <w:t xml:space="preserve"> </w:t>
      </w:r>
      <w:r w:rsidR="00C040BD" w:rsidRPr="00113031">
        <w:rPr>
          <w:rFonts w:ascii="Times New Roman" w:hAnsi="Times New Roman" w:cs="Times New Roman"/>
          <w:sz w:val="24"/>
          <w:szCs w:val="24"/>
        </w:rPr>
        <w:t xml:space="preserve">и на основании постановления Администрации Тутаевского муниципального района от </w:t>
      </w:r>
      <w:r w:rsidR="00113031" w:rsidRPr="00113031">
        <w:rPr>
          <w:rFonts w:ascii="Times New Roman" w:hAnsi="Times New Roman" w:cs="Times New Roman"/>
          <w:sz w:val="24"/>
          <w:szCs w:val="24"/>
        </w:rPr>
        <w:t>05.06.2020</w:t>
      </w:r>
      <w:r w:rsidR="00C040BD" w:rsidRPr="00113031">
        <w:rPr>
          <w:rFonts w:ascii="Times New Roman" w:hAnsi="Times New Roman" w:cs="Times New Roman"/>
          <w:sz w:val="24"/>
          <w:szCs w:val="24"/>
        </w:rPr>
        <w:t xml:space="preserve"> г. № </w:t>
      </w:r>
      <w:r w:rsidR="00113031" w:rsidRPr="00113031">
        <w:rPr>
          <w:rFonts w:ascii="Times New Roman" w:hAnsi="Times New Roman" w:cs="Times New Roman"/>
          <w:sz w:val="24"/>
          <w:szCs w:val="24"/>
        </w:rPr>
        <w:t>378</w:t>
      </w:r>
      <w:r w:rsidR="00C040BD" w:rsidRPr="00113031">
        <w:rPr>
          <w:rFonts w:ascii="Times New Roman" w:hAnsi="Times New Roman" w:cs="Times New Roman"/>
          <w:sz w:val="24"/>
          <w:szCs w:val="24"/>
        </w:rPr>
        <w:t>-п</w:t>
      </w:r>
      <w:r w:rsidR="00222044" w:rsidRPr="00113031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>ред. от 27.12.2019</w:t>
      </w:r>
      <w:r w:rsidR="001E33F7" w:rsidRPr="00802220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№136-ФЗ (</w:t>
      </w:r>
      <w:r w:rsidR="00042D28">
        <w:rPr>
          <w:rFonts w:ascii="Times New Roman" w:hAnsi="Times New Roman" w:cs="Times New Roman"/>
          <w:sz w:val="24"/>
          <w:szCs w:val="24"/>
        </w:rPr>
        <w:t>ред. от 27.12.2019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 w:rsidR="004D6495">
        <w:rPr>
          <w:rFonts w:ascii="Times New Roman" w:hAnsi="Times New Roman" w:cs="Times New Roman"/>
          <w:sz w:val="24"/>
          <w:szCs w:val="24"/>
        </w:rPr>
        <w:t>кадастровой деятельности»</w:t>
      </w:r>
      <w:r w:rsidR="00EC14E6">
        <w:rPr>
          <w:rFonts w:ascii="Times New Roman" w:hAnsi="Times New Roman" w:cs="Times New Roman"/>
          <w:sz w:val="24"/>
          <w:szCs w:val="24"/>
        </w:rPr>
        <w:t xml:space="preserve"> от 24.07.2007 № 221-ФЗ;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4D6495"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4D6495"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 w:rsidR="004D6495">
        <w:rPr>
          <w:rFonts w:ascii="Times New Roman" w:hAnsi="Times New Roman" w:cs="Times New Roman"/>
          <w:sz w:val="24"/>
          <w:szCs w:val="24"/>
        </w:rPr>
        <w:t>.</w:t>
      </w:r>
    </w:p>
    <w:p w:rsidR="00DE2E67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F97327">
        <w:rPr>
          <w:rFonts w:ascii="Times New Roman" w:hAnsi="Times New Roman" w:cs="Times New Roman"/>
          <w:sz w:val="24"/>
          <w:szCs w:val="24"/>
        </w:rPr>
        <w:t>.</w:t>
      </w:r>
    </w:p>
    <w:p w:rsidR="00122985" w:rsidRPr="00FA4243" w:rsidRDefault="00122985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СП 30-101-98 «Методические указания по расчету нормативных размеров земельных участков в кондоминиумах».</w:t>
      </w:r>
    </w:p>
    <w:p w:rsidR="001E33F7" w:rsidRPr="00FA4243" w:rsidRDefault="00122985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.Генеральный план городского посе</w:t>
      </w:r>
      <w:r w:rsidR="00193F5D">
        <w:rPr>
          <w:rFonts w:ascii="Times New Roman" w:hAnsi="Times New Roman" w:cs="Times New Roman"/>
          <w:sz w:val="24"/>
          <w:szCs w:val="24"/>
        </w:rPr>
        <w:t xml:space="preserve">ления Тутаев, </w:t>
      </w:r>
      <w:r w:rsidR="001E33F7" w:rsidRPr="00FA4243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области, утвержденный Решением Муниципального совета городского поселен</w:t>
      </w:r>
      <w:r w:rsidR="00F97327">
        <w:rPr>
          <w:rFonts w:ascii="Times New Roman" w:hAnsi="Times New Roman" w:cs="Times New Roman"/>
          <w:sz w:val="24"/>
          <w:szCs w:val="24"/>
        </w:rPr>
        <w:t>ия Тутаев от 19.04.2018 г. №238.</w:t>
      </w:r>
    </w:p>
    <w:p w:rsidR="001E33F7" w:rsidRPr="00FA4243" w:rsidRDefault="00122985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F97327" w:rsidRPr="00FA4243">
        <w:rPr>
          <w:rFonts w:ascii="Times New Roman" w:hAnsi="Times New Roman" w:cs="Times New Roman"/>
          <w:sz w:val="24"/>
          <w:szCs w:val="24"/>
        </w:rPr>
        <w:t>Правила землепользования и застройки городского поселения Тутаев</w:t>
      </w:r>
      <w:r w:rsidR="00F97327">
        <w:rPr>
          <w:rFonts w:ascii="Times New Roman" w:hAnsi="Times New Roman" w:cs="Times New Roman"/>
          <w:sz w:val="24"/>
          <w:szCs w:val="24"/>
        </w:rPr>
        <w:t>,</w:t>
      </w:r>
      <w:r w:rsidR="00F97327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F97327"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="00F97327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F97327">
        <w:rPr>
          <w:rFonts w:ascii="Times New Roman" w:hAnsi="Times New Roman" w:cs="Times New Roman"/>
          <w:sz w:val="24"/>
          <w:szCs w:val="24"/>
        </w:rPr>
        <w:t>ородского поселения Тутаев от 21.05.2008 №21 (в</w:t>
      </w:r>
      <w:r w:rsidR="00F97327" w:rsidRPr="00690909">
        <w:rPr>
          <w:rFonts w:ascii="Times New Roman" w:hAnsi="Times New Roman" w:cs="Times New Roman"/>
          <w:sz w:val="24"/>
          <w:szCs w:val="24"/>
        </w:rPr>
        <w:t xml:space="preserve"> редакции решения М</w:t>
      </w:r>
      <w:r w:rsidR="00F97327">
        <w:rPr>
          <w:rFonts w:ascii="Times New Roman" w:hAnsi="Times New Roman" w:cs="Times New Roman"/>
          <w:sz w:val="24"/>
          <w:szCs w:val="24"/>
        </w:rPr>
        <w:t xml:space="preserve">униципального Совета </w:t>
      </w:r>
      <w:r w:rsidR="00F97327" w:rsidRPr="00690909">
        <w:rPr>
          <w:rFonts w:ascii="Times New Roman" w:hAnsi="Times New Roman" w:cs="Times New Roman"/>
          <w:sz w:val="24"/>
          <w:szCs w:val="24"/>
        </w:rPr>
        <w:t>городского поселения Тутаев от</w:t>
      </w:r>
      <w:r w:rsidR="00F97327">
        <w:rPr>
          <w:rFonts w:ascii="Times New Roman" w:hAnsi="Times New Roman" w:cs="Times New Roman"/>
          <w:sz w:val="24"/>
          <w:szCs w:val="24"/>
        </w:rPr>
        <w:t xml:space="preserve"> 19.12.2019 №56</w:t>
      </w:r>
      <w:r w:rsidR="00F97327" w:rsidRPr="00690909">
        <w:rPr>
          <w:rFonts w:ascii="Times New Roman" w:hAnsi="Times New Roman" w:cs="Times New Roman"/>
          <w:sz w:val="24"/>
          <w:szCs w:val="24"/>
        </w:rPr>
        <w:t>)</w:t>
      </w:r>
      <w:r w:rsidR="00F97327">
        <w:rPr>
          <w:rFonts w:ascii="Times New Roman" w:hAnsi="Times New Roman" w:cs="Times New Roman"/>
          <w:sz w:val="24"/>
          <w:szCs w:val="24"/>
        </w:rPr>
        <w:t>.</w:t>
      </w:r>
    </w:p>
    <w:p w:rsidR="00F97327" w:rsidRDefault="00122985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F97327">
        <w:rPr>
          <w:rFonts w:ascii="Times New Roman" w:hAnsi="Times New Roman" w:cs="Times New Roman"/>
          <w:sz w:val="24"/>
          <w:szCs w:val="24"/>
        </w:rPr>
        <w:t xml:space="preserve">. </w:t>
      </w:r>
      <w:r w:rsidR="00983322">
        <w:rPr>
          <w:rFonts w:ascii="Times New Roman" w:hAnsi="Times New Roman" w:cs="Times New Roman"/>
          <w:sz w:val="24"/>
          <w:szCs w:val="24"/>
        </w:rPr>
        <w:t xml:space="preserve">Проект привязки 9-этажного жилого дома №7 с продовольственным магазином в МКР №8 города Тутаева. Заказ 48/81. Ярославгражданпроект. 1981 год. </w:t>
      </w:r>
    </w:p>
    <w:p w:rsidR="00686F2E" w:rsidRPr="00427258" w:rsidRDefault="001F5A54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22985"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Default="00A3663D" w:rsidP="00A3663D">
      <w:pPr>
        <w:pStyle w:val="a8"/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FA4243" w:rsidRDefault="00C40673" w:rsidP="00D5034B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</w:t>
      </w:r>
      <w:r w:rsidR="00476F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3D" w:rsidRPr="004F43B8">
        <w:rPr>
          <w:rFonts w:ascii="Times New Roman" w:hAnsi="Times New Roman" w:cs="Times New Roman"/>
          <w:b/>
          <w:sz w:val="24"/>
          <w:szCs w:val="24"/>
        </w:rPr>
        <w:t>Це</w:t>
      </w:r>
      <w:r w:rsidR="00D503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476FE8" w:rsidRPr="003D53DE" w:rsidRDefault="00476FE8" w:rsidP="00476FE8">
      <w:pPr>
        <w:pStyle w:val="a8"/>
        <w:numPr>
          <w:ilvl w:val="0"/>
          <w:numId w:val="21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>
        <w:rPr>
          <w:rFonts w:ascii="Times New Roman" w:hAnsi="Times New Roman" w:cs="Times New Roman"/>
          <w:sz w:val="24"/>
          <w:szCs w:val="24"/>
        </w:rPr>
        <w:t xml:space="preserve">образуемого </w:t>
      </w:r>
      <w:r w:rsidRPr="003D53DE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его</w:t>
      </w:r>
      <w:r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кадастровом квартале </w:t>
      </w:r>
      <w:r w:rsidRPr="00476FE8">
        <w:rPr>
          <w:rFonts w:ascii="Times New Roman" w:hAnsi="Times New Roman" w:cs="Times New Roman"/>
          <w:sz w:val="24"/>
          <w:szCs w:val="24"/>
        </w:rPr>
        <w:t>76:21:010304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с условным</w:t>
      </w:r>
      <w:r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Pr="00643205">
        <w:rPr>
          <w:rFonts w:ascii="Times New Roman" w:hAnsi="Times New Roman" w:cs="Times New Roman"/>
          <w:sz w:val="24"/>
          <w:szCs w:val="24"/>
        </w:rPr>
        <w:br/>
      </w:r>
      <w:r w:rsidRPr="00476FE8">
        <w:rPr>
          <w:rFonts w:ascii="Times New Roman" w:hAnsi="Times New Roman" w:cs="Times New Roman"/>
          <w:sz w:val="24"/>
          <w:szCs w:val="24"/>
        </w:rPr>
        <w:t>76:21:010304</w:t>
      </w:r>
      <w:r>
        <w:rPr>
          <w:rFonts w:ascii="Times New Roman" w:hAnsi="Times New Roman" w:cs="Times New Roman"/>
          <w:sz w:val="24"/>
          <w:szCs w:val="24"/>
        </w:rPr>
        <w:t>:ЗУ 1,</w:t>
      </w:r>
      <w:r w:rsidRPr="003D53DE">
        <w:rPr>
          <w:rFonts w:ascii="Times New Roman" w:hAnsi="Times New Roman" w:cs="Times New Roman"/>
          <w:sz w:val="24"/>
          <w:szCs w:val="24"/>
        </w:rPr>
        <w:t>как объекта государственного кадастрового учета;</w:t>
      </w:r>
    </w:p>
    <w:p w:rsidR="00476FE8" w:rsidRDefault="00476FE8" w:rsidP="00476FE8">
      <w:pPr>
        <w:pStyle w:val="a8"/>
        <w:numPr>
          <w:ilvl w:val="0"/>
          <w:numId w:val="21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Установление </w:t>
      </w:r>
      <w:r w:rsidRPr="00493C18">
        <w:rPr>
          <w:rFonts w:ascii="Times New Roman" w:hAnsi="Times New Roman" w:cs="Times New Roman"/>
          <w:sz w:val="24"/>
          <w:szCs w:val="24"/>
        </w:rPr>
        <w:t>красных линий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76FE8" w:rsidRDefault="00476FE8" w:rsidP="00476FE8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93C18">
        <w:rPr>
          <w:rFonts w:ascii="Times New Roman" w:hAnsi="Times New Roman" w:cs="Times New Roman"/>
          <w:sz w:val="24"/>
          <w:szCs w:val="24"/>
        </w:rPr>
        <w:t xml:space="preserve"> для застроенных территорий в границах которых не планируется размещение новых объе</w:t>
      </w:r>
      <w:r>
        <w:rPr>
          <w:rFonts w:ascii="Times New Roman" w:hAnsi="Times New Roman" w:cs="Times New Roman"/>
          <w:sz w:val="24"/>
          <w:szCs w:val="24"/>
        </w:rPr>
        <w:t>ктов капитального строительства;</w:t>
      </w:r>
    </w:p>
    <w:p w:rsidR="00476FE8" w:rsidRDefault="00476FE8" w:rsidP="00476FE8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93C18">
        <w:rPr>
          <w:rFonts w:ascii="Times New Roman" w:hAnsi="Times New Roman" w:cs="Times New Roman"/>
          <w:sz w:val="24"/>
          <w:szCs w:val="24"/>
        </w:rPr>
        <w:t xml:space="preserve">в связи с </w:t>
      </w:r>
      <w:r>
        <w:rPr>
          <w:rFonts w:ascii="Times New Roman" w:hAnsi="Times New Roman" w:cs="Times New Roman"/>
          <w:sz w:val="24"/>
          <w:szCs w:val="24"/>
        </w:rPr>
        <w:t xml:space="preserve">образованием </w:t>
      </w:r>
      <w:r w:rsidRPr="00493C18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493C18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493C18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493C18">
        <w:rPr>
          <w:rFonts w:ascii="Times New Roman" w:hAnsi="Times New Roman" w:cs="Times New Roman"/>
          <w:sz w:val="24"/>
          <w:szCs w:val="24"/>
        </w:rPr>
        <w:t xml:space="preserve"> в границах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493C18">
        <w:rPr>
          <w:rFonts w:ascii="Times New Roman" w:hAnsi="Times New Roman" w:cs="Times New Roman"/>
          <w:sz w:val="24"/>
          <w:szCs w:val="24"/>
        </w:rPr>
        <w:t>, применительно к котор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493C18">
        <w:rPr>
          <w:rFonts w:ascii="Times New Roman" w:hAnsi="Times New Roman" w:cs="Times New Roman"/>
          <w:sz w:val="24"/>
          <w:szCs w:val="24"/>
        </w:rPr>
        <w:t xml:space="preserve"> не предусматривается осуществление деятельности по комплексному и устойчивому развитию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A24AA0">
        <w:rPr>
          <w:rFonts w:ascii="Times New Roman" w:hAnsi="Times New Roman" w:cs="Times New Roman"/>
          <w:sz w:val="24"/>
          <w:szCs w:val="24"/>
        </w:rPr>
        <w:t>.</w:t>
      </w:r>
    </w:p>
    <w:p w:rsidR="00476FE8" w:rsidRPr="00427258" w:rsidRDefault="00476FE8" w:rsidP="00476FE8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476FE8" w:rsidRDefault="00476FE8" w:rsidP="00476FE8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 задач:</w:t>
      </w:r>
    </w:p>
    <w:p w:rsidR="00D05B82" w:rsidRPr="00B454EF" w:rsidRDefault="00476FE8" w:rsidP="00B454EF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Pr="00FA4243">
        <w:rPr>
          <w:rFonts w:ascii="Times New Roman" w:hAnsi="Times New Roman" w:cs="Times New Roman"/>
          <w:sz w:val="24"/>
          <w:szCs w:val="24"/>
        </w:rPr>
        <w:t>.Выявление территори</w:t>
      </w:r>
      <w:r w:rsidR="00D05B82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на котор</w:t>
      </w:r>
      <w:r w:rsidR="00D05B82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расположен данны</w:t>
      </w:r>
      <w:r w:rsidR="00D05B82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многоквартирны</w:t>
      </w:r>
      <w:r w:rsidR="00D05B82">
        <w:rPr>
          <w:rFonts w:ascii="Times New Roman" w:hAnsi="Times New Roman" w:cs="Times New Roman"/>
          <w:sz w:val="24"/>
          <w:szCs w:val="24"/>
        </w:rPr>
        <w:t>й дом</w:t>
      </w:r>
      <w:r>
        <w:rPr>
          <w:rFonts w:ascii="Times New Roman" w:hAnsi="Times New Roman" w:cs="Times New Roman"/>
          <w:sz w:val="24"/>
          <w:szCs w:val="24"/>
        </w:rPr>
        <w:t>, с элементами озеленения и благоустройства, предназначенны</w:t>
      </w:r>
      <w:r w:rsidR="00D05B82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для обслуживания, эксплуатации и благоустройства данн</w:t>
      </w:r>
      <w:r w:rsidR="00D05B82">
        <w:rPr>
          <w:rFonts w:ascii="Times New Roman" w:hAnsi="Times New Roman" w:cs="Times New Roman"/>
          <w:sz w:val="24"/>
          <w:szCs w:val="24"/>
        </w:rPr>
        <w:t>ого дома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76FE8" w:rsidRPr="00FA4243" w:rsidRDefault="00B454EF" w:rsidP="00476FE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476FE8" w:rsidRPr="00FA4243">
        <w:rPr>
          <w:rFonts w:ascii="Times New Roman" w:hAnsi="Times New Roman" w:cs="Times New Roman"/>
          <w:sz w:val="24"/>
          <w:szCs w:val="24"/>
        </w:rPr>
        <w:t>.Определение площад</w:t>
      </w:r>
      <w:r w:rsidR="00D05B82">
        <w:rPr>
          <w:rFonts w:ascii="Times New Roman" w:hAnsi="Times New Roman" w:cs="Times New Roman"/>
          <w:sz w:val="24"/>
          <w:szCs w:val="24"/>
        </w:rPr>
        <w:t>и</w:t>
      </w:r>
      <w:r w:rsidR="00476FE8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D05B82">
        <w:rPr>
          <w:rFonts w:ascii="Times New Roman" w:hAnsi="Times New Roman" w:cs="Times New Roman"/>
          <w:sz w:val="24"/>
          <w:szCs w:val="24"/>
        </w:rPr>
        <w:t>ого</w:t>
      </w:r>
      <w:r w:rsidR="00476FE8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D05B82">
        <w:rPr>
          <w:rFonts w:ascii="Times New Roman" w:hAnsi="Times New Roman" w:cs="Times New Roman"/>
          <w:sz w:val="24"/>
          <w:szCs w:val="24"/>
        </w:rPr>
        <w:t>а</w:t>
      </w:r>
      <w:r w:rsidR="00476FE8">
        <w:rPr>
          <w:rFonts w:ascii="Times New Roman" w:hAnsi="Times New Roman" w:cs="Times New Roman"/>
          <w:sz w:val="24"/>
          <w:szCs w:val="24"/>
        </w:rPr>
        <w:t xml:space="preserve"> </w:t>
      </w:r>
      <w:r w:rsidR="00476FE8" w:rsidRPr="00FA4243">
        <w:rPr>
          <w:rFonts w:ascii="Times New Roman" w:hAnsi="Times New Roman" w:cs="Times New Roman"/>
          <w:sz w:val="24"/>
          <w:szCs w:val="24"/>
        </w:rPr>
        <w:t>в соответствии с нормативными требованиями</w:t>
      </w:r>
      <w:r w:rsidR="00476FE8">
        <w:rPr>
          <w:rFonts w:ascii="Times New Roman" w:hAnsi="Times New Roman" w:cs="Times New Roman"/>
          <w:sz w:val="24"/>
          <w:szCs w:val="24"/>
        </w:rPr>
        <w:t>, а также исходя из местоположения сформированных и поставленных на кадастровый учет близлежащих земельных участков;</w:t>
      </w:r>
    </w:p>
    <w:p w:rsidR="00476FE8" w:rsidRPr="00FA4243" w:rsidRDefault="00B454EF" w:rsidP="00476FE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76FE8" w:rsidRPr="00FA4243">
        <w:rPr>
          <w:rFonts w:ascii="Times New Roman" w:hAnsi="Times New Roman" w:cs="Times New Roman"/>
          <w:sz w:val="24"/>
          <w:szCs w:val="24"/>
        </w:rPr>
        <w:t>.Обеспечение условий эксплуатации о</w:t>
      </w:r>
      <w:r w:rsidR="00476FE8">
        <w:rPr>
          <w:rFonts w:ascii="Times New Roman" w:hAnsi="Times New Roman" w:cs="Times New Roman"/>
          <w:sz w:val="24"/>
          <w:szCs w:val="24"/>
        </w:rPr>
        <w:t xml:space="preserve">бъектов, расположенных </w:t>
      </w:r>
      <w:r w:rsidR="00476FE8" w:rsidRPr="00FA4243">
        <w:rPr>
          <w:rFonts w:ascii="Times New Roman" w:hAnsi="Times New Roman" w:cs="Times New Roman"/>
          <w:sz w:val="24"/>
          <w:szCs w:val="24"/>
        </w:rPr>
        <w:t>в границах фо</w:t>
      </w:r>
      <w:r w:rsidR="00476FE8">
        <w:rPr>
          <w:rFonts w:ascii="Times New Roman" w:hAnsi="Times New Roman" w:cs="Times New Roman"/>
          <w:sz w:val="24"/>
          <w:szCs w:val="24"/>
        </w:rPr>
        <w:t>рмируем</w:t>
      </w:r>
      <w:r w:rsidR="00D05B82">
        <w:rPr>
          <w:rFonts w:ascii="Times New Roman" w:hAnsi="Times New Roman" w:cs="Times New Roman"/>
          <w:sz w:val="24"/>
          <w:szCs w:val="24"/>
        </w:rPr>
        <w:t>ого</w:t>
      </w:r>
      <w:r w:rsidR="00476FE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D05B82">
        <w:rPr>
          <w:rFonts w:ascii="Times New Roman" w:hAnsi="Times New Roman" w:cs="Times New Roman"/>
          <w:sz w:val="24"/>
          <w:szCs w:val="24"/>
        </w:rPr>
        <w:t>ого</w:t>
      </w:r>
      <w:r w:rsidR="00476FE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D05B82">
        <w:rPr>
          <w:rFonts w:ascii="Times New Roman" w:hAnsi="Times New Roman" w:cs="Times New Roman"/>
          <w:sz w:val="24"/>
          <w:szCs w:val="24"/>
        </w:rPr>
        <w:t>а</w:t>
      </w:r>
      <w:r w:rsidR="00476FE8">
        <w:rPr>
          <w:rFonts w:ascii="Times New Roman" w:hAnsi="Times New Roman" w:cs="Times New Roman"/>
          <w:sz w:val="24"/>
          <w:szCs w:val="24"/>
        </w:rPr>
        <w:t>;</w:t>
      </w:r>
    </w:p>
    <w:p w:rsidR="00560F14" w:rsidRDefault="00B454EF" w:rsidP="00476FE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76FE8" w:rsidRPr="00FA4243">
        <w:rPr>
          <w:rFonts w:ascii="Times New Roman" w:hAnsi="Times New Roman" w:cs="Times New Roman"/>
          <w:sz w:val="24"/>
          <w:szCs w:val="24"/>
        </w:rPr>
        <w:t>.Формирование границ земельн</w:t>
      </w:r>
      <w:r w:rsidR="00D05B82">
        <w:rPr>
          <w:rFonts w:ascii="Times New Roman" w:hAnsi="Times New Roman" w:cs="Times New Roman"/>
          <w:sz w:val="24"/>
          <w:szCs w:val="24"/>
        </w:rPr>
        <w:t>ого</w:t>
      </w:r>
      <w:r w:rsidR="00476FE8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D05B82">
        <w:rPr>
          <w:rFonts w:ascii="Times New Roman" w:hAnsi="Times New Roman" w:cs="Times New Roman"/>
          <w:sz w:val="24"/>
          <w:szCs w:val="24"/>
        </w:rPr>
        <w:t>а</w:t>
      </w:r>
      <w:r w:rsidR="00476FE8" w:rsidRPr="00FA4243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476FE8">
        <w:rPr>
          <w:rFonts w:ascii="Times New Roman" w:hAnsi="Times New Roman" w:cs="Times New Roman"/>
          <w:sz w:val="24"/>
          <w:szCs w:val="24"/>
        </w:rPr>
        <w:t>нормативных требований.</w:t>
      </w:r>
    </w:p>
    <w:p w:rsidR="00560F14" w:rsidRDefault="00560F14" w:rsidP="00A3663D">
      <w:pPr>
        <w:ind w:right="28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</w:t>
      </w:r>
      <w:r w:rsidR="002F73A2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 w:rsidR="002F73A2">
        <w:rPr>
          <w:rFonts w:ascii="Times New Roman" w:hAnsi="Times New Roman" w:cs="Times New Roman"/>
          <w:sz w:val="24"/>
          <w:szCs w:val="24"/>
        </w:rPr>
        <w:t>я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2F73A2">
        <w:rPr>
          <w:rFonts w:ascii="Times New Roman" w:hAnsi="Times New Roman" w:cs="Times New Roman"/>
          <w:sz w:val="24"/>
          <w:szCs w:val="24"/>
        </w:rPr>
        <w:t>ая</w:t>
      </w:r>
      <w:r w:rsidR="00AE5CE6">
        <w:rPr>
          <w:rFonts w:ascii="Times New Roman" w:hAnsi="Times New Roman" w:cs="Times New Roman"/>
          <w:sz w:val="24"/>
          <w:szCs w:val="24"/>
        </w:rPr>
        <w:t xml:space="preserve">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 домом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 домом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Pr="002721EC" w:rsidRDefault="00762FB5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Pr="002721EC">
        <w:rPr>
          <w:rFonts w:ascii="Times New Roman" w:hAnsi="Times New Roman" w:cs="Times New Roman"/>
          <w:sz w:val="24"/>
          <w:szCs w:val="24"/>
        </w:rPr>
        <w:t>;</w:t>
      </w:r>
    </w:p>
    <w:p w:rsidR="005D7DD6" w:rsidRPr="002721EC" w:rsidRDefault="005D7DD6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21EC">
        <w:rPr>
          <w:rFonts w:ascii="Times New Roman" w:hAnsi="Times New Roman" w:cs="Times New Roman"/>
          <w:sz w:val="24"/>
          <w:szCs w:val="24"/>
        </w:rPr>
        <w:t>4.Установлен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земельного участка в соответствии с Правилами землепользования и застройки городского поселения Тутаев.</w:t>
      </w:r>
    </w:p>
    <w:p w:rsidR="005D7DD6" w:rsidRPr="00FA4243" w:rsidRDefault="005D7DD6" w:rsidP="005D7DD6"/>
    <w:p w:rsidR="005D7DD6" w:rsidRDefault="00C40673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формирования земельн</w:t>
      </w:r>
      <w:r w:rsidR="00797CF3">
        <w:rPr>
          <w:rFonts w:ascii="Times New Roman" w:hAnsi="Times New Roman" w:cs="Times New Roman"/>
          <w:b/>
          <w:sz w:val="28"/>
          <w:szCs w:val="28"/>
        </w:rPr>
        <w:t>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797CF3">
        <w:rPr>
          <w:rFonts w:ascii="Times New Roman" w:hAnsi="Times New Roman" w:cs="Times New Roman"/>
          <w:b/>
          <w:sz w:val="28"/>
          <w:szCs w:val="28"/>
        </w:rPr>
        <w:t>а</w:t>
      </w:r>
    </w:p>
    <w:p w:rsidR="009A07C0" w:rsidRPr="00FA4243" w:rsidRDefault="00C40673" w:rsidP="00C40673">
      <w:pPr>
        <w:pStyle w:val="a8"/>
        <w:ind w:left="145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 многоквартирны</w:t>
      </w:r>
      <w:r w:rsidR="00797CF3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 xml:space="preserve"> жилым дом</w:t>
      </w:r>
      <w:r w:rsidR="00797CF3">
        <w:rPr>
          <w:rFonts w:ascii="Times New Roman" w:hAnsi="Times New Roman" w:cs="Times New Roman"/>
          <w:b/>
          <w:sz w:val="28"/>
          <w:szCs w:val="28"/>
        </w:rPr>
        <w:t>ом</w:t>
      </w:r>
    </w:p>
    <w:p w:rsidR="00E10B6A" w:rsidRDefault="007D309A" w:rsidP="00E10B6A">
      <w:pPr>
        <w:suppressAutoHyphens/>
        <w:spacing w:after="0"/>
        <w:ind w:left="142" w:right="284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Формируемый земельный участок расположен в территориальной зоне </w:t>
      </w:r>
      <w:r w:rsidR="00E10B6A">
        <w:rPr>
          <w:rFonts w:ascii="Times New Roman" w:hAnsi="Times New Roman" w:cs="Times New Roman"/>
          <w:sz w:val="24"/>
          <w:szCs w:val="24"/>
        </w:rPr>
        <w:t xml:space="preserve">Ж-1 (зона многоэтажной жилой застройки).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Зона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выделена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для обеспечения правовых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условий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формирования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жилых районов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из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многоэтажных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домов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(до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9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этажей,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включая мансардный).</w:t>
      </w:r>
    </w:p>
    <w:p w:rsidR="00E10B6A" w:rsidRPr="0074008B" w:rsidRDefault="00E10B6A" w:rsidP="00E10B6A">
      <w:pPr>
        <w:suppressAutoHyphens/>
        <w:spacing w:after="0"/>
        <w:ind w:left="142" w:right="284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зоне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допускается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размещение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отдельно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стоящих,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встроенных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или пристроенных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объектов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социальной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инфраструктуры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и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социального обслуживания,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коммунально-бытового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назначения,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объектов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истории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 культуры, объектов здравоохранения, объектов образования, гаражей и стоянок автомобилей,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объектов физической культуры и спорта, объектов, связанных с проживанием граждан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не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оказывающих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негативного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воздействия</w:t>
      </w:r>
      <w:r w:rsidR="00CD6A40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на окружающую среду.</w:t>
      </w:r>
    </w:p>
    <w:p w:rsidR="00E10B6A" w:rsidRDefault="00E10B6A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Образование</w:t>
      </w:r>
      <w:r w:rsidR="00CD6A4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земельных участков в данной зоне осуществляется </w:t>
      </w:r>
      <w:r w:rsidRPr="0074008B"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</w:t>
      </w:r>
      <w:r w:rsidR="00CD6A40">
        <w:rPr>
          <w:rFonts w:ascii="Times New Roman" w:hAnsi="Times New Roman" w:cs="Times New Roman"/>
          <w:sz w:val="24"/>
          <w:szCs w:val="24"/>
        </w:rPr>
        <w:t xml:space="preserve"> </w:t>
      </w:r>
      <w:r w:rsidRPr="0074008B">
        <w:rPr>
          <w:rFonts w:ascii="Times New Roman" w:hAnsi="Times New Roman" w:cs="Times New Roman"/>
          <w:sz w:val="24"/>
          <w:szCs w:val="24"/>
        </w:rPr>
        <w:t>проектом межевания территории.</w:t>
      </w:r>
    </w:p>
    <w:p w:rsidR="00E10B6A" w:rsidRDefault="00E10B6A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  <w:u w:val="single"/>
        </w:rPr>
        <w:t>Вид разрешенного использования образуемого земельного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– многоэтажная жилая застройка (код вида </w:t>
      </w:r>
      <w:r w:rsidR="001B6050">
        <w:rPr>
          <w:rFonts w:ascii="Times New Roman" w:hAnsi="Times New Roman" w:cs="Times New Roman"/>
          <w:sz w:val="24"/>
          <w:szCs w:val="24"/>
        </w:rPr>
        <w:t>разрешенного использования- 2.6</w:t>
      </w:r>
      <w:r>
        <w:rPr>
          <w:rFonts w:ascii="Times New Roman" w:hAnsi="Times New Roman" w:cs="Times New Roman"/>
          <w:sz w:val="24"/>
          <w:szCs w:val="24"/>
        </w:rPr>
        <w:t>)</w:t>
      </w:r>
      <w:r w:rsidR="001B6050">
        <w:rPr>
          <w:rFonts w:ascii="Times New Roman" w:hAnsi="Times New Roman" w:cs="Times New Roman"/>
          <w:sz w:val="24"/>
          <w:szCs w:val="24"/>
        </w:rPr>
        <w:t xml:space="preserve"> </w:t>
      </w:r>
      <w:r w:rsidR="00CE242A">
        <w:rPr>
          <w:rFonts w:ascii="Times New Roman" w:hAnsi="Times New Roman" w:cs="Times New Roman"/>
          <w:sz w:val="24"/>
          <w:szCs w:val="24"/>
        </w:rPr>
        <w:t>(</w:t>
      </w:r>
      <w:r w:rsidR="00CE242A" w:rsidRPr="00FA4243">
        <w:rPr>
          <w:rFonts w:ascii="Times New Roman" w:hAnsi="Times New Roman" w:cs="Times New Roman"/>
          <w:sz w:val="24"/>
          <w:szCs w:val="24"/>
        </w:rPr>
        <w:t>Правила землепользования и застройки городского поселения Тутаев</w:t>
      </w:r>
      <w:r w:rsidR="00CE242A">
        <w:rPr>
          <w:rFonts w:ascii="Times New Roman" w:hAnsi="Times New Roman" w:cs="Times New Roman"/>
          <w:sz w:val="24"/>
          <w:szCs w:val="24"/>
        </w:rPr>
        <w:t>,</w:t>
      </w:r>
      <w:r w:rsidR="00CE242A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CE242A"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="00CE242A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CE242A">
        <w:rPr>
          <w:rFonts w:ascii="Times New Roman" w:hAnsi="Times New Roman" w:cs="Times New Roman"/>
          <w:sz w:val="24"/>
          <w:szCs w:val="24"/>
        </w:rPr>
        <w:t>ородского поселения Тутаев от 21.05.2008 №21 (в</w:t>
      </w:r>
      <w:r w:rsidR="00CE242A" w:rsidRPr="00690909">
        <w:rPr>
          <w:rFonts w:ascii="Times New Roman" w:hAnsi="Times New Roman" w:cs="Times New Roman"/>
          <w:sz w:val="24"/>
          <w:szCs w:val="24"/>
        </w:rPr>
        <w:t xml:space="preserve"> редакции решения М</w:t>
      </w:r>
      <w:r w:rsidR="00CE242A">
        <w:rPr>
          <w:rFonts w:ascii="Times New Roman" w:hAnsi="Times New Roman" w:cs="Times New Roman"/>
          <w:sz w:val="24"/>
          <w:szCs w:val="24"/>
        </w:rPr>
        <w:t xml:space="preserve">униципального Совета </w:t>
      </w:r>
      <w:r w:rsidR="00CE242A" w:rsidRPr="00690909">
        <w:rPr>
          <w:rFonts w:ascii="Times New Roman" w:hAnsi="Times New Roman" w:cs="Times New Roman"/>
          <w:sz w:val="24"/>
          <w:szCs w:val="24"/>
        </w:rPr>
        <w:t>городского поселения Тутаев от</w:t>
      </w:r>
      <w:r w:rsidR="00CE242A">
        <w:rPr>
          <w:rFonts w:ascii="Times New Roman" w:hAnsi="Times New Roman" w:cs="Times New Roman"/>
          <w:sz w:val="24"/>
          <w:szCs w:val="24"/>
        </w:rPr>
        <w:t xml:space="preserve"> 19.12.2019 №56</w:t>
      </w:r>
      <w:r w:rsidR="00CE242A" w:rsidRPr="00690909">
        <w:rPr>
          <w:rFonts w:ascii="Times New Roman" w:hAnsi="Times New Roman" w:cs="Times New Roman"/>
          <w:sz w:val="24"/>
          <w:szCs w:val="24"/>
        </w:rPr>
        <w:t>)</w:t>
      </w:r>
      <w:r w:rsidR="00CE242A">
        <w:rPr>
          <w:rFonts w:ascii="Times New Roman" w:hAnsi="Times New Roman" w:cs="Times New Roman"/>
          <w:sz w:val="24"/>
          <w:szCs w:val="24"/>
        </w:rPr>
        <w:t>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Земельный участок образуется путем образования из земель государственной и муниципальной собственности. Для этого не требуется изъятия зем</w:t>
      </w:r>
      <w:r w:rsidR="00B06531">
        <w:rPr>
          <w:rFonts w:ascii="Times New Roman" w:hAnsi="Times New Roman" w:cs="Times New Roman"/>
          <w:sz w:val="24"/>
          <w:szCs w:val="24"/>
        </w:rPr>
        <w:t>ель и земельных участков, а так</w:t>
      </w:r>
      <w:r>
        <w:rPr>
          <w:rFonts w:ascii="Times New Roman" w:hAnsi="Times New Roman" w:cs="Times New Roman"/>
          <w:sz w:val="24"/>
          <w:szCs w:val="24"/>
        </w:rPr>
        <w:t>же перевод земель в иные категории.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Границы существующих земель земельных участков при разработке проекта межевания не изменяются.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Образуемы</w:t>
      </w:r>
      <w:r w:rsidR="00E25737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E25737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участ</w:t>
      </w:r>
      <w:r w:rsidR="00E25737">
        <w:rPr>
          <w:rFonts w:ascii="Times New Roman" w:hAnsi="Times New Roman" w:cs="Times New Roman"/>
          <w:sz w:val="24"/>
          <w:szCs w:val="24"/>
        </w:rPr>
        <w:t>ок</w:t>
      </w:r>
      <w:r>
        <w:rPr>
          <w:rFonts w:ascii="Times New Roman" w:hAnsi="Times New Roman" w:cs="Times New Roman"/>
          <w:sz w:val="24"/>
          <w:szCs w:val="24"/>
        </w:rPr>
        <w:t xml:space="preserve"> име</w:t>
      </w:r>
      <w:r w:rsidR="00E25737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 непосредственный доступ к земельн</w:t>
      </w:r>
      <w:r w:rsidR="00E25737">
        <w:rPr>
          <w:rFonts w:ascii="Times New Roman" w:hAnsi="Times New Roman" w:cs="Times New Roman"/>
          <w:sz w:val="24"/>
          <w:szCs w:val="24"/>
        </w:rPr>
        <w:t>ым</w:t>
      </w:r>
      <w:r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25737">
        <w:rPr>
          <w:rFonts w:ascii="Times New Roman" w:hAnsi="Times New Roman" w:cs="Times New Roman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 xml:space="preserve"> общего пользования: </w:t>
      </w:r>
      <w:r w:rsidR="00E25737">
        <w:rPr>
          <w:rFonts w:ascii="Times New Roman" w:hAnsi="Times New Roman" w:cs="Times New Roman"/>
          <w:sz w:val="24"/>
          <w:szCs w:val="24"/>
        </w:rPr>
        <w:t>проспекту 50-летия Победы и улице</w:t>
      </w:r>
      <w:r>
        <w:rPr>
          <w:rFonts w:ascii="Times New Roman" w:hAnsi="Times New Roman" w:cs="Times New Roman"/>
          <w:sz w:val="24"/>
          <w:szCs w:val="24"/>
        </w:rPr>
        <w:t xml:space="preserve"> Моторостроителей.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межевания территории был выполнен в соответствии с СП 30-101-98 «Методические указания по расчету нормативных размеров земельных участков в кондоминиумах». Нормативный размер земельного участка в кондоминиумах, в основу определения которого положен принцип выявления удельного показателя земельной доли для зданий разной этажности, рассчитывается путем умножения общей </w:t>
      </w:r>
      <w:r w:rsidRPr="006E57E6">
        <w:rPr>
          <w:rFonts w:ascii="Times New Roman" w:hAnsi="Times New Roman" w:cs="Times New Roman"/>
          <w:sz w:val="24"/>
          <w:szCs w:val="24"/>
        </w:rPr>
        <w:t>площади жилых помещений в данном кондоминиуме на удельный показатель земельной доли по формуле (1)</w:t>
      </w:r>
    </w:p>
    <w:p w:rsidR="0009750F" w:rsidRDefault="0009750F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Sнорм. к.= Sк.</w:t>
      </w:r>
      <w:r>
        <w:rPr>
          <w:rFonts w:ascii="Times New Roman" w:hAnsi="Times New Roman" w:cs="Times New Roman"/>
          <w:sz w:val="24"/>
          <w:szCs w:val="24"/>
        </w:rPr>
        <w:t xml:space="preserve">* У зд.        </w:t>
      </w:r>
      <w:r w:rsidRPr="006E57E6">
        <w:rPr>
          <w:rFonts w:ascii="Times New Roman" w:hAnsi="Times New Roman" w:cs="Times New Roman"/>
          <w:sz w:val="24"/>
          <w:szCs w:val="24"/>
        </w:rPr>
        <w:t xml:space="preserve">         (1)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где: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S норм. к. - нормативный размер земельного участка в кондоминиуме, м2.</w:t>
      </w:r>
    </w:p>
    <w:p w:rsidR="006E57E6" w:rsidRPr="002F6DDE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DE">
        <w:rPr>
          <w:rFonts w:ascii="Times New Roman" w:hAnsi="Times New Roman" w:cs="Times New Roman"/>
          <w:sz w:val="24"/>
          <w:szCs w:val="24"/>
        </w:rPr>
        <w:t>S к. - общая площадь жилых помещений в кондоминиуме, м2.</w:t>
      </w:r>
    </w:p>
    <w:p w:rsidR="002F6DDE" w:rsidRPr="0009750F" w:rsidRDefault="006E57E6" w:rsidP="0009750F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DE">
        <w:rPr>
          <w:rFonts w:ascii="Times New Roman" w:hAnsi="Times New Roman" w:cs="Times New Roman"/>
          <w:sz w:val="24"/>
          <w:szCs w:val="24"/>
        </w:rPr>
        <w:t>У зд. - удельный показатель земельной доли для зданий разной этажности (СП 30-101-98, таблица приложения А).</w:t>
      </w:r>
    </w:p>
    <w:p w:rsidR="002F6DDE" w:rsidRDefault="002F6DDE" w:rsidP="002F6DDE">
      <w:pPr>
        <w:pStyle w:val="a8"/>
        <w:ind w:left="1211" w:right="2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DDE" w:rsidRDefault="002F6DDE" w:rsidP="000E479A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6DDE">
        <w:rPr>
          <w:rFonts w:ascii="Times New Roman" w:hAnsi="Times New Roman" w:cs="Times New Roman"/>
          <w:b/>
          <w:sz w:val="24"/>
          <w:szCs w:val="24"/>
        </w:rPr>
        <w:t xml:space="preserve">1.2.1 </w:t>
      </w:r>
      <w:r>
        <w:rPr>
          <w:rFonts w:ascii="Times New Roman" w:hAnsi="Times New Roman" w:cs="Times New Roman"/>
          <w:b/>
          <w:sz w:val="24"/>
          <w:szCs w:val="24"/>
        </w:rPr>
        <w:t>Определение нормативного размера земельного участка многоквартирного жилого дома, расположенного по адре</w:t>
      </w:r>
      <w:r w:rsidR="006618B1">
        <w:rPr>
          <w:rFonts w:ascii="Times New Roman" w:hAnsi="Times New Roman" w:cs="Times New Roman"/>
          <w:b/>
          <w:sz w:val="24"/>
          <w:szCs w:val="24"/>
        </w:rPr>
        <w:t>су: проспект 50-летия Победы, дом 6</w:t>
      </w:r>
    </w:p>
    <w:p w:rsidR="002F6DDE" w:rsidRPr="00CA6136" w:rsidRDefault="002F6DDE" w:rsidP="002F6D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618B1" w:rsidRPr="00CA6136">
        <w:rPr>
          <w:rFonts w:ascii="Times New Roman" w:hAnsi="Times New Roman" w:cs="Times New Roman"/>
          <w:sz w:val="24"/>
          <w:szCs w:val="24"/>
        </w:rPr>
        <w:t>Жилой дом 9</w:t>
      </w:r>
      <w:r w:rsidR="00A7416F" w:rsidRPr="00CA6136">
        <w:rPr>
          <w:rFonts w:ascii="Times New Roman" w:hAnsi="Times New Roman" w:cs="Times New Roman"/>
          <w:sz w:val="24"/>
          <w:szCs w:val="24"/>
        </w:rPr>
        <w:t xml:space="preserve">-ти этажный, </w:t>
      </w:r>
      <w:r w:rsidR="00A72C2B" w:rsidRPr="00CA6136">
        <w:rPr>
          <w:rFonts w:ascii="Times New Roman" w:hAnsi="Times New Roman" w:cs="Times New Roman"/>
          <w:sz w:val="24"/>
          <w:szCs w:val="24"/>
        </w:rPr>
        <w:t>131</w:t>
      </w:r>
      <w:r w:rsidRPr="00CA6136">
        <w:rPr>
          <w:rFonts w:ascii="Times New Roman" w:hAnsi="Times New Roman" w:cs="Times New Roman"/>
          <w:sz w:val="24"/>
          <w:szCs w:val="24"/>
        </w:rPr>
        <w:t>-квартирный</w:t>
      </w:r>
      <w:r w:rsidR="00A7416F" w:rsidRPr="00CA6136">
        <w:rPr>
          <w:rFonts w:ascii="Times New Roman" w:hAnsi="Times New Roman" w:cs="Times New Roman"/>
          <w:sz w:val="24"/>
          <w:szCs w:val="24"/>
        </w:rPr>
        <w:t xml:space="preserve">, </w:t>
      </w:r>
      <w:r w:rsidR="00734984" w:rsidRPr="00CA6136">
        <w:rPr>
          <w:rFonts w:ascii="Times New Roman" w:hAnsi="Times New Roman" w:cs="Times New Roman"/>
          <w:sz w:val="24"/>
          <w:szCs w:val="24"/>
        </w:rPr>
        <w:t>4х</w:t>
      </w:r>
      <w:r w:rsidRPr="00CA6136">
        <w:rPr>
          <w:rFonts w:ascii="Times New Roman" w:hAnsi="Times New Roman" w:cs="Times New Roman"/>
          <w:sz w:val="24"/>
          <w:szCs w:val="24"/>
        </w:rPr>
        <w:t xml:space="preserve">-подъездный, со средней площадью квартиры </w:t>
      </w:r>
      <w:r w:rsidR="00CA6136" w:rsidRPr="00CA6136">
        <w:rPr>
          <w:rFonts w:ascii="Times New Roman" w:hAnsi="Times New Roman" w:cs="Times New Roman"/>
          <w:sz w:val="24"/>
          <w:szCs w:val="24"/>
        </w:rPr>
        <w:t>61,9</w:t>
      </w:r>
      <w:r w:rsidR="00CA6136">
        <w:rPr>
          <w:rFonts w:ascii="Times New Roman" w:hAnsi="Times New Roman" w:cs="Times New Roman"/>
          <w:sz w:val="24"/>
          <w:szCs w:val="24"/>
        </w:rPr>
        <w:t>2</w:t>
      </w:r>
      <w:r w:rsidR="00A7416F" w:rsidRPr="00CA6136">
        <w:rPr>
          <w:rFonts w:ascii="Times New Roman" w:hAnsi="Times New Roman" w:cs="Times New Roman"/>
          <w:sz w:val="24"/>
          <w:szCs w:val="24"/>
        </w:rPr>
        <w:t xml:space="preserve"> м2.</w:t>
      </w:r>
      <w:r w:rsidRPr="00CA6136">
        <w:rPr>
          <w:rFonts w:ascii="Times New Roman" w:hAnsi="Times New Roman" w:cs="Times New Roman"/>
          <w:sz w:val="24"/>
          <w:szCs w:val="24"/>
        </w:rPr>
        <w:t xml:space="preserve"> Год строительства </w:t>
      </w:r>
      <w:r w:rsidR="00F877DA" w:rsidRPr="00CA6136">
        <w:rPr>
          <w:rFonts w:ascii="Times New Roman" w:hAnsi="Times New Roman" w:cs="Times New Roman"/>
          <w:sz w:val="24"/>
          <w:szCs w:val="24"/>
        </w:rPr>
        <w:t xml:space="preserve">дома </w:t>
      </w:r>
      <w:r w:rsidR="00A7416F" w:rsidRPr="00CA6136">
        <w:rPr>
          <w:rFonts w:ascii="Times New Roman" w:hAnsi="Times New Roman" w:cs="Times New Roman"/>
          <w:sz w:val="24"/>
          <w:szCs w:val="24"/>
        </w:rPr>
        <w:t>19</w:t>
      </w:r>
      <w:r w:rsidR="00A72C2B" w:rsidRPr="00CA6136">
        <w:rPr>
          <w:rFonts w:ascii="Times New Roman" w:hAnsi="Times New Roman" w:cs="Times New Roman"/>
          <w:sz w:val="24"/>
          <w:szCs w:val="24"/>
        </w:rPr>
        <w:t>82-1985 гг.</w:t>
      </w:r>
    </w:p>
    <w:p w:rsidR="0003523A" w:rsidRPr="00201106" w:rsidRDefault="0003523A" w:rsidP="002F6D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F55910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F64240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2F6DDE" w:rsidRPr="00F64240">
        <w:rPr>
          <w:rFonts w:ascii="Times New Roman" w:hAnsi="Times New Roman" w:cs="Times New Roman"/>
          <w:sz w:val="24"/>
          <w:szCs w:val="24"/>
        </w:rPr>
        <w:t xml:space="preserve">таблицей приложения А (СП 30-101-98 </w:t>
      </w:r>
      <w:r w:rsidR="00750692" w:rsidRPr="00F64240">
        <w:rPr>
          <w:rFonts w:ascii="Times New Roman" w:hAnsi="Times New Roman" w:cs="Times New Roman"/>
          <w:sz w:val="24"/>
          <w:szCs w:val="24"/>
        </w:rPr>
        <w:t>«</w:t>
      </w:r>
      <w:r w:rsidR="002F6DDE" w:rsidRPr="00F64240">
        <w:rPr>
          <w:rFonts w:ascii="Times New Roman" w:hAnsi="Times New Roman" w:cs="Times New Roman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 w:rsidR="00750692" w:rsidRPr="00F64240">
        <w:rPr>
          <w:rFonts w:ascii="Times New Roman" w:hAnsi="Times New Roman" w:cs="Times New Roman"/>
          <w:sz w:val="24"/>
          <w:szCs w:val="24"/>
        </w:rPr>
        <w:t>»</w:t>
      </w:r>
      <w:r w:rsidR="002F6DDE" w:rsidRPr="00F64240">
        <w:rPr>
          <w:rFonts w:ascii="Times New Roman" w:hAnsi="Times New Roman" w:cs="Times New Roman"/>
          <w:sz w:val="24"/>
          <w:szCs w:val="24"/>
        </w:rPr>
        <w:t>) удельный</w:t>
      </w:r>
      <w:r w:rsidR="00F64240" w:rsidRPr="00F64240">
        <w:rPr>
          <w:rFonts w:ascii="Times New Roman" w:hAnsi="Times New Roman" w:cs="Times New Roman"/>
          <w:sz w:val="24"/>
          <w:szCs w:val="24"/>
        </w:rPr>
        <w:t xml:space="preserve"> показатель земельной доли </w:t>
      </w:r>
      <w:r w:rsidR="00F64240" w:rsidRPr="00201106">
        <w:rPr>
          <w:rFonts w:ascii="Times New Roman" w:hAnsi="Times New Roman" w:cs="Times New Roman"/>
          <w:sz w:val="24"/>
          <w:szCs w:val="24"/>
        </w:rPr>
        <w:t>для 9</w:t>
      </w:r>
      <w:r w:rsidR="002F6DDE" w:rsidRPr="00201106">
        <w:rPr>
          <w:rFonts w:ascii="Times New Roman" w:hAnsi="Times New Roman" w:cs="Times New Roman"/>
          <w:sz w:val="24"/>
          <w:szCs w:val="24"/>
        </w:rPr>
        <w:t xml:space="preserve">-этажных зданий равен </w:t>
      </w:r>
      <w:r w:rsidR="00CA6136" w:rsidRPr="00201106">
        <w:rPr>
          <w:rFonts w:ascii="Times New Roman" w:hAnsi="Times New Roman" w:cs="Times New Roman"/>
          <w:sz w:val="24"/>
          <w:szCs w:val="24"/>
        </w:rPr>
        <w:t>0,98</w:t>
      </w:r>
      <w:r w:rsidR="002F6DDE" w:rsidRPr="00201106">
        <w:rPr>
          <w:rFonts w:ascii="Times New Roman" w:hAnsi="Times New Roman" w:cs="Times New Roman"/>
          <w:sz w:val="24"/>
          <w:szCs w:val="24"/>
        </w:rPr>
        <w:t>. Следовательно, нормативный размер земельного участка в соответ</w:t>
      </w:r>
      <w:r w:rsidRPr="00201106">
        <w:rPr>
          <w:rFonts w:ascii="Times New Roman" w:hAnsi="Times New Roman" w:cs="Times New Roman"/>
          <w:sz w:val="24"/>
          <w:szCs w:val="24"/>
        </w:rPr>
        <w:t xml:space="preserve">ствии с формулой (1) составит: </w:t>
      </w:r>
    </w:p>
    <w:p w:rsidR="002F6DDE" w:rsidRPr="00201106" w:rsidRDefault="00945B40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201106">
        <w:rPr>
          <w:rFonts w:ascii="Times New Roman" w:hAnsi="Times New Roman" w:cs="Times New Roman"/>
          <w:sz w:val="24"/>
          <w:szCs w:val="24"/>
        </w:rPr>
        <w:t>(</w:t>
      </w:r>
      <w:r w:rsidR="00CA6136" w:rsidRPr="00201106">
        <w:rPr>
          <w:rFonts w:ascii="Times New Roman" w:hAnsi="Times New Roman" w:cs="Times New Roman"/>
          <w:sz w:val="24"/>
          <w:szCs w:val="24"/>
        </w:rPr>
        <w:t>61,92*131</w:t>
      </w:r>
      <w:r w:rsidR="002F6DDE" w:rsidRPr="00201106">
        <w:rPr>
          <w:rFonts w:ascii="Times New Roman" w:hAnsi="Times New Roman" w:cs="Times New Roman"/>
          <w:sz w:val="24"/>
          <w:szCs w:val="24"/>
        </w:rPr>
        <w:t>)*</w:t>
      </w:r>
      <w:r w:rsidR="00CA6136" w:rsidRPr="00201106">
        <w:rPr>
          <w:rFonts w:ascii="Times New Roman" w:hAnsi="Times New Roman" w:cs="Times New Roman"/>
          <w:sz w:val="24"/>
          <w:szCs w:val="24"/>
        </w:rPr>
        <w:t>0,98</w:t>
      </w:r>
      <w:r w:rsidR="002F6DDE" w:rsidRPr="00201106">
        <w:rPr>
          <w:rFonts w:ascii="Times New Roman" w:hAnsi="Times New Roman" w:cs="Times New Roman"/>
          <w:sz w:val="24"/>
          <w:szCs w:val="24"/>
        </w:rPr>
        <w:t xml:space="preserve">= </w:t>
      </w:r>
      <w:r w:rsidR="00CA6136" w:rsidRPr="00201106">
        <w:rPr>
          <w:rFonts w:ascii="Times New Roman" w:hAnsi="Times New Roman" w:cs="Times New Roman"/>
          <w:sz w:val="24"/>
          <w:szCs w:val="24"/>
        </w:rPr>
        <w:t xml:space="preserve">7 949 </w:t>
      </w:r>
      <w:r w:rsidR="002F6DDE" w:rsidRPr="00201106">
        <w:rPr>
          <w:rFonts w:ascii="Times New Roman" w:hAnsi="Times New Roman" w:cs="Times New Roman"/>
          <w:sz w:val="24"/>
          <w:szCs w:val="24"/>
        </w:rPr>
        <w:t>м2</w:t>
      </w:r>
    </w:p>
    <w:p w:rsidR="002F6DDE" w:rsidRPr="00201106" w:rsidRDefault="002F6DDE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201106">
        <w:rPr>
          <w:rFonts w:ascii="Times New Roman" w:hAnsi="Times New Roman" w:cs="Times New Roman"/>
          <w:sz w:val="24"/>
          <w:szCs w:val="24"/>
        </w:rPr>
        <w:t>Пло</w:t>
      </w:r>
      <w:r w:rsidR="00B86F74" w:rsidRPr="00201106">
        <w:rPr>
          <w:rFonts w:ascii="Times New Roman" w:hAnsi="Times New Roman" w:cs="Times New Roman"/>
          <w:sz w:val="24"/>
          <w:szCs w:val="24"/>
        </w:rPr>
        <w:t>щадь :ЗУ 1</w:t>
      </w:r>
      <w:r w:rsidR="009773AF" w:rsidRPr="00201106">
        <w:rPr>
          <w:rFonts w:ascii="Times New Roman" w:hAnsi="Times New Roman" w:cs="Times New Roman"/>
          <w:sz w:val="24"/>
          <w:szCs w:val="24"/>
        </w:rPr>
        <w:t xml:space="preserve"> принимаем </w:t>
      </w:r>
      <w:r w:rsidR="006C7F7B">
        <w:rPr>
          <w:rFonts w:ascii="Times New Roman" w:hAnsi="Times New Roman" w:cs="Times New Roman"/>
          <w:sz w:val="24"/>
          <w:szCs w:val="24"/>
        </w:rPr>
        <w:t xml:space="preserve">4 </w:t>
      </w:r>
      <w:r w:rsidR="003932F4">
        <w:rPr>
          <w:rFonts w:ascii="Times New Roman" w:hAnsi="Times New Roman" w:cs="Times New Roman"/>
          <w:sz w:val="24"/>
          <w:szCs w:val="24"/>
        </w:rPr>
        <w:t>130</w:t>
      </w:r>
      <w:r w:rsidRPr="00201106">
        <w:rPr>
          <w:rFonts w:ascii="Times New Roman" w:hAnsi="Times New Roman" w:cs="Times New Roman"/>
          <w:sz w:val="24"/>
          <w:szCs w:val="24"/>
        </w:rPr>
        <w:t xml:space="preserve"> м2, ввиду сложившейся застройки.</w:t>
      </w:r>
    </w:p>
    <w:p w:rsidR="002F6DDE" w:rsidRPr="002F6DDE" w:rsidRDefault="002F6DDE" w:rsidP="002F6DDE">
      <w:pPr>
        <w:pStyle w:val="a8"/>
        <w:ind w:left="1211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7E1A" w:rsidRPr="005A1F1D" w:rsidRDefault="00C21BF4" w:rsidP="005A1F1D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Look w:val="04A0"/>
      </w:tblPr>
      <w:tblGrid>
        <w:gridCol w:w="738"/>
        <w:gridCol w:w="6237"/>
        <w:gridCol w:w="3515"/>
      </w:tblGrid>
      <w:tr w:rsidR="00C21BF4" w:rsidRPr="00FA4243" w:rsidTr="00D96938">
        <w:trPr>
          <w:trHeight w:val="467"/>
        </w:trPr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D96938">
        <w:trPr>
          <w:trHeight w:val="315"/>
        </w:trPr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21BF4" w:rsidRPr="00FA4243" w:rsidTr="00D96938">
        <w:trPr>
          <w:trHeight w:val="467"/>
        </w:trPr>
        <w:tc>
          <w:tcPr>
            <w:tcW w:w="7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2392C" w:rsidRDefault="004268FC" w:rsidP="00D2392C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Топографическая съемка М1:500, выданная управлением архитектуры и градостроительства Тутаевского муницип</w:t>
            </w:r>
            <w:r w:rsidR="00D2392C">
              <w:rPr>
                <w:rFonts w:ascii="Times New Roman" w:hAnsi="Times New Roman" w:cs="Times New Roman"/>
                <w:sz w:val="24"/>
                <w:szCs w:val="24"/>
              </w:rPr>
              <w:t>ального района</w:t>
            </w:r>
          </w:p>
          <w:p w:rsidR="00F1124F" w:rsidRPr="00FA4243" w:rsidRDefault="00F1124F" w:rsidP="00D2392C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BF4" w:rsidRPr="00FA4243" w:rsidTr="00D96938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4268FC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городского поселения Тутаев. Карта градостроительного зонирования</w:t>
            </w:r>
          </w:p>
          <w:p w:rsidR="00C21BF4" w:rsidRPr="00FA4243" w:rsidRDefault="00C21BF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E87C59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денные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овета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ородского поселения Тутаев от 21.05.2008 №21 (в</w:t>
            </w:r>
            <w:r w:rsidRPr="00690909">
              <w:rPr>
                <w:rFonts w:ascii="Times New Roman" w:hAnsi="Times New Roman" w:cs="Times New Roman"/>
                <w:sz w:val="24"/>
                <w:szCs w:val="24"/>
              </w:rPr>
              <w:t xml:space="preserve"> редакции решения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униципального Совета </w:t>
            </w:r>
            <w:r w:rsidRPr="00690909">
              <w:rPr>
                <w:rFonts w:ascii="Times New Roman" w:hAnsi="Times New Roman" w:cs="Times New Roman"/>
                <w:sz w:val="24"/>
                <w:szCs w:val="24"/>
              </w:rPr>
              <w:t>городского поселения Тутаев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19.12.2019 №56</w:t>
            </w:r>
          </w:p>
        </w:tc>
      </w:tr>
      <w:tr w:rsidR="00C21BF4" w:rsidRPr="00FA4243" w:rsidTr="00D96938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Генеральный план городского поселения Тутаев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8FC" w:rsidRPr="00FA4243" w:rsidTr="00D96938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426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Карта функциональных зон городского поселения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2017 год. Инв. №76/3-16</w:t>
            </w:r>
          </w:p>
        </w:tc>
      </w:tr>
      <w:tr w:rsidR="004268FC" w:rsidRPr="00FA4243" w:rsidTr="00D96938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4A8" w:rsidRPr="00FA4243" w:rsidTr="00D96938">
        <w:trPr>
          <w:trHeight w:val="467"/>
        </w:trPr>
        <w:tc>
          <w:tcPr>
            <w:tcW w:w="7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34A8" w:rsidRPr="00FA4243" w:rsidRDefault="000D34A8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34A8" w:rsidRPr="00FA4243" w:rsidRDefault="00D96938" w:rsidP="00D96938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привязки 9-этажного жилого дома №7 с продовольственным магазином в МКР №8 города Тутаева. </w:t>
            </w:r>
          </w:p>
        </w:tc>
        <w:tc>
          <w:tcPr>
            <w:tcW w:w="351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34A8" w:rsidRPr="00FA4243" w:rsidRDefault="00D96938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Заказ 48/81. Ярославгражданпроект. 1981 год.</w:t>
            </w:r>
          </w:p>
        </w:tc>
      </w:tr>
    </w:tbl>
    <w:p w:rsidR="00AA6050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572A5F" w:rsidRDefault="00572A5F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572A5F" w:rsidRDefault="00572A5F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572A5F" w:rsidRDefault="00572A5F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572A5F" w:rsidRDefault="00572A5F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572A5F" w:rsidRDefault="00572A5F" w:rsidP="006411E7">
      <w:pPr>
        <w:rPr>
          <w:rFonts w:ascii="Times New Roman" w:hAnsi="Times New Roman" w:cs="Times New Roman"/>
          <w:sz w:val="28"/>
          <w:szCs w:val="28"/>
        </w:rPr>
      </w:pPr>
    </w:p>
    <w:p w:rsidR="006411E7" w:rsidRPr="006411E7" w:rsidRDefault="006411E7" w:rsidP="006411E7">
      <w:pPr>
        <w:rPr>
          <w:rFonts w:ascii="Times New Roman" w:hAnsi="Times New Roman" w:cs="Times New Roman"/>
          <w:sz w:val="28"/>
          <w:szCs w:val="28"/>
        </w:rPr>
      </w:pPr>
    </w:p>
    <w:p w:rsidR="00AA6050" w:rsidRPr="001F61D2" w:rsidRDefault="00AA6050" w:rsidP="001F61D2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1D2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F50FB3">
        <w:rPr>
          <w:rFonts w:ascii="Times New Roman" w:hAnsi="Times New Roman" w:cs="Times New Roman"/>
          <w:b/>
          <w:sz w:val="28"/>
          <w:szCs w:val="28"/>
        </w:rPr>
        <w:t>ом</w:t>
      </w:r>
      <w:r w:rsidRPr="001F61D2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F50FB3">
        <w:rPr>
          <w:rFonts w:ascii="Times New Roman" w:hAnsi="Times New Roman" w:cs="Times New Roman"/>
          <w:b/>
          <w:sz w:val="28"/>
          <w:szCs w:val="28"/>
        </w:rPr>
        <w:t>ом</w:t>
      </w:r>
      <w:r w:rsidRPr="001F61D2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F50FB3">
        <w:rPr>
          <w:rFonts w:ascii="Times New Roman" w:hAnsi="Times New Roman" w:cs="Times New Roman"/>
          <w:b/>
          <w:sz w:val="28"/>
          <w:szCs w:val="28"/>
        </w:rPr>
        <w:t>е</w:t>
      </w:r>
      <w:r w:rsidRPr="001F61D2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F50FB3">
        <w:rPr>
          <w:rFonts w:ascii="Times New Roman" w:hAnsi="Times New Roman" w:cs="Times New Roman"/>
          <w:b/>
          <w:sz w:val="28"/>
          <w:szCs w:val="28"/>
        </w:rPr>
        <w:t>его</w:t>
      </w:r>
      <w:r w:rsidRPr="001F61D2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tbl>
      <w:tblPr>
        <w:tblStyle w:val="a7"/>
        <w:tblW w:w="10475" w:type="dxa"/>
        <w:jc w:val="center"/>
        <w:tblLayout w:type="fixed"/>
        <w:tblLook w:val="04A0"/>
      </w:tblPr>
      <w:tblGrid>
        <w:gridCol w:w="561"/>
        <w:gridCol w:w="1183"/>
        <w:gridCol w:w="235"/>
        <w:gridCol w:w="1331"/>
        <w:gridCol w:w="86"/>
        <w:gridCol w:w="1272"/>
        <w:gridCol w:w="1158"/>
        <w:gridCol w:w="118"/>
        <w:gridCol w:w="1696"/>
        <w:gridCol w:w="1281"/>
        <w:gridCol w:w="1554"/>
      </w:tblGrid>
      <w:tr w:rsidR="009A47EC" w:rsidRPr="00FA4243" w:rsidTr="009A47EC">
        <w:trPr>
          <w:trHeight w:val="448"/>
          <w:jc w:val="center"/>
        </w:trPr>
        <w:tc>
          <w:tcPr>
            <w:tcW w:w="10475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9A47EC" w:rsidRDefault="009A47EC" w:rsidP="009A47EC">
            <w:pPr>
              <w:pStyle w:val="a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A47EC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560486" w:rsidRPr="00B874E2" w:rsidTr="00B7772D">
        <w:trPr>
          <w:trHeight w:val="448"/>
          <w:jc w:val="center"/>
        </w:trPr>
        <w:tc>
          <w:tcPr>
            <w:tcW w:w="5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772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2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 xml:space="preserve">Площадь участка в соответствии с </w:t>
            </w:r>
            <w:r w:rsidR="009A47EC" w:rsidRPr="00772839">
              <w:rPr>
                <w:rFonts w:ascii="Times New Roman" w:hAnsi="Times New Roman" w:cs="Times New Roman"/>
                <w:sz w:val="20"/>
                <w:szCs w:val="20"/>
              </w:rPr>
              <w:t>проектом</w:t>
            </w: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, м2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</w:t>
            </w:r>
            <w:r w:rsidR="009A47EC" w:rsidRPr="00772839">
              <w:rPr>
                <w:rFonts w:ascii="Times New Roman" w:hAnsi="Times New Roman" w:cs="Times New Roman"/>
                <w:sz w:val="20"/>
                <w:szCs w:val="20"/>
              </w:rPr>
              <w:t>оответствии с проектом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9A47EC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560486" w:rsidRPr="00FA4243" w:rsidTr="00B7772D">
        <w:trPr>
          <w:trHeight w:val="448"/>
          <w:jc w:val="center"/>
        </w:trPr>
        <w:tc>
          <w:tcPr>
            <w:tcW w:w="5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6411E7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76:21:010304:ЗУ 1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772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76:21:</w:t>
            </w:r>
            <w:r w:rsidR="006411E7" w:rsidRPr="00772839">
              <w:rPr>
                <w:rFonts w:ascii="Times New Roman" w:hAnsi="Times New Roman" w:cs="Times New Roman"/>
                <w:sz w:val="20"/>
                <w:szCs w:val="20"/>
              </w:rPr>
              <w:t>010304</w:t>
            </w:r>
          </w:p>
          <w:p w:rsidR="00560486" w:rsidRPr="00772839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3932F4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4 130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560486" w:rsidP="00B7772D">
            <w:pPr>
              <w:pStyle w:val="a8"/>
              <w:ind w:left="-117" w:right="-1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47EC" w:rsidRPr="00772839" w:rsidRDefault="00560486" w:rsidP="004D496D">
            <w:pPr>
              <w:pStyle w:val="a8"/>
              <w:ind w:left="0"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560486" w:rsidRPr="00772839" w:rsidRDefault="00560486" w:rsidP="004D496D">
            <w:pPr>
              <w:pStyle w:val="a8"/>
              <w:ind w:left="0" w:righ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0486" w:rsidRPr="00772839" w:rsidRDefault="009A47E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772839" w:rsidRDefault="009A47E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город</w:t>
            </w:r>
            <w:r w:rsidR="00560486" w:rsidRPr="00772839">
              <w:rPr>
                <w:rFonts w:ascii="Times New Roman" w:hAnsi="Times New Roman" w:cs="Times New Roman"/>
                <w:sz w:val="20"/>
                <w:szCs w:val="20"/>
              </w:rPr>
              <w:t xml:space="preserve"> Тутаев, </w:t>
            </w:r>
          </w:p>
          <w:p w:rsidR="00B7772D" w:rsidRDefault="006411E7" w:rsidP="00E4021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 xml:space="preserve">проспект </w:t>
            </w:r>
          </w:p>
          <w:p w:rsidR="006411E7" w:rsidRPr="00772839" w:rsidRDefault="006411E7" w:rsidP="00E4021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 xml:space="preserve">50-летия Победы, </w:t>
            </w:r>
          </w:p>
          <w:p w:rsidR="00560486" w:rsidRPr="00772839" w:rsidRDefault="006411E7" w:rsidP="00E4021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839">
              <w:rPr>
                <w:rFonts w:ascii="Times New Roman" w:hAnsi="Times New Roman" w:cs="Times New Roman"/>
                <w:sz w:val="20"/>
                <w:szCs w:val="20"/>
              </w:rPr>
              <w:t>дом 6</w:t>
            </w:r>
          </w:p>
        </w:tc>
      </w:tr>
      <w:tr w:rsidR="009A47EC" w:rsidRPr="00FA4243" w:rsidTr="009A47EC">
        <w:trPr>
          <w:trHeight w:val="338"/>
          <w:jc w:val="center"/>
        </w:trPr>
        <w:tc>
          <w:tcPr>
            <w:tcW w:w="10475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42390F" w:rsidRDefault="009A47EC" w:rsidP="009A47EC">
            <w:pPr>
              <w:pStyle w:val="a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2390F">
              <w:rPr>
                <w:rFonts w:ascii="Times New Roman" w:hAnsi="Times New Roman" w:cs="Times New Roman"/>
                <w:sz w:val="24"/>
                <w:szCs w:val="24"/>
              </w:rPr>
              <w:t>Сведения о частях границ образуемых земельных участков (начало):</w:t>
            </w:r>
          </w:p>
        </w:tc>
      </w:tr>
      <w:tr w:rsidR="009A47EC" w:rsidRPr="00FA4243" w:rsidTr="009A47EC">
        <w:trPr>
          <w:trHeight w:val="338"/>
          <w:jc w:val="center"/>
        </w:trPr>
        <w:tc>
          <w:tcPr>
            <w:tcW w:w="331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FC5D6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Обозначение части границы</w:t>
            </w:r>
          </w:p>
        </w:tc>
        <w:tc>
          <w:tcPr>
            <w:tcW w:w="251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207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Горизонтальное проложение (S), м</w:t>
            </w:r>
          </w:p>
          <w:p w:rsidR="009A47EC" w:rsidRPr="00FA4243" w:rsidRDefault="009A47EC" w:rsidP="00407AA9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49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207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Описание прохождения части границы</w:t>
            </w:r>
          </w:p>
        </w:tc>
      </w:tr>
      <w:tr w:rsidR="009A47EC" w:rsidRPr="00FA4243" w:rsidTr="009A47EC">
        <w:trPr>
          <w:trHeight w:val="415"/>
          <w:jc w:val="center"/>
        </w:trPr>
        <w:tc>
          <w:tcPr>
            <w:tcW w:w="17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9A47EC" w:rsidRPr="00FA4243" w:rsidRDefault="009A47EC" w:rsidP="00FC5D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от т.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FC5D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до т.</w:t>
            </w:r>
          </w:p>
        </w:tc>
        <w:tc>
          <w:tcPr>
            <w:tcW w:w="2516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407AA9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49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407AA9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47EC" w:rsidRPr="00FA4243" w:rsidTr="009A47EC">
        <w:trPr>
          <w:trHeight w:val="354"/>
          <w:jc w:val="center"/>
        </w:trPr>
        <w:tc>
          <w:tcPr>
            <w:tcW w:w="17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9A47EC" w:rsidRPr="00B7772D" w:rsidRDefault="009A47EC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72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B7772D" w:rsidRDefault="009A47EC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72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B7772D" w:rsidRDefault="009A47EC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72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4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B7772D" w:rsidRDefault="009A47EC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72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A47EC" w:rsidRPr="00FA4243" w:rsidTr="009A47EC">
        <w:trPr>
          <w:trHeight w:val="338"/>
          <w:jc w:val="center"/>
        </w:trPr>
        <w:tc>
          <w:tcPr>
            <w:tcW w:w="10475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FA4243" w:rsidRDefault="009A47EC" w:rsidP="00CD5D5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Участок №1 с к.н. 76:21:</w:t>
            </w:r>
            <w:r w:rsidR="001959E5">
              <w:rPr>
                <w:rFonts w:ascii="Times New Roman" w:hAnsi="Times New Roman" w:cs="Times New Roman"/>
                <w:sz w:val="24"/>
                <w:szCs w:val="24"/>
              </w:rPr>
              <w:t>010304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:ЗУ1</w:t>
            </w:r>
          </w:p>
        </w:tc>
      </w:tr>
      <w:tr w:rsidR="009A47EC" w:rsidRPr="00FA4243" w:rsidTr="009A47EC">
        <w:trPr>
          <w:trHeight w:val="322"/>
          <w:jc w:val="center"/>
        </w:trPr>
        <w:tc>
          <w:tcPr>
            <w:tcW w:w="1744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A47EC" w:rsidRPr="00FA4243" w:rsidRDefault="00C160D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2,02</w:t>
            </w:r>
          </w:p>
        </w:tc>
        <w:tc>
          <w:tcPr>
            <w:tcW w:w="4649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C4AD6" w:rsidRPr="00FA4243" w:rsidRDefault="003C4AD6" w:rsidP="003C4AD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3C4AD6" w:rsidP="003C4AD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с к.н.: 76:21: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010304:23</w:t>
            </w:r>
          </w:p>
        </w:tc>
      </w:tr>
      <w:tr w:rsidR="009A47EC" w:rsidRPr="00FA4243" w:rsidTr="009A47EC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C160D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9A47EC" w:rsidP="0069160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с к.н.: 76:21:</w:t>
            </w:r>
            <w:r w:rsidR="003C4AD6">
              <w:rPr>
                <w:rFonts w:ascii="Times New Roman" w:hAnsi="Times New Roman" w:cs="Times New Roman"/>
                <w:sz w:val="16"/>
                <w:szCs w:val="16"/>
              </w:rPr>
              <w:t>010304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6618B7">
              <w:rPr>
                <w:rFonts w:ascii="Times New Roman" w:hAnsi="Times New Roman" w:cs="Times New Roman"/>
                <w:sz w:val="16"/>
                <w:szCs w:val="16"/>
              </w:rPr>
              <w:t>76</w:t>
            </w:r>
          </w:p>
        </w:tc>
      </w:tr>
      <w:tr w:rsidR="009A47EC" w:rsidRPr="00FA4243" w:rsidTr="009A47EC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C160D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8,24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160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9A47EC" w:rsidP="0069160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с к.н.: 76:21:</w:t>
            </w:r>
            <w:r w:rsidR="006618B7">
              <w:rPr>
                <w:rFonts w:ascii="Times New Roman" w:hAnsi="Times New Roman" w:cs="Times New Roman"/>
                <w:sz w:val="16"/>
                <w:szCs w:val="16"/>
              </w:rPr>
              <w:t>010304:5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9A47EC" w:rsidRPr="00FA4243" w:rsidTr="009A47EC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C160D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с к.н.: 76:21: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010304:53</w:t>
            </w:r>
          </w:p>
        </w:tc>
      </w:tr>
      <w:tr w:rsidR="009A47EC" w:rsidRPr="00FA4243" w:rsidTr="009A47EC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C160D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2,87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с к.н.: 76:21: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010304:53</w:t>
            </w:r>
          </w:p>
        </w:tc>
      </w:tr>
      <w:tr w:rsidR="009A47EC" w:rsidRPr="00FA4243" w:rsidTr="001A0AA3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Н 7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C160D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9,36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с к.н.: 76:21: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010304:53</w:t>
            </w:r>
          </w:p>
        </w:tc>
      </w:tr>
      <w:tr w:rsidR="009A47EC" w:rsidRPr="00FA4243" w:rsidTr="001A0AA3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C160D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7,71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с к.н.: 76:21: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010304:76</w:t>
            </w:r>
          </w:p>
        </w:tc>
      </w:tr>
      <w:tr w:rsidR="009A47EC" w:rsidRPr="00FA4243" w:rsidTr="001A0AA3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C160D8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6618B7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</w:t>
            </w:r>
            <w:r w:rsidR="009A47EC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9A47EC" w:rsidRPr="00FA4243" w:rsidTr="001A0AA3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B77F01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23,33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76:21:010304:7</w:t>
            </w:r>
          </w:p>
        </w:tc>
      </w:tr>
      <w:tr w:rsidR="009A47EC" w:rsidRPr="00FA4243" w:rsidTr="001A0AA3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11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B77F01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34,37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76:21:010304:7</w:t>
            </w:r>
          </w:p>
        </w:tc>
      </w:tr>
      <w:tr w:rsidR="009A47EC" w:rsidRPr="00FA4243" w:rsidTr="001A0AA3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11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B77F01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76:21:010304:7</w:t>
            </w:r>
          </w:p>
        </w:tc>
      </w:tr>
      <w:tr w:rsidR="009A47EC" w:rsidRPr="00FA4243" w:rsidTr="001A0AA3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13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B77F01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8,61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76:21:010304:2</w:t>
            </w:r>
          </w:p>
        </w:tc>
      </w:tr>
      <w:tr w:rsidR="009A47EC" w:rsidRPr="00FA4243" w:rsidTr="001A0AA3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13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14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B77F01" w:rsidP="0009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3,19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76:21:010304:2</w:t>
            </w:r>
          </w:p>
        </w:tc>
      </w:tr>
      <w:tr w:rsidR="009A47EC" w:rsidRPr="00FA4243" w:rsidTr="003172D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14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9A47EC" w:rsidP="0009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  <w:r w:rsidR="003172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9A47EC" w:rsidRPr="00FA4243" w:rsidRDefault="00B77F01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9A47EC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76:21:010304:2</w:t>
            </w:r>
          </w:p>
        </w:tc>
      </w:tr>
      <w:tr w:rsidR="003172D8" w:rsidRPr="00FA4243" w:rsidTr="003172D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3172D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B77F01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22,54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172D8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76:21:010304:2</w:t>
            </w:r>
          </w:p>
        </w:tc>
      </w:tr>
      <w:tr w:rsidR="003172D8" w:rsidRPr="00FA4243" w:rsidTr="003172D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3172D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B77F01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28,54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172D8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76:21:010304:2</w:t>
            </w:r>
          </w:p>
        </w:tc>
      </w:tr>
      <w:tr w:rsidR="003172D8" w:rsidRPr="00FA4243" w:rsidTr="003172D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3172D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B77F01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4,84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172D8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76:21:010304:2</w:t>
            </w:r>
          </w:p>
        </w:tc>
      </w:tr>
      <w:tr w:rsidR="003172D8" w:rsidRPr="00FA4243" w:rsidTr="003172D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3172D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B77F01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</w:t>
            </w:r>
            <w:r w:rsidR="00E16CB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6618B7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</w:tr>
      <w:tr w:rsidR="003172D8" w:rsidRPr="00FA4243" w:rsidTr="003172D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3172D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3172D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B77F01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9,34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6618B7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</w:t>
            </w:r>
          </w:p>
        </w:tc>
      </w:tr>
      <w:tr w:rsidR="003172D8" w:rsidRPr="00FA4243" w:rsidTr="003172D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3172D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B77F01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4,63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172D8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76:21:010304:17</w:t>
            </w:r>
          </w:p>
        </w:tc>
      </w:tr>
      <w:tr w:rsidR="003172D8" w:rsidRPr="00FA4243" w:rsidTr="003172D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3172D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3172D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B77F01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172D8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76:21:010304:17</w:t>
            </w:r>
          </w:p>
        </w:tc>
      </w:tr>
      <w:tr w:rsidR="003172D8" w:rsidRPr="00FA4243" w:rsidTr="003172D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3172D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3172D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B77F01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172D8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76:21:010304:17</w:t>
            </w:r>
          </w:p>
        </w:tc>
      </w:tr>
      <w:tr w:rsidR="003172D8" w:rsidRPr="00FA4243" w:rsidTr="003172D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23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09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24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B77F01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9,73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172D8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76:21:010304:17</w:t>
            </w:r>
          </w:p>
        </w:tc>
      </w:tr>
      <w:tr w:rsidR="003172D8" w:rsidRPr="00FA4243" w:rsidTr="003172D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 24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3172D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25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B77F01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29,83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172D8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76:21:010304:2427</w:t>
            </w:r>
          </w:p>
        </w:tc>
      </w:tr>
      <w:tr w:rsidR="003172D8" w:rsidRPr="00FA4243" w:rsidTr="003172D8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3172D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25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3172D8" w:rsidP="003172D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26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3172D8" w:rsidRPr="00FA4243" w:rsidRDefault="00B77F01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48,34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172D8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76:21:010304:2434</w:t>
            </w:r>
          </w:p>
        </w:tc>
      </w:tr>
      <w:tr w:rsidR="003172D8" w:rsidRPr="00FA4243" w:rsidTr="001A0AA3">
        <w:trPr>
          <w:trHeight w:val="322"/>
          <w:jc w:val="center"/>
        </w:trPr>
        <w:tc>
          <w:tcPr>
            <w:tcW w:w="1744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D8" w:rsidRPr="00FA4243" w:rsidRDefault="003172D8" w:rsidP="003172D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26</w:t>
            </w:r>
          </w:p>
        </w:tc>
        <w:tc>
          <w:tcPr>
            <w:tcW w:w="156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D8" w:rsidRPr="00FA4243" w:rsidRDefault="003172D8" w:rsidP="003172D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D8" w:rsidRPr="00FA4243" w:rsidRDefault="00B77F01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6,84</w:t>
            </w:r>
          </w:p>
        </w:tc>
        <w:tc>
          <w:tcPr>
            <w:tcW w:w="4649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18B7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3172D8" w:rsidRPr="00FA4243" w:rsidRDefault="006618B7" w:rsidP="006618B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76:21:010304:23</w:t>
            </w:r>
          </w:p>
        </w:tc>
      </w:tr>
    </w:tbl>
    <w:p w:rsidR="008D775A" w:rsidRDefault="008D775A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611" w:rsidRPr="00555B62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555B62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Pr="00FA4243" w:rsidRDefault="00BA0611" w:rsidP="009A47EC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F50FB3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F50FB3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F50FB3">
        <w:rPr>
          <w:rFonts w:ascii="Times New Roman" w:hAnsi="Times New Roman" w:cs="Times New Roman"/>
          <w:b/>
          <w:sz w:val="28"/>
          <w:szCs w:val="28"/>
        </w:rPr>
        <w:t>а</w:t>
      </w:r>
    </w:p>
    <w:tbl>
      <w:tblPr>
        <w:tblStyle w:val="a7"/>
        <w:tblW w:w="1049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3153"/>
        <w:gridCol w:w="3267"/>
        <w:gridCol w:w="4070"/>
      </w:tblGrid>
      <w:tr w:rsidR="008C6367" w:rsidRPr="00FA4243" w:rsidTr="001E459A">
        <w:trPr>
          <w:trHeight w:val="334"/>
          <w:jc w:val="center"/>
        </w:trPr>
        <w:tc>
          <w:tcPr>
            <w:tcW w:w="3153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1E459A">
        <w:trPr>
          <w:trHeight w:val="334"/>
          <w:jc w:val="center"/>
        </w:trPr>
        <w:tc>
          <w:tcPr>
            <w:tcW w:w="3153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8C6367" w:rsidRPr="00FA4243" w:rsidTr="001E459A">
        <w:trPr>
          <w:trHeight w:val="321"/>
          <w:jc w:val="center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№1 (</w:t>
            </w:r>
            <w:r w:rsidR="003324DD" w:rsidRPr="00FA4243">
              <w:rPr>
                <w:rFonts w:ascii="Times New Roman" w:hAnsi="Times New Roman" w:cs="Times New Roman"/>
                <w:sz w:val="24"/>
                <w:szCs w:val="24"/>
              </w:rPr>
              <w:t>76:21:</w:t>
            </w:r>
            <w:r w:rsidR="001959E5">
              <w:rPr>
                <w:rFonts w:ascii="Times New Roman" w:hAnsi="Times New Roman" w:cs="Times New Roman"/>
                <w:sz w:val="24"/>
                <w:szCs w:val="24"/>
              </w:rPr>
              <w:t>010304</w:t>
            </w:r>
            <w:r w:rsidR="003324DD" w:rsidRPr="00FA4243">
              <w:rPr>
                <w:rFonts w:ascii="Times New Roman" w:hAnsi="Times New Roman" w:cs="Times New Roman"/>
                <w:sz w:val="24"/>
                <w:szCs w:val="24"/>
              </w:rPr>
              <w:t>:ЗУ1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tcBorders>
              <w:top w:val="single" w:sz="12" w:space="0" w:color="auto"/>
            </w:tcBorders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</w:tcBorders>
            <w:vAlign w:val="center"/>
          </w:tcPr>
          <w:p w:rsidR="000A3DB4" w:rsidRPr="008C6367" w:rsidRDefault="001E459A" w:rsidP="004639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401866.54</w:t>
            </w:r>
          </w:p>
        </w:tc>
        <w:tc>
          <w:tcPr>
            <w:tcW w:w="4070" w:type="dxa"/>
            <w:tcBorders>
              <w:top w:val="single" w:sz="12" w:space="0" w:color="auto"/>
            </w:tcBorders>
            <w:vAlign w:val="center"/>
          </w:tcPr>
          <w:p w:rsidR="000A3DB4" w:rsidRPr="008C6367" w:rsidRDefault="001E459A" w:rsidP="004639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1307176.13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401864.79</w:t>
            </w:r>
          </w:p>
        </w:tc>
        <w:tc>
          <w:tcPr>
            <w:tcW w:w="4070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1307175.12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vAlign w:val="center"/>
          </w:tcPr>
          <w:p w:rsidR="000A3DB4" w:rsidRPr="008C6367" w:rsidRDefault="001E459A" w:rsidP="009D436C">
            <w:pPr>
              <w:pStyle w:val="a8"/>
              <w:tabs>
                <w:tab w:val="left" w:pos="206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401862.81</w:t>
            </w:r>
          </w:p>
        </w:tc>
        <w:tc>
          <w:tcPr>
            <w:tcW w:w="4070" w:type="dxa"/>
            <w:vAlign w:val="center"/>
          </w:tcPr>
          <w:p w:rsidR="000A3DB4" w:rsidRPr="008C6367" w:rsidRDefault="001E459A" w:rsidP="009D436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1307173.91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401855.69</w:t>
            </w:r>
          </w:p>
        </w:tc>
        <w:tc>
          <w:tcPr>
            <w:tcW w:w="4070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1307169.77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401855.81</w:t>
            </w:r>
          </w:p>
        </w:tc>
        <w:tc>
          <w:tcPr>
            <w:tcW w:w="4070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1307169.59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401853.36</w:t>
            </w:r>
          </w:p>
        </w:tc>
        <w:tc>
          <w:tcPr>
            <w:tcW w:w="4070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1307168.09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401848.79</w:t>
            </w:r>
          </w:p>
        </w:tc>
        <w:tc>
          <w:tcPr>
            <w:tcW w:w="4070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1307176.26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401842.15</w:t>
            </w:r>
          </w:p>
        </w:tc>
        <w:tc>
          <w:tcPr>
            <w:tcW w:w="4070" w:type="dxa"/>
            <w:vAlign w:val="center"/>
          </w:tcPr>
          <w:p w:rsidR="000A3DB4" w:rsidRPr="008C6367" w:rsidRDefault="001E459A" w:rsidP="008B1532">
            <w:pPr>
              <w:pStyle w:val="a8"/>
              <w:tabs>
                <w:tab w:val="left" w:pos="116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1307172.34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3267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401851.26</w:t>
            </w:r>
          </w:p>
        </w:tc>
        <w:tc>
          <w:tcPr>
            <w:tcW w:w="4070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1307156.71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3267" w:type="dxa"/>
            <w:vAlign w:val="center"/>
          </w:tcPr>
          <w:p w:rsidR="000A3DB4" w:rsidRPr="008C6367" w:rsidRDefault="001E459A" w:rsidP="00B22896">
            <w:pPr>
              <w:pStyle w:val="a8"/>
              <w:tabs>
                <w:tab w:val="left" w:pos="22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401847.03</w:t>
            </w:r>
          </w:p>
        </w:tc>
        <w:tc>
          <w:tcPr>
            <w:tcW w:w="4070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1307133.77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11</w:t>
            </w:r>
          </w:p>
        </w:tc>
        <w:tc>
          <w:tcPr>
            <w:tcW w:w="3267" w:type="dxa"/>
            <w:vAlign w:val="center"/>
          </w:tcPr>
          <w:p w:rsidR="000A3DB4" w:rsidRPr="008C6367" w:rsidRDefault="001E459A" w:rsidP="00ED1BFA">
            <w:pPr>
              <w:pStyle w:val="a8"/>
              <w:tabs>
                <w:tab w:val="left" w:pos="81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401817.22</w:t>
            </w:r>
          </w:p>
        </w:tc>
        <w:tc>
          <w:tcPr>
            <w:tcW w:w="4070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1307116.67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3267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401822.66</w:t>
            </w:r>
          </w:p>
        </w:tc>
        <w:tc>
          <w:tcPr>
            <w:tcW w:w="4070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1307106.31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13</w:t>
            </w:r>
          </w:p>
        </w:tc>
        <w:tc>
          <w:tcPr>
            <w:tcW w:w="3267" w:type="dxa"/>
            <w:vAlign w:val="center"/>
          </w:tcPr>
          <w:p w:rsidR="000A3DB4" w:rsidRPr="008C6367" w:rsidRDefault="001E459A" w:rsidP="009D436C">
            <w:pPr>
              <w:pStyle w:val="a8"/>
              <w:tabs>
                <w:tab w:val="left" w:pos="210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401829.98</w:t>
            </w:r>
          </w:p>
        </w:tc>
        <w:tc>
          <w:tcPr>
            <w:tcW w:w="4070" w:type="dxa"/>
            <w:vAlign w:val="center"/>
          </w:tcPr>
          <w:p w:rsidR="000A3DB4" w:rsidRPr="008C6367" w:rsidRDefault="001E459A" w:rsidP="008B1532">
            <w:pPr>
              <w:pStyle w:val="a8"/>
              <w:tabs>
                <w:tab w:val="left" w:pos="115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1307110.84</w:t>
            </w:r>
          </w:p>
        </w:tc>
      </w:tr>
      <w:tr w:rsidR="000A3DB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14</w:t>
            </w:r>
          </w:p>
        </w:tc>
        <w:tc>
          <w:tcPr>
            <w:tcW w:w="3267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401833.02</w:t>
            </w:r>
          </w:p>
        </w:tc>
        <w:tc>
          <w:tcPr>
            <w:tcW w:w="4070" w:type="dxa"/>
            <w:vAlign w:val="center"/>
          </w:tcPr>
          <w:p w:rsidR="000A3DB4" w:rsidRPr="008C6367" w:rsidRDefault="001E459A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1307111.79</w:t>
            </w:r>
          </w:p>
        </w:tc>
      </w:tr>
      <w:tr w:rsidR="00483BF4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483BF4" w:rsidRPr="00FA4243" w:rsidRDefault="00483BF4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  <w:r w:rsidR="003517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vAlign w:val="center"/>
          </w:tcPr>
          <w:p w:rsidR="00483BF4" w:rsidRPr="008C6367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401864.98</w:t>
            </w:r>
          </w:p>
        </w:tc>
        <w:tc>
          <w:tcPr>
            <w:tcW w:w="4070" w:type="dxa"/>
            <w:vAlign w:val="center"/>
          </w:tcPr>
          <w:p w:rsidR="00483BF4" w:rsidRPr="008C6367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1307111.57</w:t>
            </w:r>
          </w:p>
        </w:tc>
      </w:tr>
      <w:tr w:rsidR="003517E5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3517E5" w:rsidRPr="00FA4243" w:rsidRDefault="003517E5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401878.79</w:t>
            </w:r>
          </w:p>
        </w:tc>
        <w:tc>
          <w:tcPr>
            <w:tcW w:w="4070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1307093.75</w:t>
            </w:r>
          </w:p>
        </w:tc>
      </w:tr>
      <w:tr w:rsidR="003517E5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3517E5" w:rsidRPr="00FA4243" w:rsidRDefault="003517E5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17</w:t>
            </w:r>
          </w:p>
        </w:tc>
        <w:tc>
          <w:tcPr>
            <w:tcW w:w="3267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401898.1</w:t>
            </w:r>
          </w:p>
        </w:tc>
        <w:tc>
          <w:tcPr>
            <w:tcW w:w="4070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1307072.73</w:t>
            </w:r>
          </w:p>
        </w:tc>
      </w:tr>
      <w:tr w:rsidR="003517E5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3517E5" w:rsidRPr="00FA4243" w:rsidRDefault="003517E5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18</w:t>
            </w:r>
          </w:p>
        </w:tc>
        <w:tc>
          <w:tcPr>
            <w:tcW w:w="3267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401900.67</w:t>
            </w:r>
          </w:p>
        </w:tc>
        <w:tc>
          <w:tcPr>
            <w:tcW w:w="4070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1307068.63</w:t>
            </w:r>
          </w:p>
        </w:tc>
      </w:tr>
      <w:tr w:rsidR="003517E5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3517E5" w:rsidRPr="00FA4243" w:rsidRDefault="003517E5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19</w:t>
            </w:r>
          </w:p>
        </w:tc>
        <w:tc>
          <w:tcPr>
            <w:tcW w:w="3267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401925.3</w:t>
            </w:r>
            <w:r w:rsidR="006964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70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1307083.22</w:t>
            </w:r>
          </w:p>
        </w:tc>
      </w:tr>
      <w:tr w:rsidR="003517E5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3517E5" w:rsidRPr="00FA4243" w:rsidRDefault="003517E5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20</w:t>
            </w:r>
          </w:p>
        </w:tc>
        <w:tc>
          <w:tcPr>
            <w:tcW w:w="3267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401920.41</w:t>
            </w:r>
          </w:p>
        </w:tc>
        <w:tc>
          <w:tcPr>
            <w:tcW w:w="4070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1307091.12</w:t>
            </w:r>
          </w:p>
        </w:tc>
      </w:tr>
      <w:tr w:rsidR="003517E5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3517E5" w:rsidRPr="00FA4243" w:rsidRDefault="003517E5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21</w:t>
            </w:r>
          </w:p>
        </w:tc>
        <w:tc>
          <w:tcPr>
            <w:tcW w:w="3267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401917.94</w:t>
            </w:r>
          </w:p>
        </w:tc>
        <w:tc>
          <w:tcPr>
            <w:tcW w:w="4070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1307095.04</w:t>
            </w:r>
          </w:p>
        </w:tc>
      </w:tr>
      <w:tr w:rsidR="003517E5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3517E5" w:rsidRPr="00FA4243" w:rsidRDefault="003517E5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67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401914.82</w:t>
            </w:r>
          </w:p>
        </w:tc>
        <w:tc>
          <w:tcPr>
            <w:tcW w:w="4070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1307093.26</w:t>
            </w:r>
          </w:p>
        </w:tc>
      </w:tr>
      <w:tr w:rsidR="003517E5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3517E5" w:rsidRPr="00FA4243" w:rsidRDefault="003517E5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23</w:t>
            </w:r>
          </w:p>
        </w:tc>
        <w:tc>
          <w:tcPr>
            <w:tcW w:w="3267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401914.21</w:t>
            </w:r>
          </w:p>
        </w:tc>
        <w:tc>
          <w:tcPr>
            <w:tcW w:w="4070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1307094.25</w:t>
            </w:r>
          </w:p>
        </w:tc>
      </w:tr>
      <w:tr w:rsidR="003517E5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3517E5" w:rsidRPr="00FA4243" w:rsidRDefault="003517E5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24</w:t>
            </w:r>
          </w:p>
        </w:tc>
        <w:tc>
          <w:tcPr>
            <w:tcW w:w="3267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401909.36</w:t>
            </w:r>
          </w:p>
        </w:tc>
        <w:tc>
          <w:tcPr>
            <w:tcW w:w="4070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1307102.68</w:t>
            </w:r>
          </w:p>
        </w:tc>
      </w:tr>
      <w:tr w:rsidR="003517E5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3517E5" w:rsidRPr="00FA4243" w:rsidRDefault="003517E5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25</w:t>
            </w:r>
          </w:p>
        </w:tc>
        <w:tc>
          <w:tcPr>
            <w:tcW w:w="3267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401894.32</w:t>
            </w:r>
          </w:p>
        </w:tc>
        <w:tc>
          <w:tcPr>
            <w:tcW w:w="4070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1307128.44</w:t>
            </w:r>
          </w:p>
        </w:tc>
      </w:tr>
      <w:tr w:rsidR="003517E5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3517E5" w:rsidRPr="00FA4243" w:rsidRDefault="003517E5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26</w:t>
            </w:r>
          </w:p>
        </w:tc>
        <w:tc>
          <w:tcPr>
            <w:tcW w:w="3267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401869.95</w:t>
            </w:r>
          </w:p>
        </w:tc>
        <w:tc>
          <w:tcPr>
            <w:tcW w:w="4070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1307170.19</w:t>
            </w:r>
          </w:p>
        </w:tc>
      </w:tr>
      <w:tr w:rsidR="003517E5" w:rsidRPr="00FA4243" w:rsidTr="001E459A">
        <w:trPr>
          <w:trHeight w:val="334"/>
          <w:jc w:val="center"/>
        </w:trPr>
        <w:tc>
          <w:tcPr>
            <w:tcW w:w="3153" w:type="dxa"/>
            <w:vAlign w:val="center"/>
          </w:tcPr>
          <w:p w:rsidR="003517E5" w:rsidRPr="00FA4243" w:rsidRDefault="003517E5" w:rsidP="001A0A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401866.54</w:t>
            </w:r>
          </w:p>
        </w:tc>
        <w:tc>
          <w:tcPr>
            <w:tcW w:w="4070" w:type="dxa"/>
            <w:vAlign w:val="center"/>
          </w:tcPr>
          <w:p w:rsidR="003517E5" w:rsidRDefault="001E459A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59A">
              <w:rPr>
                <w:rFonts w:ascii="Times New Roman" w:hAnsi="Times New Roman" w:cs="Times New Roman"/>
                <w:sz w:val="24"/>
                <w:szCs w:val="24"/>
              </w:rPr>
              <w:t>1307176.13</w:t>
            </w:r>
          </w:p>
        </w:tc>
      </w:tr>
    </w:tbl>
    <w:p w:rsidR="00161F30" w:rsidRDefault="00161F30" w:rsidP="003517E5">
      <w:pPr>
        <w:rPr>
          <w:rFonts w:ascii="Times New Roman" w:hAnsi="Times New Roman" w:cs="Times New Roman"/>
          <w:b/>
          <w:sz w:val="28"/>
          <w:szCs w:val="28"/>
        </w:rPr>
      </w:pPr>
    </w:p>
    <w:p w:rsidR="001A0AA3" w:rsidRDefault="001A0AA3" w:rsidP="003517E5">
      <w:pPr>
        <w:rPr>
          <w:rFonts w:ascii="Times New Roman" w:hAnsi="Times New Roman" w:cs="Times New Roman"/>
          <w:b/>
          <w:sz w:val="28"/>
          <w:szCs w:val="28"/>
        </w:rPr>
      </w:pPr>
    </w:p>
    <w:p w:rsidR="001A0AA3" w:rsidRDefault="001A0AA3" w:rsidP="003517E5">
      <w:pPr>
        <w:rPr>
          <w:rFonts w:ascii="Times New Roman" w:hAnsi="Times New Roman" w:cs="Times New Roman"/>
          <w:b/>
          <w:sz w:val="28"/>
          <w:szCs w:val="28"/>
        </w:rPr>
      </w:pPr>
    </w:p>
    <w:p w:rsidR="001A0AA3" w:rsidRDefault="001A0AA3" w:rsidP="003517E5">
      <w:pPr>
        <w:rPr>
          <w:rFonts w:ascii="Times New Roman" w:hAnsi="Times New Roman" w:cs="Times New Roman"/>
          <w:b/>
          <w:sz w:val="28"/>
          <w:szCs w:val="28"/>
        </w:rPr>
      </w:pPr>
    </w:p>
    <w:p w:rsidR="001A0AA3" w:rsidRDefault="001A0AA3" w:rsidP="003517E5">
      <w:pPr>
        <w:rPr>
          <w:rFonts w:ascii="Times New Roman" w:hAnsi="Times New Roman" w:cs="Times New Roman"/>
          <w:b/>
          <w:sz w:val="28"/>
          <w:szCs w:val="28"/>
        </w:rPr>
      </w:pPr>
    </w:p>
    <w:p w:rsidR="00DF28AB" w:rsidRDefault="00DF28AB" w:rsidP="003517E5">
      <w:pPr>
        <w:rPr>
          <w:rFonts w:ascii="Times New Roman" w:hAnsi="Times New Roman" w:cs="Times New Roman"/>
          <w:b/>
          <w:sz w:val="28"/>
          <w:szCs w:val="28"/>
        </w:rPr>
      </w:pPr>
    </w:p>
    <w:p w:rsidR="00DF28AB" w:rsidRDefault="00DF28AB" w:rsidP="003517E5">
      <w:pPr>
        <w:rPr>
          <w:rFonts w:ascii="Times New Roman" w:hAnsi="Times New Roman" w:cs="Times New Roman"/>
          <w:b/>
          <w:sz w:val="28"/>
          <w:szCs w:val="28"/>
        </w:rPr>
      </w:pPr>
    </w:p>
    <w:p w:rsidR="009A3BB1" w:rsidRPr="009A3BB1" w:rsidRDefault="00427258" w:rsidP="007B1BE5">
      <w:pPr>
        <w:pStyle w:val="a8"/>
        <w:numPr>
          <w:ilvl w:val="1"/>
          <w:numId w:val="19"/>
        </w:numPr>
        <w:ind w:left="709" w:right="28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C66C2C" w:rsidRPr="008118D5" w:rsidRDefault="00427258" w:rsidP="007B1BE5">
      <w:pPr>
        <w:pStyle w:val="a8"/>
        <w:ind w:left="709" w:right="28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D5"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>территории многоквартирного жилого дома</w:t>
      </w:r>
      <w:r w:rsidR="001A0AA3">
        <w:rPr>
          <w:rFonts w:ascii="Times New Roman" w:hAnsi="Times New Roman" w:cs="Times New Roman"/>
          <w:sz w:val="24"/>
          <w:szCs w:val="24"/>
        </w:rPr>
        <w:t xml:space="preserve">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1B229D" w:rsidRDefault="00427258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35CED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7B5F14" w:rsidRPr="007B5F14" w:rsidRDefault="007B5F14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  <w:sectPr w:rsidR="007B5F14" w:rsidRPr="007B5F14" w:rsidSect="00CE073D">
          <w:pgSz w:w="11906" w:h="16838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427258" w:rsidRDefault="00427258" w:rsidP="00C66C2C">
      <w:pPr>
        <w:tabs>
          <w:tab w:val="left" w:pos="1500"/>
        </w:tabs>
      </w:pPr>
    </w:p>
    <w:p w:rsidR="00CA33BA" w:rsidRPr="00427258" w:rsidRDefault="00CA33BA" w:rsidP="00C66C2C">
      <w:pPr>
        <w:tabs>
          <w:tab w:val="left" w:pos="1500"/>
        </w:tabs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5CED" w:rsidRPr="004F43B8" w:rsidRDefault="00435CED" w:rsidP="00435CED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 w:rsidR="00FB655E"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tabs>
          <w:tab w:val="left" w:pos="1500"/>
        </w:tabs>
      </w:pPr>
    </w:p>
    <w:p w:rsidR="00D425E9" w:rsidRDefault="00D425E9" w:rsidP="00C66C2C">
      <w:pPr>
        <w:tabs>
          <w:tab w:val="left" w:pos="1500"/>
        </w:tabs>
      </w:pPr>
    </w:p>
    <w:p w:rsidR="00D425E9" w:rsidRDefault="00D425E9" w:rsidP="00C66C2C">
      <w:pPr>
        <w:tabs>
          <w:tab w:val="left" w:pos="1500"/>
        </w:tabs>
      </w:pPr>
    </w:p>
    <w:p w:rsidR="00D425E9" w:rsidRDefault="00D425E9" w:rsidP="00C66C2C">
      <w:pPr>
        <w:tabs>
          <w:tab w:val="left" w:pos="1500"/>
        </w:tabs>
      </w:pPr>
    </w:p>
    <w:p w:rsidR="00880C2C" w:rsidRDefault="00880C2C" w:rsidP="00880C2C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880C2C" w:rsidSect="00CE073D">
          <w:pgSz w:w="11906" w:h="16838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880C2C" w:rsidRDefault="00880C2C" w:rsidP="00880C2C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25E9" w:rsidRDefault="00000D60" w:rsidP="00000D6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 Схема межевания территории многоквартирного жилого дома,</w:t>
      </w:r>
    </w:p>
    <w:p w:rsidR="00000D60" w:rsidRDefault="00000D60" w:rsidP="00000D6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расположенного по адресу: Ярославская область, город Тутаев,</w:t>
      </w:r>
    </w:p>
    <w:p w:rsidR="00880C2C" w:rsidRDefault="00DF28AB" w:rsidP="00000D60">
      <w:pPr>
        <w:tabs>
          <w:tab w:val="left" w:pos="1500"/>
        </w:tabs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проспект 50-летия Победы, дом 6</w:t>
      </w:r>
    </w:p>
    <w:p w:rsidR="00880C2C" w:rsidRPr="00880C2C" w:rsidRDefault="00CF4D7D" w:rsidP="00880C2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.05pt;margin-top:20.35pt;width:746.5pt;height:428.5pt;z-index:251660288">
            <v:imagedata r:id="rId10" o:title="Схема пр-т 50 летия Победы дом 6" croptop="12606f" cropbottom="1257f" cropleft="810f" cropright="1104f"/>
          </v:shape>
        </w:pict>
      </w:r>
    </w:p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Pr="00880C2C" w:rsidRDefault="00880C2C" w:rsidP="00880C2C"/>
    <w:p w:rsidR="00880C2C" w:rsidRDefault="00880C2C" w:rsidP="00880C2C"/>
    <w:p w:rsidR="00880C2C" w:rsidRDefault="00880C2C" w:rsidP="00880C2C"/>
    <w:sectPr w:rsidR="00880C2C" w:rsidSect="00CE073D">
      <w:pgSz w:w="16838" w:h="11906" w:orient="landscape" w:code="9"/>
      <w:pgMar w:top="340" w:right="340" w:bottom="340" w:left="113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6307" w:rsidRDefault="00FB6307" w:rsidP="000E65AB">
      <w:pPr>
        <w:spacing w:after="0" w:line="240" w:lineRule="auto"/>
      </w:pPr>
      <w:r>
        <w:separator/>
      </w:r>
    </w:p>
  </w:endnote>
  <w:endnote w:type="continuationSeparator" w:id="1">
    <w:p w:rsidR="00FB6307" w:rsidRDefault="00FB6307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67"/>
      <w:gridCol w:w="564"/>
      <w:gridCol w:w="1361"/>
      <w:gridCol w:w="680"/>
      <w:gridCol w:w="566"/>
      <w:gridCol w:w="6236"/>
      <w:gridCol w:w="566"/>
    </w:tblGrid>
    <w:tr w:rsidR="001A0AA3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1A0AA3" w:rsidRPr="0082198F" w:rsidRDefault="001A0AA3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1A0AA3" w:rsidRPr="0082198F" w:rsidRDefault="001A0AA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1A0AA3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1A0AA3" w:rsidRPr="0037153B" w:rsidRDefault="001A0AA3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1A0AA3" w:rsidRPr="00E14094" w:rsidRDefault="001A0AA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1A0AA3" w:rsidRDefault="001A0AA3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1A0AA3" w:rsidRPr="00B87F17" w:rsidRDefault="001A0AA3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1A0AA3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1A0AA3" w:rsidRPr="0082198F" w:rsidRDefault="001A0AA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1A0AA3" w:rsidRPr="0082198F" w:rsidRDefault="001A0AA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1A0AA3" w:rsidRPr="0082198F" w:rsidRDefault="001A0AA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1A0AA3" w:rsidRPr="0082198F" w:rsidRDefault="001A0AA3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1A0AA3" w:rsidRPr="0082198F" w:rsidRDefault="001A0AA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1A0AA3" w:rsidRDefault="001A0AA3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486" w:type="dxa"/>
      <w:jc w:val="center"/>
      <w:tblInd w:w="54" w:type="dxa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13"/>
      <w:gridCol w:w="564"/>
      <w:gridCol w:w="1361"/>
      <w:gridCol w:w="680"/>
      <w:gridCol w:w="566"/>
      <w:gridCol w:w="6236"/>
      <w:gridCol w:w="566"/>
    </w:tblGrid>
    <w:tr w:rsidR="001A0AA3" w:rsidRPr="0082198F" w:rsidTr="00CE073D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DF2FE2" w:rsidRPr="0082198F" w:rsidRDefault="001A0AA3" w:rsidP="00DF2FE2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славская область, город Тутаев, </w:t>
          </w:r>
          <w:r w:rsidR="00DF2FE2">
            <w:rPr>
              <w:rFonts w:ascii="Times New Roman" w:hAnsi="Times New Roman" w:cs="Times New Roman"/>
              <w:sz w:val="24"/>
              <w:szCs w:val="24"/>
            </w:rPr>
            <w:t>проспект 50-летия Победы, дом 6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1A0AA3" w:rsidRPr="0082198F" w:rsidRDefault="001A0AA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1A0AA3" w:rsidRPr="00B87F17" w:rsidTr="00CE073D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1A0AA3" w:rsidRPr="0037153B" w:rsidRDefault="00940283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27</w:t>
          </w:r>
          <w:r w:rsidR="001A0AA3">
            <w:rPr>
              <w:rFonts w:ascii="Times New Roman" w:hAnsi="Times New Roman" w:cs="Times New Roman"/>
              <w:sz w:val="14"/>
              <w:szCs w:val="14"/>
            </w:rPr>
            <w:t>.0</w:t>
          </w:r>
          <w:r>
            <w:rPr>
              <w:rFonts w:ascii="Times New Roman" w:hAnsi="Times New Roman" w:cs="Times New Roman"/>
              <w:sz w:val="14"/>
              <w:szCs w:val="14"/>
            </w:rPr>
            <w:t>5</w:t>
          </w:r>
          <w:r w:rsidR="001A0AA3" w:rsidRPr="0037153B">
            <w:rPr>
              <w:rFonts w:ascii="Times New Roman" w:hAnsi="Times New Roman" w:cs="Times New Roman"/>
              <w:sz w:val="14"/>
              <w:szCs w:val="14"/>
            </w:rPr>
            <w:t>.</w:t>
          </w:r>
        </w:p>
        <w:p w:rsidR="001A0AA3" w:rsidRPr="00E14094" w:rsidRDefault="001A0AA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1A0AA3" w:rsidRDefault="001A0AA3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1A0AA3" w:rsidRPr="00327535" w:rsidRDefault="00CF4D7D" w:rsidP="00D46C04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1A0AA3" w:rsidRPr="00327535">
            <w:rPr>
              <w:rFonts w:ascii="Times New Roman" w:hAnsi="Times New Roman" w:cs="Times New Roman"/>
              <w:sz w:val="24"/>
              <w:szCs w:val="24"/>
            </w:rPr>
            <w:instrText>PAGE   \* MERGEFORMAT</w:instrTex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CE073D">
            <w:rPr>
              <w:rFonts w:ascii="Times New Roman" w:hAnsi="Times New Roman" w:cs="Times New Roman"/>
              <w:noProof/>
              <w:sz w:val="24"/>
              <w:szCs w:val="24"/>
            </w:rPr>
            <w:t>9</w: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1A0AA3" w:rsidRPr="00B87F17" w:rsidTr="00CE073D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1A0AA3" w:rsidRPr="0082198F" w:rsidRDefault="001A0AA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1A0AA3" w:rsidRPr="0082198F" w:rsidRDefault="001A0AA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1A0AA3" w:rsidRPr="0082198F" w:rsidRDefault="001A0AA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1A0AA3" w:rsidRPr="0082198F" w:rsidRDefault="001A0AA3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1A0AA3" w:rsidRPr="0082198F" w:rsidRDefault="001A0AA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1A0AA3" w:rsidRPr="00B87F17" w:rsidRDefault="001A0AA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1A0AA3" w:rsidRDefault="001A0AA3" w:rsidP="00066933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6307" w:rsidRDefault="00FB6307" w:rsidP="000E65AB">
      <w:pPr>
        <w:spacing w:after="0" w:line="240" w:lineRule="auto"/>
      </w:pPr>
      <w:r>
        <w:separator/>
      </w:r>
    </w:p>
  </w:footnote>
  <w:footnote w:type="continuationSeparator" w:id="1">
    <w:p w:rsidR="00FB6307" w:rsidRDefault="00FB6307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6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8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432DF6"/>
    <w:multiLevelType w:val="hybridMultilevel"/>
    <w:tmpl w:val="4F6C6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6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9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0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2"/>
  </w:num>
  <w:num w:numId="2">
    <w:abstractNumId w:val="14"/>
  </w:num>
  <w:num w:numId="3">
    <w:abstractNumId w:val="7"/>
  </w:num>
  <w:num w:numId="4">
    <w:abstractNumId w:val="2"/>
  </w:num>
  <w:num w:numId="5">
    <w:abstractNumId w:val="9"/>
  </w:num>
  <w:num w:numId="6">
    <w:abstractNumId w:val="0"/>
  </w:num>
  <w:num w:numId="7">
    <w:abstractNumId w:val="3"/>
  </w:num>
  <w:num w:numId="8">
    <w:abstractNumId w:val="17"/>
  </w:num>
  <w:num w:numId="9">
    <w:abstractNumId w:val="6"/>
  </w:num>
  <w:num w:numId="10">
    <w:abstractNumId w:val="15"/>
  </w:num>
  <w:num w:numId="11">
    <w:abstractNumId w:val="11"/>
  </w:num>
  <w:num w:numId="12">
    <w:abstractNumId w:val="8"/>
  </w:num>
  <w:num w:numId="13">
    <w:abstractNumId w:val="19"/>
  </w:num>
  <w:num w:numId="14">
    <w:abstractNumId w:val="4"/>
  </w:num>
  <w:num w:numId="15">
    <w:abstractNumId w:val="1"/>
  </w:num>
  <w:num w:numId="16">
    <w:abstractNumId w:val="5"/>
  </w:num>
  <w:num w:numId="17">
    <w:abstractNumId w:val="18"/>
  </w:num>
  <w:num w:numId="18">
    <w:abstractNumId w:val="20"/>
  </w:num>
  <w:num w:numId="19">
    <w:abstractNumId w:val="16"/>
  </w:num>
  <w:num w:numId="20">
    <w:abstractNumId w:val="13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0D60"/>
    <w:rsid w:val="000069B4"/>
    <w:rsid w:val="00007706"/>
    <w:rsid w:val="00010693"/>
    <w:rsid w:val="000142B4"/>
    <w:rsid w:val="000146E3"/>
    <w:rsid w:val="00015D45"/>
    <w:rsid w:val="0002357F"/>
    <w:rsid w:val="0003523A"/>
    <w:rsid w:val="00035353"/>
    <w:rsid w:val="00042D28"/>
    <w:rsid w:val="00046387"/>
    <w:rsid w:val="00063595"/>
    <w:rsid w:val="00066933"/>
    <w:rsid w:val="00077FF4"/>
    <w:rsid w:val="000858AF"/>
    <w:rsid w:val="00092611"/>
    <w:rsid w:val="0009750F"/>
    <w:rsid w:val="000A3DB4"/>
    <w:rsid w:val="000B4930"/>
    <w:rsid w:val="000C5F99"/>
    <w:rsid w:val="000D21D8"/>
    <w:rsid w:val="000D34A8"/>
    <w:rsid w:val="000D6390"/>
    <w:rsid w:val="000E4088"/>
    <w:rsid w:val="000E479A"/>
    <w:rsid w:val="000E65AB"/>
    <w:rsid w:val="00101A09"/>
    <w:rsid w:val="00102009"/>
    <w:rsid w:val="00107533"/>
    <w:rsid w:val="00113031"/>
    <w:rsid w:val="001131F7"/>
    <w:rsid w:val="00122985"/>
    <w:rsid w:val="0014043C"/>
    <w:rsid w:val="001472FD"/>
    <w:rsid w:val="00153559"/>
    <w:rsid w:val="001575BF"/>
    <w:rsid w:val="001607A3"/>
    <w:rsid w:val="00161F30"/>
    <w:rsid w:val="00163084"/>
    <w:rsid w:val="0016582B"/>
    <w:rsid w:val="001716A0"/>
    <w:rsid w:val="00173DC0"/>
    <w:rsid w:val="00174357"/>
    <w:rsid w:val="001925B7"/>
    <w:rsid w:val="00193F5D"/>
    <w:rsid w:val="001959E5"/>
    <w:rsid w:val="00195C39"/>
    <w:rsid w:val="00196807"/>
    <w:rsid w:val="001A0AA3"/>
    <w:rsid w:val="001A1E4B"/>
    <w:rsid w:val="001A3D1F"/>
    <w:rsid w:val="001A73D0"/>
    <w:rsid w:val="001B229D"/>
    <w:rsid w:val="001B6050"/>
    <w:rsid w:val="001D32B0"/>
    <w:rsid w:val="001D3490"/>
    <w:rsid w:val="001E0948"/>
    <w:rsid w:val="001E0F20"/>
    <w:rsid w:val="001E26C3"/>
    <w:rsid w:val="001E33F7"/>
    <w:rsid w:val="001E459A"/>
    <w:rsid w:val="001F5A54"/>
    <w:rsid w:val="001F61D2"/>
    <w:rsid w:val="00201106"/>
    <w:rsid w:val="002064D0"/>
    <w:rsid w:val="002076B7"/>
    <w:rsid w:val="00207EE7"/>
    <w:rsid w:val="00214C5E"/>
    <w:rsid w:val="00222044"/>
    <w:rsid w:val="00223854"/>
    <w:rsid w:val="002359D3"/>
    <w:rsid w:val="00237C0A"/>
    <w:rsid w:val="00240BDA"/>
    <w:rsid w:val="0024484A"/>
    <w:rsid w:val="00246269"/>
    <w:rsid w:val="00251FD0"/>
    <w:rsid w:val="0025274D"/>
    <w:rsid w:val="00253BD5"/>
    <w:rsid w:val="00261B93"/>
    <w:rsid w:val="002622AB"/>
    <w:rsid w:val="002714F4"/>
    <w:rsid w:val="002721EC"/>
    <w:rsid w:val="0027651B"/>
    <w:rsid w:val="00276DD6"/>
    <w:rsid w:val="00282253"/>
    <w:rsid w:val="0028648F"/>
    <w:rsid w:val="002922F9"/>
    <w:rsid w:val="00296B0A"/>
    <w:rsid w:val="00297DEB"/>
    <w:rsid w:val="002B4FA0"/>
    <w:rsid w:val="002B675D"/>
    <w:rsid w:val="002C3FA4"/>
    <w:rsid w:val="002C4E0C"/>
    <w:rsid w:val="002D1B85"/>
    <w:rsid w:val="002E3B95"/>
    <w:rsid w:val="002E4C97"/>
    <w:rsid w:val="002E4CCA"/>
    <w:rsid w:val="002F23CF"/>
    <w:rsid w:val="002F48C9"/>
    <w:rsid w:val="002F6DDE"/>
    <w:rsid w:val="002F73A2"/>
    <w:rsid w:val="00302E17"/>
    <w:rsid w:val="00311B05"/>
    <w:rsid w:val="00311DFE"/>
    <w:rsid w:val="0031468A"/>
    <w:rsid w:val="003172D8"/>
    <w:rsid w:val="0032417D"/>
    <w:rsid w:val="00324817"/>
    <w:rsid w:val="00324BC8"/>
    <w:rsid w:val="00327535"/>
    <w:rsid w:val="003324DD"/>
    <w:rsid w:val="00333B71"/>
    <w:rsid w:val="00347D20"/>
    <w:rsid w:val="00350C9D"/>
    <w:rsid w:val="003517E5"/>
    <w:rsid w:val="00351C8A"/>
    <w:rsid w:val="00363CAC"/>
    <w:rsid w:val="00364AB9"/>
    <w:rsid w:val="00365CA7"/>
    <w:rsid w:val="0037153B"/>
    <w:rsid w:val="00382E8C"/>
    <w:rsid w:val="00386980"/>
    <w:rsid w:val="00391CCF"/>
    <w:rsid w:val="003932F4"/>
    <w:rsid w:val="00393348"/>
    <w:rsid w:val="0039548F"/>
    <w:rsid w:val="003B50FD"/>
    <w:rsid w:val="003B5EC0"/>
    <w:rsid w:val="003C0C9D"/>
    <w:rsid w:val="003C4AD6"/>
    <w:rsid w:val="003D44DB"/>
    <w:rsid w:val="003E75BD"/>
    <w:rsid w:val="003F0CDA"/>
    <w:rsid w:val="003F519C"/>
    <w:rsid w:val="003F6EAC"/>
    <w:rsid w:val="003F7D64"/>
    <w:rsid w:val="00402986"/>
    <w:rsid w:val="0040377B"/>
    <w:rsid w:val="00404B7D"/>
    <w:rsid w:val="00407AA9"/>
    <w:rsid w:val="0042390F"/>
    <w:rsid w:val="00423DFF"/>
    <w:rsid w:val="004268FC"/>
    <w:rsid w:val="00427258"/>
    <w:rsid w:val="00435CED"/>
    <w:rsid w:val="00457001"/>
    <w:rsid w:val="00463995"/>
    <w:rsid w:val="004706DF"/>
    <w:rsid w:val="00476FE8"/>
    <w:rsid w:val="0048326C"/>
    <w:rsid w:val="00483BF4"/>
    <w:rsid w:val="00493FFA"/>
    <w:rsid w:val="004A15C0"/>
    <w:rsid w:val="004B2A55"/>
    <w:rsid w:val="004C1CCC"/>
    <w:rsid w:val="004C40B8"/>
    <w:rsid w:val="004C682B"/>
    <w:rsid w:val="004D496D"/>
    <w:rsid w:val="004D6495"/>
    <w:rsid w:val="004E2F2A"/>
    <w:rsid w:val="004F0F06"/>
    <w:rsid w:val="004F3F05"/>
    <w:rsid w:val="004F43B8"/>
    <w:rsid w:val="004F507E"/>
    <w:rsid w:val="005058FC"/>
    <w:rsid w:val="00511860"/>
    <w:rsid w:val="00527822"/>
    <w:rsid w:val="00534F14"/>
    <w:rsid w:val="00536DF2"/>
    <w:rsid w:val="00537E01"/>
    <w:rsid w:val="00542334"/>
    <w:rsid w:val="00555B62"/>
    <w:rsid w:val="00557F4A"/>
    <w:rsid w:val="00560486"/>
    <w:rsid w:val="00560F14"/>
    <w:rsid w:val="005647F6"/>
    <w:rsid w:val="00572A5F"/>
    <w:rsid w:val="0057352B"/>
    <w:rsid w:val="005741BA"/>
    <w:rsid w:val="005A1184"/>
    <w:rsid w:val="005A1F1D"/>
    <w:rsid w:val="005A4441"/>
    <w:rsid w:val="005B293B"/>
    <w:rsid w:val="005D7DD6"/>
    <w:rsid w:val="005E2881"/>
    <w:rsid w:val="0060073E"/>
    <w:rsid w:val="00611FC8"/>
    <w:rsid w:val="006153E3"/>
    <w:rsid w:val="0061747A"/>
    <w:rsid w:val="00625AC3"/>
    <w:rsid w:val="00626C66"/>
    <w:rsid w:val="00637994"/>
    <w:rsid w:val="006411E7"/>
    <w:rsid w:val="006465BB"/>
    <w:rsid w:val="006618B1"/>
    <w:rsid w:val="006618B7"/>
    <w:rsid w:val="00675E56"/>
    <w:rsid w:val="00685900"/>
    <w:rsid w:val="00686F2E"/>
    <w:rsid w:val="00691606"/>
    <w:rsid w:val="006957BF"/>
    <w:rsid w:val="006964F6"/>
    <w:rsid w:val="006B1DE6"/>
    <w:rsid w:val="006B331D"/>
    <w:rsid w:val="006C7F7B"/>
    <w:rsid w:val="006D1807"/>
    <w:rsid w:val="006D2732"/>
    <w:rsid w:val="006E5752"/>
    <w:rsid w:val="006E57E6"/>
    <w:rsid w:val="006F3C81"/>
    <w:rsid w:val="006F432B"/>
    <w:rsid w:val="006F5C63"/>
    <w:rsid w:val="00712EAB"/>
    <w:rsid w:val="00720B9A"/>
    <w:rsid w:val="00727FD8"/>
    <w:rsid w:val="00734984"/>
    <w:rsid w:val="00737CE6"/>
    <w:rsid w:val="00750692"/>
    <w:rsid w:val="0075458A"/>
    <w:rsid w:val="00761243"/>
    <w:rsid w:val="00762C90"/>
    <w:rsid w:val="00762FB5"/>
    <w:rsid w:val="00772839"/>
    <w:rsid w:val="0078201F"/>
    <w:rsid w:val="00784629"/>
    <w:rsid w:val="00797CF3"/>
    <w:rsid w:val="007A7DC8"/>
    <w:rsid w:val="007B1BE5"/>
    <w:rsid w:val="007B5F14"/>
    <w:rsid w:val="007C3B09"/>
    <w:rsid w:val="007D309A"/>
    <w:rsid w:val="007D5E20"/>
    <w:rsid w:val="007D7591"/>
    <w:rsid w:val="007E5A8D"/>
    <w:rsid w:val="00802220"/>
    <w:rsid w:val="00802C0F"/>
    <w:rsid w:val="008118D5"/>
    <w:rsid w:val="00816706"/>
    <w:rsid w:val="008202B2"/>
    <w:rsid w:val="0082198F"/>
    <w:rsid w:val="00823E63"/>
    <w:rsid w:val="00826A6D"/>
    <w:rsid w:val="0083215B"/>
    <w:rsid w:val="00834435"/>
    <w:rsid w:val="008353A2"/>
    <w:rsid w:val="0084189C"/>
    <w:rsid w:val="008442BF"/>
    <w:rsid w:val="00864746"/>
    <w:rsid w:val="00873B8A"/>
    <w:rsid w:val="00880C2C"/>
    <w:rsid w:val="0088139B"/>
    <w:rsid w:val="008860FE"/>
    <w:rsid w:val="0088721E"/>
    <w:rsid w:val="008879D5"/>
    <w:rsid w:val="0089027A"/>
    <w:rsid w:val="00894B9C"/>
    <w:rsid w:val="008A049B"/>
    <w:rsid w:val="008A46EC"/>
    <w:rsid w:val="008A4DE4"/>
    <w:rsid w:val="008B1532"/>
    <w:rsid w:val="008B3E8C"/>
    <w:rsid w:val="008C57F7"/>
    <w:rsid w:val="008C6367"/>
    <w:rsid w:val="008D2183"/>
    <w:rsid w:val="008D6867"/>
    <w:rsid w:val="008D775A"/>
    <w:rsid w:val="008E1118"/>
    <w:rsid w:val="008E7573"/>
    <w:rsid w:val="008F06C2"/>
    <w:rsid w:val="008F0C9D"/>
    <w:rsid w:val="008F2668"/>
    <w:rsid w:val="008F29BB"/>
    <w:rsid w:val="008F552E"/>
    <w:rsid w:val="009046C1"/>
    <w:rsid w:val="00906810"/>
    <w:rsid w:val="009140C9"/>
    <w:rsid w:val="00922989"/>
    <w:rsid w:val="009320A7"/>
    <w:rsid w:val="00940283"/>
    <w:rsid w:val="00941D7B"/>
    <w:rsid w:val="00941EA4"/>
    <w:rsid w:val="00945B40"/>
    <w:rsid w:val="00962937"/>
    <w:rsid w:val="00971260"/>
    <w:rsid w:val="009773AF"/>
    <w:rsid w:val="00982121"/>
    <w:rsid w:val="00983322"/>
    <w:rsid w:val="00983956"/>
    <w:rsid w:val="00987803"/>
    <w:rsid w:val="00993463"/>
    <w:rsid w:val="009A07C0"/>
    <w:rsid w:val="009A3BB1"/>
    <w:rsid w:val="009A47EC"/>
    <w:rsid w:val="009C38C7"/>
    <w:rsid w:val="009C5139"/>
    <w:rsid w:val="009D00BA"/>
    <w:rsid w:val="009D4132"/>
    <w:rsid w:val="009D436C"/>
    <w:rsid w:val="009D6066"/>
    <w:rsid w:val="009E04E4"/>
    <w:rsid w:val="009E3D47"/>
    <w:rsid w:val="009E65E6"/>
    <w:rsid w:val="009F2D2B"/>
    <w:rsid w:val="009F5D46"/>
    <w:rsid w:val="00A033A3"/>
    <w:rsid w:val="00A24AA0"/>
    <w:rsid w:val="00A2636F"/>
    <w:rsid w:val="00A27A55"/>
    <w:rsid w:val="00A334AC"/>
    <w:rsid w:val="00A3663D"/>
    <w:rsid w:val="00A45471"/>
    <w:rsid w:val="00A56844"/>
    <w:rsid w:val="00A6183D"/>
    <w:rsid w:val="00A72C2B"/>
    <w:rsid w:val="00A7416F"/>
    <w:rsid w:val="00A7473A"/>
    <w:rsid w:val="00A83F8C"/>
    <w:rsid w:val="00A86994"/>
    <w:rsid w:val="00AA6050"/>
    <w:rsid w:val="00AC56A1"/>
    <w:rsid w:val="00AD3424"/>
    <w:rsid w:val="00AD5ED2"/>
    <w:rsid w:val="00AD6C6F"/>
    <w:rsid w:val="00AE5CE6"/>
    <w:rsid w:val="00AE6274"/>
    <w:rsid w:val="00AF26C3"/>
    <w:rsid w:val="00B017C1"/>
    <w:rsid w:val="00B022C5"/>
    <w:rsid w:val="00B02C58"/>
    <w:rsid w:val="00B06531"/>
    <w:rsid w:val="00B22896"/>
    <w:rsid w:val="00B352FA"/>
    <w:rsid w:val="00B41CEE"/>
    <w:rsid w:val="00B432DE"/>
    <w:rsid w:val="00B44ABA"/>
    <w:rsid w:val="00B454EF"/>
    <w:rsid w:val="00B617DE"/>
    <w:rsid w:val="00B650F4"/>
    <w:rsid w:val="00B71B3F"/>
    <w:rsid w:val="00B7772D"/>
    <w:rsid w:val="00B77F01"/>
    <w:rsid w:val="00B818C8"/>
    <w:rsid w:val="00B842D9"/>
    <w:rsid w:val="00B86F74"/>
    <w:rsid w:val="00B874E2"/>
    <w:rsid w:val="00B87F17"/>
    <w:rsid w:val="00B921E9"/>
    <w:rsid w:val="00B932A9"/>
    <w:rsid w:val="00B954FB"/>
    <w:rsid w:val="00BA0611"/>
    <w:rsid w:val="00BA25A8"/>
    <w:rsid w:val="00BA2D70"/>
    <w:rsid w:val="00BA5121"/>
    <w:rsid w:val="00BB227E"/>
    <w:rsid w:val="00BB666C"/>
    <w:rsid w:val="00BC1498"/>
    <w:rsid w:val="00BC5F35"/>
    <w:rsid w:val="00BE0038"/>
    <w:rsid w:val="00BF13A4"/>
    <w:rsid w:val="00BF5BF0"/>
    <w:rsid w:val="00C040BD"/>
    <w:rsid w:val="00C05E61"/>
    <w:rsid w:val="00C10941"/>
    <w:rsid w:val="00C1411C"/>
    <w:rsid w:val="00C14676"/>
    <w:rsid w:val="00C160D8"/>
    <w:rsid w:val="00C2034A"/>
    <w:rsid w:val="00C21BF4"/>
    <w:rsid w:val="00C30E51"/>
    <w:rsid w:val="00C3617A"/>
    <w:rsid w:val="00C40673"/>
    <w:rsid w:val="00C51E3A"/>
    <w:rsid w:val="00C56A0F"/>
    <w:rsid w:val="00C57DD5"/>
    <w:rsid w:val="00C63BCD"/>
    <w:rsid w:val="00C650C5"/>
    <w:rsid w:val="00C66C2C"/>
    <w:rsid w:val="00C872EB"/>
    <w:rsid w:val="00C87E1A"/>
    <w:rsid w:val="00CA33BA"/>
    <w:rsid w:val="00CA3A9F"/>
    <w:rsid w:val="00CA5E27"/>
    <w:rsid w:val="00CA6136"/>
    <w:rsid w:val="00CC1471"/>
    <w:rsid w:val="00CD11CC"/>
    <w:rsid w:val="00CD5D52"/>
    <w:rsid w:val="00CD6A40"/>
    <w:rsid w:val="00CE073D"/>
    <w:rsid w:val="00CE242A"/>
    <w:rsid w:val="00CF2311"/>
    <w:rsid w:val="00CF421E"/>
    <w:rsid w:val="00CF4D7D"/>
    <w:rsid w:val="00CF5184"/>
    <w:rsid w:val="00D033D1"/>
    <w:rsid w:val="00D04557"/>
    <w:rsid w:val="00D04E6C"/>
    <w:rsid w:val="00D05B82"/>
    <w:rsid w:val="00D22511"/>
    <w:rsid w:val="00D22F75"/>
    <w:rsid w:val="00D2392C"/>
    <w:rsid w:val="00D32CDB"/>
    <w:rsid w:val="00D425E9"/>
    <w:rsid w:val="00D457A3"/>
    <w:rsid w:val="00D45DC4"/>
    <w:rsid w:val="00D46C04"/>
    <w:rsid w:val="00D5034B"/>
    <w:rsid w:val="00D55618"/>
    <w:rsid w:val="00D655B9"/>
    <w:rsid w:val="00D72271"/>
    <w:rsid w:val="00D75737"/>
    <w:rsid w:val="00D8010F"/>
    <w:rsid w:val="00D834CF"/>
    <w:rsid w:val="00D87A7B"/>
    <w:rsid w:val="00D90B98"/>
    <w:rsid w:val="00D96938"/>
    <w:rsid w:val="00DA17EB"/>
    <w:rsid w:val="00DA3D08"/>
    <w:rsid w:val="00DB6220"/>
    <w:rsid w:val="00DC0B72"/>
    <w:rsid w:val="00DC6BE0"/>
    <w:rsid w:val="00DD0417"/>
    <w:rsid w:val="00DD147D"/>
    <w:rsid w:val="00DD5107"/>
    <w:rsid w:val="00DE2E67"/>
    <w:rsid w:val="00DE316F"/>
    <w:rsid w:val="00DF28AB"/>
    <w:rsid w:val="00DF2FE2"/>
    <w:rsid w:val="00E015D8"/>
    <w:rsid w:val="00E0421A"/>
    <w:rsid w:val="00E10B6A"/>
    <w:rsid w:val="00E14094"/>
    <w:rsid w:val="00E15B67"/>
    <w:rsid w:val="00E164DC"/>
    <w:rsid w:val="00E16CB1"/>
    <w:rsid w:val="00E2517D"/>
    <w:rsid w:val="00E25737"/>
    <w:rsid w:val="00E40217"/>
    <w:rsid w:val="00E52874"/>
    <w:rsid w:val="00E606F3"/>
    <w:rsid w:val="00E70838"/>
    <w:rsid w:val="00E70D72"/>
    <w:rsid w:val="00E72B4A"/>
    <w:rsid w:val="00E87C59"/>
    <w:rsid w:val="00E902F5"/>
    <w:rsid w:val="00E91762"/>
    <w:rsid w:val="00EA6701"/>
    <w:rsid w:val="00EA739D"/>
    <w:rsid w:val="00EB2078"/>
    <w:rsid w:val="00EC14E6"/>
    <w:rsid w:val="00EC3389"/>
    <w:rsid w:val="00EC6268"/>
    <w:rsid w:val="00ED1BFA"/>
    <w:rsid w:val="00ED693D"/>
    <w:rsid w:val="00ED7713"/>
    <w:rsid w:val="00EE31B5"/>
    <w:rsid w:val="00EE5BC0"/>
    <w:rsid w:val="00EF110F"/>
    <w:rsid w:val="00EF1516"/>
    <w:rsid w:val="00F01EBF"/>
    <w:rsid w:val="00F1124F"/>
    <w:rsid w:val="00F13B09"/>
    <w:rsid w:val="00F14B0D"/>
    <w:rsid w:val="00F261C8"/>
    <w:rsid w:val="00F30D36"/>
    <w:rsid w:val="00F3468A"/>
    <w:rsid w:val="00F363DE"/>
    <w:rsid w:val="00F453AE"/>
    <w:rsid w:val="00F50FB3"/>
    <w:rsid w:val="00F51B67"/>
    <w:rsid w:val="00F55910"/>
    <w:rsid w:val="00F64240"/>
    <w:rsid w:val="00F70DC2"/>
    <w:rsid w:val="00F877DA"/>
    <w:rsid w:val="00F97327"/>
    <w:rsid w:val="00FA22A4"/>
    <w:rsid w:val="00FA4243"/>
    <w:rsid w:val="00FB3046"/>
    <w:rsid w:val="00FB570A"/>
    <w:rsid w:val="00FB6307"/>
    <w:rsid w:val="00FB655E"/>
    <w:rsid w:val="00FC5D63"/>
    <w:rsid w:val="00FD4357"/>
    <w:rsid w:val="00FE1211"/>
    <w:rsid w:val="00FF0E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D47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1F304D-4987-4E0C-B2B6-8074328F6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3534</TotalTime>
  <Pages>1</Pages>
  <Words>2061</Words>
  <Characters>11753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User</cp:lastModifiedBy>
  <cp:revision>388</cp:revision>
  <cp:lastPrinted>2020-07-22T15:57:00Z</cp:lastPrinted>
  <dcterms:created xsi:type="dcterms:W3CDTF">2019-12-04T11:07:00Z</dcterms:created>
  <dcterms:modified xsi:type="dcterms:W3CDTF">2020-07-22T15:59:00Z</dcterms:modified>
</cp:coreProperties>
</file>