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8D" w:rsidRPr="008A1C0B" w:rsidRDefault="00BF038D" w:rsidP="00BF038D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C0B">
        <w:rPr>
          <w:rFonts w:ascii="Times New Roman" w:hAnsi="Times New Roman" w:cs="Times New Roman"/>
          <w:b/>
          <w:sz w:val="32"/>
          <w:szCs w:val="32"/>
        </w:rPr>
        <w:t>Извещение о предоставлении земельного участка</w:t>
      </w:r>
    </w:p>
    <w:p w:rsidR="00BF038D" w:rsidRPr="008A1C0B" w:rsidRDefault="00BF038D" w:rsidP="00BF038D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C0B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</w:rPr>
        <w:t>сельскохозяйственной деятельности</w:t>
      </w:r>
    </w:p>
    <w:p w:rsidR="00BF038D" w:rsidRPr="008A1C0B" w:rsidRDefault="00BF038D" w:rsidP="00BF038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F038D" w:rsidRPr="008A1C0B" w:rsidRDefault="00BF038D" w:rsidP="00BF038D">
      <w:pPr>
        <w:ind w:left="0"/>
        <w:rPr>
          <w:rFonts w:ascii="Times New Roman" w:hAnsi="Times New Roman" w:cs="Times New Roman"/>
          <w:sz w:val="28"/>
          <w:szCs w:val="28"/>
        </w:rPr>
      </w:pPr>
      <w:r w:rsidRPr="008A1C0B">
        <w:rPr>
          <w:rFonts w:ascii="Times New Roman" w:hAnsi="Times New Roman" w:cs="Times New Roman"/>
          <w:sz w:val="28"/>
          <w:szCs w:val="28"/>
        </w:rPr>
        <w:t>с. Пшеничище</w:t>
      </w:r>
    </w:p>
    <w:p w:rsidR="00BF038D" w:rsidRDefault="00BF038D" w:rsidP="00BF038D">
      <w:pPr>
        <w:ind w:left="0"/>
        <w:rPr>
          <w:rFonts w:ascii="Times New Roman" w:hAnsi="Times New Roman" w:cs="Times New Roman"/>
          <w:sz w:val="28"/>
          <w:szCs w:val="28"/>
        </w:rPr>
      </w:pPr>
      <w:r w:rsidRPr="008A1C0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8A1C0B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A1C0B">
        <w:rPr>
          <w:rFonts w:ascii="Times New Roman" w:hAnsi="Times New Roman" w:cs="Times New Roman"/>
          <w:sz w:val="28"/>
          <w:szCs w:val="28"/>
        </w:rPr>
        <w:t>, д. 2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7EA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7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7EA2">
        <w:rPr>
          <w:rFonts w:ascii="Times New Roman" w:hAnsi="Times New Roman" w:cs="Times New Roman"/>
          <w:sz w:val="28"/>
          <w:szCs w:val="28"/>
        </w:rPr>
        <w:t>29.12.2021г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EA2" w:rsidRDefault="00747EA2" w:rsidP="00BF038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038D" w:rsidRDefault="00747EA2" w:rsidP="00BF038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38D">
        <w:rPr>
          <w:rFonts w:ascii="Times New Roman" w:hAnsi="Times New Roman" w:cs="Times New Roman"/>
          <w:sz w:val="28"/>
          <w:szCs w:val="28"/>
        </w:rPr>
        <w:t xml:space="preserve">Администрация Левобережного сельского поселения Тутаевского муниципального района Ярославской области в соответствии со статьёй 39.18 Земельного кодекса Российской Федерации извещает </w:t>
      </w:r>
      <w:proofErr w:type="gramStart"/>
      <w:r w:rsidR="00BF038D">
        <w:rPr>
          <w:rFonts w:ascii="Times New Roman" w:hAnsi="Times New Roman" w:cs="Times New Roman"/>
          <w:sz w:val="28"/>
          <w:szCs w:val="28"/>
        </w:rPr>
        <w:t>о предстоящем предоставлении в аренду находящегося в собственности земельного участка из земель сельскохозяйственного назначения для осуществления</w:t>
      </w:r>
      <w:proofErr w:type="gramEnd"/>
      <w:r w:rsidR="00BF0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сельскохозяйственной деятельности</w:t>
      </w:r>
      <w:r w:rsidR="00BF038D">
        <w:rPr>
          <w:rFonts w:ascii="Times New Roman" w:hAnsi="Times New Roman" w:cs="Times New Roman"/>
          <w:sz w:val="28"/>
          <w:szCs w:val="28"/>
        </w:rPr>
        <w:t xml:space="preserve"> согласно прилагаемого перечня.</w:t>
      </w:r>
    </w:p>
    <w:p w:rsidR="00BF038D" w:rsidRDefault="00BF038D" w:rsidP="00BF038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 и крестьянские (фермерские) хозяйства, заинтересованные в предоставлении земельных участков для ведения </w:t>
      </w:r>
      <w:r w:rsidR="00747EA2">
        <w:rPr>
          <w:rFonts w:ascii="Times New Roman" w:hAnsi="Times New Roman" w:cs="Times New Roman"/>
          <w:sz w:val="28"/>
          <w:szCs w:val="28"/>
        </w:rPr>
        <w:t>сельскохозяйственной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вправе подать заявления о намерении участвовать в аукционе на право заключения договора аренды указанного земельного участка.</w:t>
      </w:r>
    </w:p>
    <w:p w:rsidR="00BF038D" w:rsidRDefault="00BF038D" w:rsidP="00BF038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</w:t>
      </w:r>
      <w:r w:rsidR="00747E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пода</w:t>
      </w:r>
      <w:r w:rsidR="00747EA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 письменной форме на бумажном носителе заинтересованным лицом лично,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 в Администрации Левобережного сельского поселения Тутаевского муниципального района Ярославской области по адресу: 152331, Ярославская область, Тутаевский район,  с. Пшеничище, ул. Школьная, д. 2 ежедневно, кроме субботы и воскресенья с 8:00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16:00 час.,  с перерывом на обед с 12:00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13:00 час. (контактный телефон: 8(48533)4-45-</w:t>
      </w:r>
      <w:r w:rsidR="00747EA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F038D" w:rsidRDefault="00BF038D" w:rsidP="00BF038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Датой окончания приема указанных выше заявлений является тридцатый день, следующий после даты опубликования данного извещения.</w:t>
      </w:r>
    </w:p>
    <w:p w:rsidR="00BF038D" w:rsidRDefault="00BF038D" w:rsidP="00BF038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наличии двух и более заявлений, поступивших в течение тридцати дней со дня опубликования извещения о предстоящем предоставлении земельных участков, их предоставление осуществляется на аукционе в порядке и на условиях, предусмотренных действующим законодательством.</w:t>
      </w:r>
    </w:p>
    <w:p w:rsidR="00BF038D" w:rsidRDefault="00BF038D" w:rsidP="00BF038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7EA2" w:rsidRDefault="00747EA2" w:rsidP="00BF038D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A2" w:rsidRDefault="00747EA2" w:rsidP="00BF038D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A2" w:rsidRDefault="00747EA2" w:rsidP="00BF038D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A2" w:rsidRDefault="00747EA2" w:rsidP="00BF038D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A2" w:rsidRDefault="00747EA2" w:rsidP="00BF038D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A2" w:rsidRDefault="00747EA2" w:rsidP="00BF038D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8D" w:rsidRDefault="00BF038D" w:rsidP="00BF038D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AF">
        <w:rPr>
          <w:rFonts w:ascii="Times New Roman" w:hAnsi="Times New Roman" w:cs="Times New Roman"/>
          <w:b/>
          <w:sz w:val="28"/>
          <w:szCs w:val="28"/>
        </w:rPr>
        <w:lastRenderedPageBreak/>
        <w:t>Перечень земельных участков, находящихся в собственности</w:t>
      </w:r>
    </w:p>
    <w:p w:rsidR="00BF038D" w:rsidRDefault="00BF038D" w:rsidP="00BF038D">
      <w:pPr>
        <w:tabs>
          <w:tab w:val="left" w:pos="2410"/>
          <w:tab w:val="left" w:pos="2977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AF">
        <w:rPr>
          <w:rFonts w:ascii="Times New Roman" w:hAnsi="Times New Roman" w:cs="Times New Roman"/>
          <w:b/>
          <w:sz w:val="28"/>
          <w:szCs w:val="28"/>
        </w:rPr>
        <w:t xml:space="preserve"> Администрации Левобережного сельского поселения, </w:t>
      </w:r>
    </w:p>
    <w:p w:rsidR="00BF038D" w:rsidRPr="000546AF" w:rsidRDefault="00BF038D" w:rsidP="00BF038D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AF">
        <w:rPr>
          <w:rFonts w:ascii="Times New Roman" w:hAnsi="Times New Roman" w:cs="Times New Roman"/>
          <w:b/>
          <w:sz w:val="28"/>
          <w:szCs w:val="28"/>
        </w:rPr>
        <w:t xml:space="preserve">предоставляемый для </w:t>
      </w:r>
      <w:r w:rsidR="00747EA2">
        <w:rPr>
          <w:rFonts w:ascii="Times New Roman" w:hAnsi="Times New Roman" w:cs="Times New Roman"/>
          <w:b/>
          <w:sz w:val="28"/>
          <w:szCs w:val="28"/>
        </w:rPr>
        <w:t>сельскохозяйственной деятельности</w:t>
      </w:r>
    </w:p>
    <w:p w:rsidR="00BF038D" w:rsidRDefault="00BF038D" w:rsidP="00BF038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5027" w:type="dxa"/>
        <w:tblInd w:w="-318" w:type="dxa"/>
        <w:tblLayout w:type="fixed"/>
        <w:tblLook w:val="04A0"/>
      </w:tblPr>
      <w:tblGrid>
        <w:gridCol w:w="540"/>
        <w:gridCol w:w="2580"/>
        <w:gridCol w:w="1417"/>
        <w:gridCol w:w="3686"/>
        <w:gridCol w:w="3402"/>
        <w:gridCol w:w="1417"/>
        <w:gridCol w:w="1985"/>
      </w:tblGrid>
      <w:tr w:rsidR="00BF038D" w:rsidTr="00855575">
        <w:tc>
          <w:tcPr>
            <w:tcW w:w="540" w:type="dxa"/>
          </w:tcPr>
          <w:p w:rsidR="00BF038D" w:rsidRPr="000546AF" w:rsidRDefault="00BF038D" w:rsidP="00F24E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46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46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46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</w:tcPr>
          <w:p w:rsidR="00BF038D" w:rsidRPr="000546AF" w:rsidRDefault="00BF038D" w:rsidP="00F24E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F">
              <w:rPr>
                <w:rFonts w:ascii="Times New Roman" w:hAnsi="Times New Roman" w:cs="Times New Roman"/>
                <w:sz w:val="24"/>
                <w:szCs w:val="24"/>
              </w:rPr>
              <w:t>Местоположение,</w:t>
            </w:r>
          </w:p>
          <w:p w:rsidR="00BF038D" w:rsidRPr="000546AF" w:rsidRDefault="00BF038D" w:rsidP="00F24E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BF038D" w:rsidRPr="000546AF" w:rsidRDefault="00BF038D" w:rsidP="00F24E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3686" w:type="dxa"/>
          </w:tcPr>
          <w:p w:rsidR="00BF038D" w:rsidRDefault="00BF038D" w:rsidP="00F24E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земель/</w:t>
            </w:r>
          </w:p>
          <w:p w:rsidR="00BF038D" w:rsidRPr="000546AF" w:rsidRDefault="00BF038D" w:rsidP="00F24E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402" w:type="dxa"/>
          </w:tcPr>
          <w:p w:rsidR="00BF038D" w:rsidRPr="000546AF" w:rsidRDefault="00BF038D" w:rsidP="00F24E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 на котором будет предоставлен земельный участок/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который предоставлен земельный участок</w:t>
            </w:r>
          </w:p>
        </w:tc>
        <w:tc>
          <w:tcPr>
            <w:tcW w:w="1417" w:type="dxa"/>
          </w:tcPr>
          <w:p w:rsidR="00BF038D" w:rsidRPr="000546AF" w:rsidRDefault="00BF038D" w:rsidP="00F24E19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угодий</w:t>
            </w:r>
          </w:p>
        </w:tc>
        <w:tc>
          <w:tcPr>
            <w:tcW w:w="1985" w:type="dxa"/>
          </w:tcPr>
          <w:p w:rsidR="00BF038D" w:rsidRPr="000546AF" w:rsidRDefault="00BF038D" w:rsidP="00F24E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и обременения</w:t>
            </w:r>
          </w:p>
        </w:tc>
      </w:tr>
      <w:tr w:rsidR="00BF038D" w:rsidTr="00855575">
        <w:tc>
          <w:tcPr>
            <w:tcW w:w="540" w:type="dxa"/>
          </w:tcPr>
          <w:p w:rsidR="00BF038D" w:rsidRPr="000546AF" w:rsidRDefault="00BF038D" w:rsidP="00F24E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BF038D" w:rsidRPr="000546AF" w:rsidRDefault="00BF038D" w:rsidP="00F24E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F038D" w:rsidRPr="000546AF" w:rsidRDefault="00BF038D" w:rsidP="00F24E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F038D" w:rsidRPr="000546AF" w:rsidRDefault="00BF038D" w:rsidP="00F24E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F038D" w:rsidRPr="000546AF" w:rsidRDefault="00BF038D" w:rsidP="00F24E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F038D" w:rsidRPr="000546AF" w:rsidRDefault="00BF038D" w:rsidP="00F24E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F038D" w:rsidRPr="000546AF" w:rsidRDefault="00BF038D" w:rsidP="00F24E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038D" w:rsidTr="00855575">
        <w:tc>
          <w:tcPr>
            <w:tcW w:w="540" w:type="dxa"/>
          </w:tcPr>
          <w:p w:rsidR="00BF038D" w:rsidRPr="000546AF" w:rsidRDefault="00BF038D" w:rsidP="00F24E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</w:tcPr>
          <w:p w:rsidR="00BF038D" w:rsidRPr="000546AF" w:rsidRDefault="00BF038D" w:rsidP="00747E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Тутаевский район, </w:t>
            </w:r>
            <w:r w:rsidR="00747EA2">
              <w:rPr>
                <w:rFonts w:ascii="Times New Roman" w:hAnsi="Times New Roman" w:cs="Times New Roman"/>
                <w:sz w:val="24"/>
                <w:szCs w:val="24"/>
              </w:rPr>
              <w:t xml:space="preserve">Родионовский </w:t>
            </w:r>
            <w:proofErr w:type="gramStart"/>
            <w:r w:rsidR="00747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47EA2">
              <w:rPr>
                <w:rFonts w:ascii="Times New Roman" w:hAnsi="Times New Roman" w:cs="Times New Roman"/>
                <w:sz w:val="24"/>
                <w:szCs w:val="24"/>
              </w:rPr>
              <w:t xml:space="preserve">/о, южнее д. </w:t>
            </w:r>
            <w:proofErr w:type="spellStart"/>
            <w:r w:rsidR="00747EA2">
              <w:rPr>
                <w:rFonts w:ascii="Times New Roman" w:hAnsi="Times New Roman" w:cs="Times New Roman"/>
                <w:sz w:val="24"/>
                <w:szCs w:val="24"/>
              </w:rPr>
              <w:t>Шпаново</w:t>
            </w:r>
            <w:proofErr w:type="spellEnd"/>
          </w:p>
        </w:tc>
        <w:tc>
          <w:tcPr>
            <w:tcW w:w="1417" w:type="dxa"/>
          </w:tcPr>
          <w:p w:rsidR="00BF038D" w:rsidRPr="000546AF" w:rsidRDefault="00747EA2" w:rsidP="00F24E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359981</w:t>
            </w:r>
          </w:p>
        </w:tc>
        <w:tc>
          <w:tcPr>
            <w:tcW w:w="3686" w:type="dxa"/>
          </w:tcPr>
          <w:p w:rsidR="00BF038D" w:rsidRPr="000546AF" w:rsidRDefault="00BF038D" w:rsidP="00747E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назначения/для  сельскохозяйственного производства</w:t>
            </w:r>
          </w:p>
        </w:tc>
        <w:tc>
          <w:tcPr>
            <w:tcW w:w="3402" w:type="dxa"/>
          </w:tcPr>
          <w:p w:rsidR="00BF038D" w:rsidRDefault="00BF038D" w:rsidP="00F24E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8D" w:rsidRDefault="00BF038D" w:rsidP="00F24E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BF038D" w:rsidRPr="000546AF" w:rsidRDefault="00BF038D" w:rsidP="00747E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сроком на </w:t>
            </w:r>
            <w:r w:rsidR="00747E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</w:tcPr>
          <w:p w:rsidR="00BF038D" w:rsidRDefault="00BF038D" w:rsidP="008555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Пашня,</w:t>
            </w:r>
          </w:p>
          <w:p w:rsidR="00BF038D" w:rsidRDefault="00BF038D" w:rsidP="008555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пастбище,</w:t>
            </w:r>
          </w:p>
          <w:p w:rsidR="00BF038D" w:rsidRPr="000546AF" w:rsidRDefault="00BF038D" w:rsidP="008555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сенокос</w:t>
            </w:r>
          </w:p>
        </w:tc>
        <w:tc>
          <w:tcPr>
            <w:tcW w:w="1985" w:type="dxa"/>
          </w:tcPr>
          <w:p w:rsidR="00BF038D" w:rsidRDefault="00BF038D" w:rsidP="00F24E1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8D" w:rsidRPr="000546AF" w:rsidRDefault="00BF038D" w:rsidP="008555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BF038D" w:rsidRPr="008A1C0B" w:rsidRDefault="00BF038D" w:rsidP="00BF038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2BE9" w:rsidRDefault="006B2BE9" w:rsidP="00BF038D">
      <w:pPr>
        <w:ind w:left="0"/>
      </w:pPr>
    </w:p>
    <w:sectPr w:rsidR="006B2BE9" w:rsidSect="00747E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38D"/>
    <w:rsid w:val="00060A3E"/>
    <w:rsid w:val="0010200E"/>
    <w:rsid w:val="001B5FAB"/>
    <w:rsid w:val="003A3527"/>
    <w:rsid w:val="004B694B"/>
    <w:rsid w:val="006B2BE9"/>
    <w:rsid w:val="00701396"/>
    <w:rsid w:val="0071364A"/>
    <w:rsid w:val="00747EA2"/>
    <w:rsid w:val="007F657E"/>
    <w:rsid w:val="00855575"/>
    <w:rsid w:val="00875A55"/>
    <w:rsid w:val="00960AF5"/>
    <w:rsid w:val="00972F0E"/>
    <w:rsid w:val="00A335A3"/>
    <w:rsid w:val="00B64A26"/>
    <w:rsid w:val="00BF038D"/>
    <w:rsid w:val="00E01669"/>
    <w:rsid w:val="00EB6DF4"/>
    <w:rsid w:val="00FF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 ЛСП"/>
    <w:basedOn w:val="a"/>
    <w:link w:val="a4"/>
    <w:qFormat/>
    <w:rsid w:val="00FF19CE"/>
    <w:pPr>
      <w:jc w:val="both"/>
    </w:pPr>
    <w:rPr>
      <w:rFonts w:ascii="Times New Roman" w:hAnsi="Times New Roman"/>
      <w:sz w:val="28"/>
    </w:rPr>
  </w:style>
  <w:style w:type="character" w:customStyle="1" w:styleId="a4">
    <w:name w:val="Администрация ЛСП Знак"/>
    <w:basedOn w:val="a0"/>
    <w:link w:val="a3"/>
    <w:rsid w:val="00FF19CE"/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BF0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2021-12-22T07:18:00Z</cp:lastPrinted>
  <dcterms:created xsi:type="dcterms:W3CDTF">2021-12-22T06:32:00Z</dcterms:created>
  <dcterms:modified xsi:type="dcterms:W3CDTF">2021-12-22T07:18:00Z</dcterms:modified>
</cp:coreProperties>
</file>