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50" w:rsidRDefault="004A4250">
      <w:pPr>
        <w:ind w:left="-284" w:firstLine="1004"/>
        <w:jc w:val="center"/>
        <w:rPr>
          <w:sz w:val="40"/>
          <w:szCs w:val="40"/>
        </w:rPr>
      </w:pPr>
    </w:p>
    <w:p w:rsidR="005C336C" w:rsidRDefault="005C336C">
      <w:pPr>
        <w:ind w:left="-284" w:firstLine="1004"/>
        <w:jc w:val="center"/>
        <w:rPr>
          <w:sz w:val="44"/>
          <w:szCs w:val="44"/>
        </w:rPr>
      </w:pPr>
    </w:p>
    <w:p w:rsidR="004A4250" w:rsidRPr="005C336C" w:rsidRDefault="005C336C">
      <w:pPr>
        <w:ind w:left="-284" w:firstLine="1004"/>
        <w:jc w:val="center"/>
        <w:rPr>
          <w:sz w:val="44"/>
          <w:szCs w:val="44"/>
        </w:rPr>
      </w:pPr>
      <w:r w:rsidRPr="005C336C">
        <w:rPr>
          <w:sz w:val="44"/>
          <w:szCs w:val="44"/>
        </w:rPr>
        <w:t xml:space="preserve">Информация о приеме граждан </w:t>
      </w:r>
    </w:p>
    <w:p w:rsidR="004A4250" w:rsidRPr="005C336C" w:rsidRDefault="005C336C">
      <w:pPr>
        <w:ind w:left="-284" w:firstLine="1004"/>
        <w:jc w:val="center"/>
        <w:rPr>
          <w:b/>
          <w:sz w:val="44"/>
          <w:szCs w:val="44"/>
        </w:rPr>
      </w:pPr>
      <w:r w:rsidRPr="005C336C">
        <w:rPr>
          <w:sz w:val="44"/>
          <w:szCs w:val="44"/>
        </w:rPr>
        <w:t xml:space="preserve">в </w:t>
      </w:r>
      <w:proofErr w:type="spellStart"/>
      <w:r w:rsidRPr="005C336C">
        <w:rPr>
          <w:sz w:val="44"/>
          <w:szCs w:val="44"/>
        </w:rPr>
        <w:t>Тутаевской</w:t>
      </w:r>
      <w:proofErr w:type="spellEnd"/>
      <w:r w:rsidRPr="005C336C">
        <w:rPr>
          <w:sz w:val="44"/>
          <w:szCs w:val="44"/>
        </w:rPr>
        <w:t xml:space="preserve"> межрайонной прокуратуре</w:t>
      </w:r>
    </w:p>
    <w:p w:rsidR="004A4250" w:rsidRPr="005C336C" w:rsidRDefault="004A4250">
      <w:pPr>
        <w:ind w:left="-284" w:firstLine="1004"/>
        <w:jc w:val="both"/>
        <w:rPr>
          <w:b/>
          <w:sz w:val="44"/>
          <w:szCs w:val="44"/>
        </w:rPr>
      </w:pPr>
    </w:p>
    <w:p w:rsidR="004A4250" w:rsidRDefault="004A4250">
      <w:pPr>
        <w:ind w:left="-284" w:firstLine="1004"/>
        <w:jc w:val="both"/>
        <w:rPr>
          <w:b/>
          <w:sz w:val="40"/>
          <w:szCs w:val="40"/>
        </w:rPr>
      </w:pPr>
    </w:p>
    <w:p w:rsidR="004A4250" w:rsidRPr="005C336C" w:rsidRDefault="005C336C">
      <w:pPr>
        <w:ind w:left="-142" w:firstLine="1004"/>
        <w:jc w:val="both"/>
        <w:rPr>
          <w:b/>
          <w:sz w:val="36"/>
          <w:szCs w:val="36"/>
        </w:rPr>
      </w:pPr>
      <w:r w:rsidRPr="005C336C">
        <w:rPr>
          <w:b/>
          <w:sz w:val="36"/>
          <w:szCs w:val="36"/>
        </w:rPr>
        <w:t>20 мая 2021 года</w:t>
      </w:r>
      <w:r w:rsidRPr="005C336C">
        <w:rPr>
          <w:b/>
          <w:sz w:val="36"/>
          <w:szCs w:val="36"/>
        </w:rPr>
        <w:t xml:space="preserve"> с 11.00 до 13.00 часов с использованием видеоконференцсвязи </w:t>
      </w:r>
      <w:r w:rsidRPr="005C336C">
        <w:rPr>
          <w:sz w:val="36"/>
          <w:szCs w:val="36"/>
        </w:rPr>
        <w:t xml:space="preserve">в помещении </w:t>
      </w:r>
      <w:proofErr w:type="spellStart"/>
      <w:r w:rsidRPr="005C336C">
        <w:rPr>
          <w:sz w:val="36"/>
          <w:szCs w:val="36"/>
        </w:rPr>
        <w:t>Тутаевской</w:t>
      </w:r>
      <w:proofErr w:type="spellEnd"/>
      <w:r w:rsidRPr="005C336C">
        <w:rPr>
          <w:sz w:val="36"/>
          <w:szCs w:val="36"/>
        </w:rPr>
        <w:t xml:space="preserve"> межрайонной прокуратуры, расположенной по адресу: г. Тутаев, </w:t>
      </w:r>
      <w:proofErr w:type="spellStart"/>
      <w:r w:rsidRPr="005C336C">
        <w:rPr>
          <w:sz w:val="36"/>
          <w:szCs w:val="36"/>
        </w:rPr>
        <w:t>пр-кт</w:t>
      </w:r>
      <w:proofErr w:type="spellEnd"/>
      <w:r w:rsidRPr="005C336C">
        <w:rPr>
          <w:sz w:val="36"/>
          <w:szCs w:val="36"/>
        </w:rPr>
        <w:t xml:space="preserve"> 50-летия Победы, д. 11, будет проводиться </w:t>
      </w:r>
      <w:r w:rsidRPr="005C336C">
        <w:rPr>
          <w:b/>
          <w:sz w:val="36"/>
          <w:szCs w:val="36"/>
        </w:rPr>
        <w:t>личный прием граждан заместителем прокурора</w:t>
      </w:r>
      <w:r w:rsidRPr="005C336C">
        <w:rPr>
          <w:b/>
          <w:sz w:val="36"/>
          <w:szCs w:val="36"/>
        </w:rPr>
        <w:t xml:space="preserve"> Ярославской области Поздняковым Владимиром Юрьевичем</w:t>
      </w:r>
      <w:r w:rsidRPr="005C336C">
        <w:rPr>
          <w:b/>
          <w:sz w:val="36"/>
          <w:szCs w:val="36"/>
        </w:rPr>
        <w:t>.</w:t>
      </w:r>
    </w:p>
    <w:p w:rsidR="004A4250" w:rsidRPr="005C336C" w:rsidRDefault="005C336C">
      <w:pPr>
        <w:ind w:left="-142" w:firstLine="1004"/>
        <w:jc w:val="both"/>
        <w:rPr>
          <w:b/>
          <w:sz w:val="36"/>
          <w:szCs w:val="36"/>
        </w:rPr>
      </w:pPr>
      <w:r w:rsidRPr="005C336C">
        <w:rPr>
          <w:b/>
          <w:sz w:val="36"/>
          <w:szCs w:val="36"/>
        </w:rPr>
        <w:t>На прием организована предварительная за</w:t>
      </w:r>
      <w:r w:rsidRPr="005C336C">
        <w:rPr>
          <w:b/>
          <w:sz w:val="36"/>
          <w:szCs w:val="36"/>
        </w:rPr>
        <w:t xml:space="preserve">пись граждан </w:t>
      </w:r>
      <w:r w:rsidRPr="005C336C">
        <w:rPr>
          <w:sz w:val="36"/>
          <w:szCs w:val="36"/>
        </w:rPr>
        <w:t xml:space="preserve">в </w:t>
      </w:r>
      <w:proofErr w:type="spellStart"/>
      <w:r w:rsidRPr="005C336C">
        <w:rPr>
          <w:sz w:val="36"/>
          <w:szCs w:val="36"/>
        </w:rPr>
        <w:t>Тутаевской</w:t>
      </w:r>
      <w:proofErr w:type="spellEnd"/>
      <w:r w:rsidRPr="005C336C">
        <w:rPr>
          <w:sz w:val="36"/>
          <w:szCs w:val="36"/>
        </w:rPr>
        <w:t xml:space="preserve">   межрайонной   прокуратуре по телефону (48533) 2-27-42 (с понедельника по четверг с 09.00 до 18.00 часов, в пятницу с 09.00 до 16.45, обеденный перерыв с 13.00 до 13.45),  а  также в Администрации Тутаевского   муниципального   р</w:t>
      </w:r>
      <w:r w:rsidRPr="005C336C">
        <w:rPr>
          <w:sz w:val="36"/>
          <w:szCs w:val="36"/>
        </w:rPr>
        <w:t xml:space="preserve">айон   по    телефону (48533) 7-00-14 (в рабочие дни с 08.00 до 17.00 часов, обеденный перерыв с 12.00 до 13.00), и </w:t>
      </w:r>
      <w:r w:rsidRPr="005C336C">
        <w:rPr>
          <w:b/>
          <w:sz w:val="36"/>
          <w:szCs w:val="36"/>
        </w:rPr>
        <w:t xml:space="preserve">в Администрации </w:t>
      </w:r>
      <w:proofErr w:type="spellStart"/>
      <w:r w:rsidRPr="005C336C">
        <w:rPr>
          <w:b/>
          <w:sz w:val="36"/>
          <w:szCs w:val="36"/>
        </w:rPr>
        <w:t>Артемьевского</w:t>
      </w:r>
      <w:proofErr w:type="spellEnd"/>
      <w:r w:rsidRPr="005C336C">
        <w:rPr>
          <w:b/>
          <w:sz w:val="36"/>
          <w:szCs w:val="36"/>
        </w:rPr>
        <w:t xml:space="preserve"> сельского поселения, в рабочие дни с 08.00 до 16.00 часов, обеденный перерыв с 12.00 до 13.00, лично или по те</w:t>
      </w:r>
      <w:r w:rsidRPr="005C336C">
        <w:rPr>
          <w:b/>
          <w:sz w:val="36"/>
          <w:szCs w:val="36"/>
        </w:rPr>
        <w:t>лефону (48533) 4-58-18.</w:t>
      </w:r>
    </w:p>
    <w:p w:rsidR="004A4250" w:rsidRPr="005C336C" w:rsidRDefault="004A4250">
      <w:pPr>
        <w:spacing w:line="240" w:lineRule="exact"/>
        <w:ind w:left="-142" w:firstLine="1004"/>
        <w:jc w:val="right"/>
        <w:rPr>
          <w:sz w:val="36"/>
          <w:szCs w:val="36"/>
        </w:rPr>
      </w:pPr>
    </w:p>
    <w:p w:rsidR="004A4250" w:rsidRPr="005C336C" w:rsidRDefault="004A4250">
      <w:pPr>
        <w:spacing w:line="240" w:lineRule="exact"/>
        <w:ind w:left="-142"/>
        <w:jc w:val="right"/>
        <w:rPr>
          <w:sz w:val="36"/>
          <w:szCs w:val="36"/>
        </w:rPr>
      </w:pPr>
    </w:p>
    <w:p w:rsidR="005C336C" w:rsidRDefault="005C336C">
      <w:pPr>
        <w:ind w:left="-142" w:firstLine="1004"/>
        <w:jc w:val="right"/>
        <w:rPr>
          <w:sz w:val="40"/>
          <w:szCs w:val="40"/>
        </w:rPr>
      </w:pPr>
    </w:p>
    <w:p w:rsidR="004A4250" w:rsidRPr="005C336C" w:rsidRDefault="005C336C">
      <w:pPr>
        <w:ind w:left="-142" w:firstLine="1004"/>
        <w:jc w:val="right"/>
        <w:rPr>
          <w:sz w:val="40"/>
          <w:szCs w:val="40"/>
        </w:rPr>
      </w:pPr>
      <w:r w:rsidRPr="005C336C">
        <w:rPr>
          <w:sz w:val="40"/>
          <w:szCs w:val="40"/>
        </w:rPr>
        <w:t xml:space="preserve">Администрация </w:t>
      </w:r>
      <w:proofErr w:type="spellStart"/>
      <w:r w:rsidRPr="005C336C">
        <w:rPr>
          <w:sz w:val="40"/>
          <w:szCs w:val="40"/>
        </w:rPr>
        <w:t>Артемьевского</w:t>
      </w:r>
      <w:proofErr w:type="spellEnd"/>
      <w:r w:rsidRPr="005C336C">
        <w:rPr>
          <w:sz w:val="40"/>
          <w:szCs w:val="40"/>
        </w:rPr>
        <w:t xml:space="preserve"> </w:t>
      </w:r>
    </w:p>
    <w:p w:rsidR="004A4250" w:rsidRPr="005C336C" w:rsidRDefault="005C336C">
      <w:pPr>
        <w:ind w:left="-142" w:firstLine="1004"/>
        <w:jc w:val="right"/>
        <w:rPr>
          <w:sz w:val="40"/>
          <w:szCs w:val="40"/>
        </w:rPr>
      </w:pPr>
      <w:r w:rsidRPr="005C336C">
        <w:rPr>
          <w:sz w:val="40"/>
          <w:szCs w:val="40"/>
        </w:rPr>
        <w:t>сельского поселения</w:t>
      </w:r>
    </w:p>
    <w:p w:rsidR="004A4250" w:rsidRDefault="004A4250">
      <w:pPr>
        <w:spacing w:line="240" w:lineRule="exact"/>
        <w:jc w:val="right"/>
      </w:pPr>
    </w:p>
    <w:sectPr w:rsidR="004A4250" w:rsidSect="004A4250">
      <w:headerReference w:type="default" r:id="rId7"/>
      <w:pgSz w:w="11906" w:h="16838"/>
      <w:pgMar w:top="777" w:right="566" w:bottom="142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50" w:rsidRDefault="004A4250" w:rsidP="004A4250">
      <w:r>
        <w:separator/>
      </w:r>
    </w:p>
  </w:endnote>
  <w:endnote w:type="continuationSeparator" w:id="1">
    <w:p w:rsidR="004A4250" w:rsidRDefault="004A4250" w:rsidP="004A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50" w:rsidRDefault="004A4250" w:rsidP="004A4250">
      <w:r>
        <w:separator/>
      </w:r>
    </w:p>
  </w:footnote>
  <w:footnote w:type="continuationSeparator" w:id="1">
    <w:p w:rsidR="004A4250" w:rsidRDefault="004A4250" w:rsidP="004A4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50" w:rsidRDefault="004A4250">
    <w:pPr>
      <w:pStyle w:val="Header"/>
    </w:pPr>
    <w:r>
      <w:pict>
        <v:rect id="_x0000_s1025" style="position:absolute;margin-left:0;margin-top:.05pt;width:1.15pt;height:1.1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4A4250" w:rsidRDefault="004A4250">
                <w:pPr>
                  <w:pStyle w:val="Header"/>
                </w:pPr>
                <w:r>
                  <w:rPr>
                    <w:rStyle w:val="a6"/>
                  </w:rPr>
                  <w:fldChar w:fldCharType="begin"/>
                </w:r>
                <w:r w:rsidR="005C336C">
                  <w:rPr>
                    <w:rStyle w:val="a6"/>
                  </w:rPr>
                  <w:instrText>PAGE</w:instrText>
                </w:r>
                <w:r>
                  <w:rPr>
                    <w:rStyle w:val="a6"/>
                  </w:rPr>
                  <w:fldChar w:fldCharType="separate"/>
                </w:r>
                <w:r w:rsidR="005C336C">
                  <w:rPr>
                    <w:rStyle w:val="a6"/>
                  </w:rPr>
                  <w:t>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4250"/>
    <w:rsid w:val="004A4250"/>
    <w:rsid w:val="005C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250FF4"/>
    <w:pPr>
      <w:keepNext/>
      <w:outlineLvl w:val="0"/>
    </w:pPr>
  </w:style>
  <w:style w:type="paragraph" w:customStyle="1" w:styleId="Heading2">
    <w:name w:val="Heading 2"/>
    <w:basedOn w:val="a"/>
    <w:next w:val="a"/>
    <w:link w:val="2"/>
    <w:uiPriority w:val="99"/>
    <w:qFormat/>
    <w:rsid w:val="00250FF4"/>
    <w:pPr>
      <w:keepNext/>
      <w:outlineLvl w:val="1"/>
    </w:pPr>
    <w:rPr>
      <w:b/>
      <w:sz w:val="28"/>
    </w:rPr>
  </w:style>
  <w:style w:type="paragraph" w:customStyle="1" w:styleId="Heading3">
    <w:name w:val="Heading 3"/>
    <w:basedOn w:val="a"/>
    <w:next w:val="a"/>
    <w:link w:val="3"/>
    <w:uiPriority w:val="99"/>
    <w:qFormat/>
    <w:rsid w:val="00250FF4"/>
    <w:pPr>
      <w:keepNext/>
      <w:ind w:left="-567"/>
      <w:outlineLvl w:val="2"/>
    </w:pPr>
    <w:rPr>
      <w:b/>
    </w:rPr>
  </w:style>
  <w:style w:type="paragraph" w:customStyle="1" w:styleId="Heading4">
    <w:name w:val="Heading 4"/>
    <w:basedOn w:val="a"/>
    <w:next w:val="a"/>
    <w:link w:val="4"/>
    <w:uiPriority w:val="99"/>
    <w:qFormat/>
    <w:rsid w:val="00250FF4"/>
    <w:pPr>
      <w:keepNext/>
      <w:outlineLvl w:val="3"/>
    </w:pPr>
    <w:rPr>
      <w:b/>
    </w:rPr>
  </w:style>
  <w:style w:type="paragraph" w:customStyle="1" w:styleId="Heading5">
    <w:name w:val="Heading 5"/>
    <w:basedOn w:val="a"/>
    <w:next w:val="a"/>
    <w:link w:val="5"/>
    <w:uiPriority w:val="99"/>
    <w:qFormat/>
    <w:rsid w:val="00250FF4"/>
    <w:pPr>
      <w:keepNext/>
      <w:spacing w:line="360" w:lineRule="auto"/>
      <w:ind w:left="601" w:hanging="601"/>
      <w:jc w:val="both"/>
      <w:outlineLvl w:val="4"/>
    </w:pPr>
    <w:rPr>
      <w:sz w:val="28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F52D4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0"/>
    <w:uiPriority w:val="99"/>
    <w:semiHidden/>
    <w:qFormat/>
    <w:locked/>
    <w:rsid w:val="00F52D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9"/>
    <w:semiHidden/>
    <w:qFormat/>
    <w:locked/>
    <w:rsid w:val="00F52D48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9"/>
    <w:semiHidden/>
    <w:qFormat/>
    <w:locked/>
    <w:rsid w:val="00F52D48"/>
    <w:rPr>
      <w:rFonts w:ascii="Calibri" w:hAnsi="Calibri" w:cs="Times New Roman"/>
      <w:b/>
      <w:bCs/>
      <w:sz w:val="28"/>
      <w:szCs w:val="28"/>
    </w:rPr>
  </w:style>
  <w:style w:type="character" w:customStyle="1" w:styleId="5">
    <w:name w:val="Заголовок 5 Знак"/>
    <w:basedOn w:val="a0"/>
    <w:link w:val="Heading5"/>
    <w:uiPriority w:val="99"/>
    <w:semiHidden/>
    <w:qFormat/>
    <w:locked/>
    <w:rsid w:val="00F52D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с отступом Знак"/>
    <w:basedOn w:val="a0"/>
    <w:uiPriority w:val="99"/>
    <w:semiHidden/>
    <w:qFormat/>
    <w:locked/>
    <w:rsid w:val="00F52D48"/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locked/>
    <w:rsid w:val="00F52D48"/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F52D48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semiHidden/>
    <w:qFormat/>
    <w:locked/>
    <w:rsid w:val="00F52D48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qFormat/>
    <w:rsid w:val="00755D42"/>
    <w:rPr>
      <w:rFonts w:cs="Times New Roman"/>
    </w:rPr>
  </w:style>
  <w:style w:type="paragraph" w:customStyle="1" w:styleId="a7">
    <w:name w:val="Заголовок"/>
    <w:basedOn w:val="a"/>
    <w:next w:val="a8"/>
    <w:qFormat/>
    <w:rsid w:val="004A42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C57A34"/>
    <w:pPr>
      <w:spacing w:after="120"/>
    </w:pPr>
  </w:style>
  <w:style w:type="paragraph" w:styleId="a9">
    <w:name w:val="List"/>
    <w:basedOn w:val="a8"/>
    <w:rsid w:val="004A4250"/>
    <w:rPr>
      <w:rFonts w:cs="Mangal"/>
    </w:rPr>
  </w:style>
  <w:style w:type="paragraph" w:customStyle="1" w:styleId="Caption">
    <w:name w:val="Caption"/>
    <w:basedOn w:val="a"/>
    <w:qFormat/>
    <w:rsid w:val="004A4250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rsid w:val="004A4250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250FF4"/>
    <w:pPr>
      <w:ind w:left="3828"/>
      <w:jc w:val="both"/>
    </w:pPr>
  </w:style>
  <w:style w:type="paragraph" w:styleId="21">
    <w:name w:val="Body Text Indent 2"/>
    <w:basedOn w:val="a"/>
    <w:link w:val="20"/>
    <w:uiPriority w:val="99"/>
    <w:qFormat/>
    <w:rsid w:val="00250FF4"/>
    <w:pPr>
      <w:spacing w:line="360" w:lineRule="auto"/>
      <w:ind w:left="601" w:hanging="601"/>
      <w:jc w:val="both"/>
    </w:pPr>
    <w:rPr>
      <w:sz w:val="28"/>
    </w:rPr>
  </w:style>
  <w:style w:type="paragraph" w:customStyle="1" w:styleId="ac">
    <w:name w:val="Верхний и нижний колонтитулы"/>
    <w:basedOn w:val="a"/>
    <w:qFormat/>
    <w:rsid w:val="004A4250"/>
  </w:style>
  <w:style w:type="paragraph" w:customStyle="1" w:styleId="Header">
    <w:name w:val="Header"/>
    <w:basedOn w:val="a"/>
    <w:uiPriority w:val="99"/>
    <w:rsid w:val="00755D42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  <w:rsid w:val="004A42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8B02-EB18-4961-904B-F1F8F9AC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4</DocSecurity>
  <Lines>7</Lines>
  <Paragraphs>2</Paragraphs>
  <ScaleCrop>false</ScaleCrop>
  <Company>лес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 Пух</dc:creator>
  <cp:lastModifiedBy>ZamGlava</cp:lastModifiedBy>
  <cp:revision>2</cp:revision>
  <cp:lastPrinted>2020-02-18T05:21:00Z</cp:lastPrinted>
  <dcterms:created xsi:type="dcterms:W3CDTF">2021-05-14T12:01:00Z</dcterms:created>
  <dcterms:modified xsi:type="dcterms:W3CDTF">2021-05-14T12:01:00Z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лес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