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ED" w:rsidRPr="009A3FED" w:rsidRDefault="009A3FED" w:rsidP="009A3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ED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 2020 году.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 лицом, индивидуальным предпринимателем в процессе осуществления деятельности требований, установленных правилами благоустройства на территории городского поселения Тутаев.</w:t>
      </w:r>
    </w:p>
    <w:p w:rsidR="00CF3F01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sz w:val="28"/>
          <w:szCs w:val="28"/>
        </w:rPr>
        <w:t xml:space="preserve"> </w:t>
      </w:r>
      <w:r w:rsidRPr="009A3FED">
        <w:rPr>
          <w:rFonts w:ascii="Times New Roman" w:hAnsi="Times New Roman" w:cs="Times New Roman"/>
          <w:sz w:val="28"/>
          <w:szCs w:val="28"/>
        </w:rPr>
        <w:t xml:space="preserve">В 2020 году плановые и внеплановые проверки не проводились. </w:t>
      </w:r>
      <w:r w:rsidR="0039738B" w:rsidRPr="009A3FED">
        <w:rPr>
          <w:rFonts w:ascii="Times New Roman" w:hAnsi="Times New Roman" w:cs="Times New Roman"/>
          <w:sz w:val="28"/>
          <w:szCs w:val="28"/>
        </w:rPr>
        <w:t>П</w:t>
      </w:r>
      <w:r w:rsidR="003E1F6C" w:rsidRPr="009A3FED">
        <w:rPr>
          <w:rFonts w:ascii="Times New Roman" w:hAnsi="Times New Roman" w:cs="Times New Roman"/>
          <w:sz w:val="28"/>
          <w:szCs w:val="28"/>
        </w:rPr>
        <w:t>роведено</w:t>
      </w:r>
      <w:r w:rsidR="00A731B2" w:rsidRPr="009A3FED">
        <w:rPr>
          <w:rFonts w:ascii="Times New Roman" w:hAnsi="Times New Roman" w:cs="Times New Roman"/>
          <w:sz w:val="28"/>
          <w:szCs w:val="28"/>
        </w:rPr>
        <w:t xml:space="preserve"> 83 </w:t>
      </w:r>
      <w:proofErr w:type="gramStart"/>
      <w:r w:rsidR="00A731B2" w:rsidRPr="009A3FED">
        <w:rPr>
          <w:rFonts w:ascii="Times New Roman" w:hAnsi="Times New Roman" w:cs="Times New Roman"/>
          <w:sz w:val="28"/>
          <w:szCs w:val="28"/>
        </w:rPr>
        <w:t>рейдовых</w:t>
      </w:r>
      <w:proofErr w:type="gramEnd"/>
      <w:r w:rsidR="00A731B2" w:rsidRPr="009A3FED">
        <w:rPr>
          <w:rFonts w:ascii="Times New Roman" w:hAnsi="Times New Roman" w:cs="Times New Roman"/>
          <w:sz w:val="28"/>
          <w:szCs w:val="28"/>
        </w:rPr>
        <w:t xml:space="preserve"> осмотра территории городского поселения Тутаев. В ходе рейдовых осмотров выявлены нарушения Правил благоустройства, составлены акты осмотров. По всем актам материалы направлены в инспекцию административно-технического</w:t>
      </w:r>
      <w:r w:rsidR="00B254D8" w:rsidRPr="009A3FED">
        <w:rPr>
          <w:rFonts w:ascii="Times New Roman" w:hAnsi="Times New Roman" w:cs="Times New Roman"/>
          <w:sz w:val="28"/>
          <w:szCs w:val="28"/>
        </w:rPr>
        <w:t xml:space="preserve"> надзора по Ярославской области, для привлечения к административн</w:t>
      </w:r>
      <w:r w:rsidR="00B2308D" w:rsidRPr="009A3FED">
        <w:rPr>
          <w:rFonts w:ascii="Times New Roman" w:hAnsi="Times New Roman" w:cs="Times New Roman"/>
          <w:sz w:val="28"/>
          <w:szCs w:val="28"/>
        </w:rPr>
        <w:t>ой ответственности виновных</w:t>
      </w:r>
      <w:r w:rsidR="00B254D8" w:rsidRPr="009A3FED">
        <w:rPr>
          <w:rFonts w:ascii="Times New Roman" w:hAnsi="Times New Roman" w:cs="Times New Roman"/>
          <w:sz w:val="28"/>
          <w:szCs w:val="28"/>
        </w:rPr>
        <w:t xml:space="preserve"> лиц.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56"/>
        <w:gridCol w:w="6607"/>
        <w:gridCol w:w="1843"/>
      </w:tblGrid>
      <w:tr w:rsidR="00A731B2" w:rsidRPr="009A3FED" w:rsidTr="00B254D8">
        <w:tc>
          <w:tcPr>
            <w:tcW w:w="1156" w:type="dxa"/>
          </w:tcPr>
          <w:p w:rsidR="00A731B2" w:rsidRPr="009A3FED" w:rsidRDefault="00A731B2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07" w:type="dxa"/>
          </w:tcPr>
          <w:p w:rsidR="00A731B2" w:rsidRPr="009A3FED" w:rsidRDefault="00A731B2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Вид нарушения</w:t>
            </w:r>
          </w:p>
        </w:tc>
        <w:tc>
          <w:tcPr>
            <w:tcW w:w="1843" w:type="dxa"/>
          </w:tcPr>
          <w:p w:rsidR="00A731B2" w:rsidRPr="009A3FED" w:rsidRDefault="00A731B2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</w:t>
            </w:r>
          </w:p>
        </w:tc>
      </w:tr>
      <w:tr w:rsidR="00A731B2" w:rsidRPr="009A3FED" w:rsidTr="00B254D8">
        <w:tc>
          <w:tcPr>
            <w:tcW w:w="1156" w:type="dxa"/>
          </w:tcPr>
          <w:p w:rsidR="00A731B2" w:rsidRPr="009A3FED" w:rsidRDefault="00A731B2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7" w:type="dxa"/>
          </w:tcPr>
          <w:p w:rsidR="00A731B2" w:rsidRPr="009A3FED" w:rsidRDefault="001D7A08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Ненадлежащее ограждение</w:t>
            </w:r>
            <w:r w:rsidR="00A40D6C"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производства земляных работ</w:t>
            </w:r>
          </w:p>
        </w:tc>
        <w:tc>
          <w:tcPr>
            <w:tcW w:w="1843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31B2" w:rsidRPr="009A3FED" w:rsidTr="00B254D8">
        <w:tc>
          <w:tcPr>
            <w:tcW w:w="1156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7" w:type="dxa"/>
          </w:tcPr>
          <w:p w:rsidR="00A731B2" w:rsidRPr="009A3FED" w:rsidRDefault="00A40D6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Производство земляных работ без получения разрешения на производство земляных работ</w:t>
            </w:r>
          </w:p>
        </w:tc>
        <w:tc>
          <w:tcPr>
            <w:tcW w:w="1843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0D6C" w:rsidRPr="009A3FED" w:rsidTr="00B254D8">
        <w:tc>
          <w:tcPr>
            <w:tcW w:w="1156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7" w:type="dxa"/>
          </w:tcPr>
          <w:p w:rsidR="00A40D6C" w:rsidRPr="009A3FED" w:rsidRDefault="00A40D6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Не восстановленное благоустройство после производство земляных работ</w:t>
            </w:r>
          </w:p>
        </w:tc>
        <w:tc>
          <w:tcPr>
            <w:tcW w:w="1843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0D6C" w:rsidRPr="009A3FED" w:rsidTr="00B254D8">
        <w:tc>
          <w:tcPr>
            <w:tcW w:w="1156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7" w:type="dxa"/>
          </w:tcPr>
          <w:p w:rsidR="00A40D6C" w:rsidRPr="009A3FED" w:rsidRDefault="00A40D6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Парко</w:t>
            </w:r>
            <w:r w:rsidR="00B254D8" w:rsidRPr="009A3FED">
              <w:rPr>
                <w:rFonts w:ascii="Times New Roman" w:hAnsi="Times New Roman" w:cs="Times New Roman"/>
                <w:sz w:val="20"/>
                <w:szCs w:val="20"/>
              </w:rPr>
              <w:t>вка автомобилей на газонах и де</w:t>
            </w: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54D8" w:rsidRPr="009A3F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ких площадках</w:t>
            </w:r>
          </w:p>
        </w:tc>
        <w:tc>
          <w:tcPr>
            <w:tcW w:w="1843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254D8" w:rsidRPr="009A3FED" w:rsidTr="009456A6">
        <w:tc>
          <w:tcPr>
            <w:tcW w:w="7763" w:type="dxa"/>
            <w:gridSpan w:val="2"/>
          </w:tcPr>
          <w:p w:rsidR="00B254D8" w:rsidRPr="009A3FED" w:rsidRDefault="00B254D8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B254D8" w:rsidRPr="009A3FED" w:rsidRDefault="00B254D8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96008F" w:rsidRPr="009A3FED" w:rsidRDefault="0096008F" w:rsidP="009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актами.</w:t>
      </w:r>
    </w:p>
    <w:p w:rsidR="0096008F" w:rsidRPr="009A3FED" w:rsidRDefault="0039738B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ED">
        <w:rPr>
          <w:rFonts w:ascii="Times New Roman" w:hAnsi="Times New Roman" w:cs="Times New Roman"/>
          <w:sz w:val="28"/>
          <w:szCs w:val="28"/>
        </w:rPr>
        <w:t>В 2020 году проведение контрольных мероприятий не представляется возможным, согласно части 1.1 статьи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01.04.2020 № 98-ФЗ) контрольные мероприятия не проводятся с 01 апреля по 31 декабря 2020 года включительно, за исключением проверок, основанием для</w:t>
      </w:r>
      <w:proofErr w:type="gramEnd"/>
      <w:r w:rsidRPr="009A3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FE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9A3FED">
        <w:rPr>
          <w:rFonts w:ascii="Times New Roman" w:hAnsi="Times New Roman" w:cs="Times New Roman"/>
          <w:sz w:val="28"/>
          <w:szCs w:val="28"/>
        </w:rPr>
        <w:t xml:space="preserve"> которых являются причинение вреда или угроза причинения вреда жизни, здоровью граждан, возникновению чрезвычайных ситуаций природного и техногенного характера. </w:t>
      </w:r>
    </w:p>
    <w:p w:rsidR="0096008F" w:rsidRPr="009A3FED" w:rsidRDefault="0039738B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ED">
        <w:rPr>
          <w:rFonts w:ascii="Times New Roman" w:hAnsi="Times New Roman" w:cs="Times New Roman"/>
          <w:sz w:val="28"/>
          <w:szCs w:val="28"/>
        </w:rPr>
        <w:t xml:space="preserve">Данные положения также закреплены в Постановлении Правительства Российской Федерации от 03.04.2020 года № 438«0б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BA2A2C" w:rsidRPr="009A3FED" w:rsidRDefault="0039738B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Тем не менее, в отношении </w:t>
      </w:r>
      <w:proofErr w:type="gramStart"/>
      <w:r w:rsidRPr="009A3FED">
        <w:rPr>
          <w:rFonts w:ascii="Times New Roman" w:hAnsi="Times New Roman" w:cs="Times New Roman"/>
          <w:sz w:val="28"/>
          <w:szCs w:val="28"/>
        </w:rPr>
        <w:t xml:space="preserve">юридических лиц, осуществляющих деятельность по управлению многоквартирными домами на территории </w:t>
      </w:r>
      <w:r w:rsidRPr="009A3FE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Тутаев проведено</w:t>
      </w:r>
      <w:proofErr w:type="gramEnd"/>
      <w:r w:rsidRPr="009A3FED">
        <w:rPr>
          <w:rFonts w:ascii="Times New Roman" w:hAnsi="Times New Roman" w:cs="Times New Roman"/>
          <w:sz w:val="28"/>
          <w:szCs w:val="28"/>
        </w:rPr>
        <w:t xml:space="preserve"> 6 рейдовых осмотров и </w:t>
      </w:r>
      <w:r w:rsidR="00BA2A2C" w:rsidRPr="009A3FED">
        <w:rPr>
          <w:rFonts w:ascii="Times New Roman" w:hAnsi="Times New Roman" w:cs="Times New Roman"/>
          <w:sz w:val="28"/>
          <w:szCs w:val="28"/>
        </w:rPr>
        <w:t>2 внеплановые выездные проверки юридических лиц (УК Левобережье и УК Жилфонд)</w:t>
      </w:r>
      <w:r w:rsidRPr="009A3FED">
        <w:rPr>
          <w:rFonts w:ascii="Times New Roman" w:hAnsi="Times New Roman" w:cs="Times New Roman"/>
          <w:sz w:val="28"/>
          <w:szCs w:val="28"/>
        </w:rPr>
        <w:t xml:space="preserve"> на предмет ненадлежащего содержания общего имущества</w:t>
      </w:r>
      <w:r w:rsidR="00BA2A2C" w:rsidRPr="009A3FED">
        <w:rPr>
          <w:rFonts w:ascii="Times New Roman" w:hAnsi="Times New Roman" w:cs="Times New Roman"/>
          <w:sz w:val="28"/>
          <w:szCs w:val="28"/>
        </w:rPr>
        <w:t xml:space="preserve">. Выданы предписания. </w:t>
      </w:r>
    </w:p>
    <w:p w:rsidR="009A3FED" w:rsidRDefault="009A3FED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законодательством предусмотрена административная и иная ответственность.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 В 2020 году  на территории Тутаевского муниципального района на предмет соблюдения земельного законодательства проверен 78 земельный участок в ходе плановых и внеплановых проверок. Во втором и третьем квартале 2020 года проведены 3 рейда в Городском поселении Тутаев (левый берег) по профилактике нарушений земельного законодательства с размещением информации о недопущении таких нарушений на досках объявлений и раскладыванием информационных писем в почтовые ящики домов с возможными нарушениями.</w:t>
      </w:r>
    </w:p>
    <w:p w:rsidR="00F702EA" w:rsidRPr="009A3FED" w:rsidRDefault="0039738B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>Проведены п</w:t>
      </w:r>
      <w:r w:rsidR="00F702EA" w:rsidRPr="009A3FED">
        <w:rPr>
          <w:rFonts w:ascii="Times New Roman" w:hAnsi="Times New Roman" w:cs="Times New Roman"/>
          <w:sz w:val="28"/>
          <w:szCs w:val="28"/>
        </w:rPr>
        <w:t xml:space="preserve">роверки земель сельскохозяйственного назначения 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993"/>
        <w:gridCol w:w="4644"/>
        <w:gridCol w:w="1869"/>
        <w:gridCol w:w="1869"/>
      </w:tblGrid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Гектаров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Всего охвачено проверочными мероприятиями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896,89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788,69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Внеплановые (н/п)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108,20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Проверено по обращениям граждан, запросам из уполномоченных органов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материалов в </w:t>
            </w:r>
            <w:proofErr w:type="spellStart"/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, а также в налоговые органы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581,21</w:t>
            </w:r>
          </w:p>
        </w:tc>
      </w:tr>
      <w:tr w:rsidR="009A3FED" w:rsidRPr="009A3FED" w:rsidTr="009A3FE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Наложены штрафы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226,94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Начато административное производство (будет закончено в первом квартале 2021 года)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215,57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Запрошено информации о собственниках и их регистрации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8001,66 </w:t>
            </w:r>
          </w:p>
        </w:tc>
      </w:tr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Не проверялись в 2020 году юридические лица в связи с пандемией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201,02</w:t>
            </w:r>
          </w:p>
        </w:tc>
      </w:tr>
    </w:tbl>
    <w:p w:rsidR="00F702EA" w:rsidRPr="009A3FED" w:rsidRDefault="0039738B" w:rsidP="0099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>Проведены п</w:t>
      </w:r>
      <w:r w:rsidR="00F702EA" w:rsidRPr="009A3FED">
        <w:rPr>
          <w:rFonts w:ascii="Times New Roman" w:hAnsi="Times New Roman" w:cs="Times New Roman"/>
          <w:sz w:val="28"/>
          <w:szCs w:val="28"/>
        </w:rPr>
        <w:t xml:space="preserve">роверки земель населённых пунктов </w:t>
      </w:r>
    </w:p>
    <w:tbl>
      <w:tblPr>
        <w:tblStyle w:val="a3"/>
        <w:tblW w:w="9390" w:type="dxa"/>
        <w:tblLook w:val="04A0" w:firstRow="1" w:lastRow="0" w:firstColumn="1" w:lastColumn="0" w:noHBand="0" w:noVBand="1"/>
      </w:tblPr>
      <w:tblGrid>
        <w:gridCol w:w="993"/>
        <w:gridCol w:w="6061"/>
        <w:gridCol w:w="2336"/>
      </w:tblGrid>
      <w:tr w:rsidR="009A3FED" w:rsidRPr="009A3FED" w:rsidTr="009A3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Земельных участков</w:t>
            </w:r>
          </w:p>
        </w:tc>
      </w:tr>
      <w:tr w:rsidR="009A3FED" w:rsidRPr="009A3FED" w:rsidTr="009A3FED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Завершены проверки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плановые - 33</w:t>
            </w:r>
          </w:p>
        </w:tc>
      </w:tr>
      <w:tr w:rsidR="009A3FED" w:rsidRPr="009A3FED" w:rsidTr="009A3FED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внеплановые - 38</w:t>
            </w:r>
          </w:p>
        </w:tc>
      </w:tr>
      <w:tr w:rsidR="009A3FED" w:rsidRPr="009A3FED" w:rsidTr="009A3F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Из них, направлено материалов в </w:t>
            </w:r>
            <w:proofErr w:type="spellStart"/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3FED" w:rsidRPr="009A3FED" w:rsidTr="009A3FED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Наложены штрафы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ED" w:rsidRPr="009A3FED" w:rsidRDefault="009A3FED" w:rsidP="009A3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702EA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Основными нарушениями являются использование земельных участков не по целевому назначению и </w:t>
      </w:r>
      <w:proofErr w:type="spellStart"/>
      <w:r w:rsidRPr="009A3FED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9A3FE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702EA" w:rsidRPr="0039738B" w:rsidRDefault="00F702EA" w:rsidP="0039738B">
      <w:pPr>
        <w:spacing w:line="259" w:lineRule="auto"/>
      </w:pPr>
    </w:p>
    <w:sectPr w:rsidR="00F702EA" w:rsidRPr="0039738B" w:rsidSect="006A1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01" w:rsidRDefault="007B2501" w:rsidP="00F702EA">
      <w:pPr>
        <w:spacing w:after="0" w:line="240" w:lineRule="auto"/>
      </w:pPr>
      <w:r>
        <w:separator/>
      </w:r>
    </w:p>
  </w:endnote>
  <w:endnote w:type="continuationSeparator" w:id="0">
    <w:p w:rsidR="007B2501" w:rsidRDefault="007B2501" w:rsidP="00F7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01" w:rsidRDefault="007B2501" w:rsidP="00F702EA">
      <w:pPr>
        <w:spacing w:after="0" w:line="240" w:lineRule="auto"/>
      </w:pPr>
      <w:r>
        <w:separator/>
      </w:r>
    </w:p>
  </w:footnote>
  <w:footnote w:type="continuationSeparator" w:id="0">
    <w:p w:rsidR="007B2501" w:rsidRDefault="007B2501" w:rsidP="00F7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BDF"/>
    <w:multiLevelType w:val="hybridMultilevel"/>
    <w:tmpl w:val="C5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6C"/>
    <w:rsid w:val="001D7A08"/>
    <w:rsid w:val="0039738B"/>
    <w:rsid w:val="003E1F6C"/>
    <w:rsid w:val="006A14AE"/>
    <w:rsid w:val="00765EED"/>
    <w:rsid w:val="007B2501"/>
    <w:rsid w:val="008F63C1"/>
    <w:rsid w:val="0096008F"/>
    <w:rsid w:val="0099681D"/>
    <w:rsid w:val="00997233"/>
    <w:rsid w:val="009A3FED"/>
    <w:rsid w:val="009D1AC7"/>
    <w:rsid w:val="009F7367"/>
    <w:rsid w:val="00A40D6C"/>
    <w:rsid w:val="00A731B2"/>
    <w:rsid w:val="00B2308D"/>
    <w:rsid w:val="00B254D8"/>
    <w:rsid w:val="00BA2A2C"/>
    <w:rsid w:val="00C045D7"/>
    <w:rsid w:val="00CF3F01"/>
    <w:rsid w:val="00F632E7"/>
    <w:rsid w:val="00F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02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702E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702EA"/>
    <w:rPr>
      <w:vertAlign w:val="superscript"/>
    </w:rPr>
  </w:style>
  <w:style w:type="paragraph" w:styleId="a7">
    <w:name w:val="List Paragraph"/>
    <w:basedOn w:val="a"/>
    <w:uiPriority w:val="34"/>
    <w:qFormat/>
    <w:rsid w:val="00F702E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lykova</cp:lastModifiedBy>
  <cp:revision>9</cp:revision>
  <cp:lastPrinted>2020-12-29T07:21:00Z</cp:lastPrinted>
  <dcterms:created xsi:type="dcterms:W3CDTF">2020-12-25T05:47:00Z</dcterms:created>
  <dcterms:modified xsi:type="dcterms:W3CDTF">2021-04-02T07:13:00Z</dcterms:modified>
</cp:coreProperties>
</file>