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313802" w:rsidRPr="004D15A2" w:rsidTr="00277F4B">
        <w:trPr>
          <w:trHeight w:val="3931"/>
        </w:trPr>
        <w:tc>
          <w:tcPr>
            <w:tcW w:w="4111" w:type="dxa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313802" w:rsidRPr="00696653" w:rsidRDefault="00277F4B" w:rsidP="009F2D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4EDD">
              <w:rPr>
                <w:sz w:val="28"/>
                <w:szCs w:val="28"/>
              </w:rPr>
              <w:t xml:space="preserve">Проект Постановления Администрации Тутаевского муниципального района </w:t>
            </w:r>
            <w:r>
              <w:rPr>
                <w:sz w:val="28"/>
                <w:szCs w:val="28"/>
              </w:rPr>
              <w:t>«</w:t>
            </w:r>
            <w:r w:rsidRPr="0048451B">
              <w:rPr>
                <w:bCs/>
                <w:sz w:val="28"/>
                <w:szCs w:val="28"/>
              </w:rPr>
              <w:t xml:space="preserve">О внесении </w:t>
            </w:r>
            <w:r w:rsidRPr="00080BA1">
              <w:rPr>
                <w:bCs/>
                <w:sz w:val="28"/>
                <w:szCs w:val="28"/>
              </w:rPr>
              <w:t xml:space="preserve">изменений в постановление Администрации ТМР от </w:t>
            </w:r>
            <w:r>
              <w:rPr>
                <w:bCs/>
                <w:color w:val="000000"/>
                <w:sz w:val="28"/>
                <w:szCs w:val="28"/>
              </w:rPr>
              <w:t>19.08.2019 №</w:t>
            </w:r>
            <w:r w:rsidRPr="00080BA1">
              <w:rPr>
                <w:bCs/>
                <w:color w:val="000000"/>
                <w:sz w:val="28"/>
                <w:szCs w:val="28"/>
              </w:rPr>
              <w:t>597-п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80BA1">
              <w:rPr>
                <w:bCs/>
                <w:color w:val="000000"/>
                <w:sz w:val="28"/>
                <w:szCs w:val="28"/>
              </w:rPr>
              <w:t>«</w:t>
            </w:r>
            <w:r w:rsidRPr="00080BA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установлении формы проведения </w:t>
            </w:r>
            <w:r w:rsidRPr="00080BA1">
              <w:rPr>
                <w:color w:val="000000"/>
                <w:sz w:val="28"/>
                <w:szCs w:val="28"/>
              </w:rPr>
              <w:t>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договоров </w:t>
            </w:r>
            <w:r w:rsidRPr="00080BA1">
              <w:rPr>
                <w:color w:val="000000"/>
                <w:sz w:val="28"/>
                <w:szCs w:val="28"/>
              </w:rPr>
              <w:t>на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эксплуатацию рекламных </w:t>
            </w:r>
            <w:r w:rsidRPr="00080BA1">
              <w:rPr>
                <w:color w:val="000000"/>
                <w:sz w:val="28"/>
                <w:szCs w:val="28"/>
              </w:rPr>
              <w:t>конструкций,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утверждении порядка </w:t>
            </w:r>
            <w:r w:rsidRPr="00080BA1">
              <w:rPr>
                <w:color w:val="000000"/>
                <w:sz w:val="28"/>
                <w:szCs w:val="28"/>
              </w:rPr>
              <w:t>проведения торгов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</w:t>
            </w:r>
            <w:r w:rsidRPr="00080BA1">
              <w:rPr>
                <w:color w:val="000000"/>
                <w:sz w:val="28"/>
                <w:szCs w:val="28"/>
              </w:rPr>
              <w:t xml:space="preserve">договоров на установку </w:t>
            </w:r>
            <w:r>
              <w:rPr>
                <w:color w:val="000000"/>
                <w:sz w:val="28"/>
                <w:szCs w:val="28"/>
              </w:rPr>
              <w:t xml:space="preserve">и эксплуатацию </w:t>
            </w:r>
            <w:r w:rsidRPr="00080BA1">
              <w:rPr>
                <w:color w:val="000000"/>
                <w:sz w:val="28"/>
                <w:szCs w:val="28"/>
              </w:rPr>
              <w:t xml:space="preserve">рекламных конструкций и </w:t>
            </w:r>
            <w:r>
              <w:rPr>
                <w:color w:val="000000"/>
                <w:sz w:val="28"/>
                <w:szCs w:val="28"/>
              </w:rPr>
              <w:t xml:space="preserve">методики </w:t>
            </w:r>
            <w:r w:rsidRPr="00080BA1">
              <w:rPr>
                <w:color w:val="000000"/>
                <w:sz w:val="28"/>
                <w:szCs w:val="28"/>
              </w:rPr>
              <w:t>расчета размера платы за установку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080BA1">
              <w:rPr>
                <w:color w:val="000000"/>
                <w:sz w:val="28"/>
                <w:szCs w:val="28"/>
              </w:rPr>
              <w:t>эксплуатацию рекламных конструкций»</w:t>
            </w:r>
          </w:p>
        </w:tc>
      </w:tr>
      <w:tr w:rsidR="009F2DC8" w:rsidRPr="004D15A2" w:rsidTr="00EB3F4E">
        <w:tc>
          <w:tcPr>
            <w:tcW w:w="4111" w:type="dxa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245" w:type="dxa"/>
          </w:tcPr>
          <w:p w:rsidR="00890AD7" w:rsidRPr="00DB72F8" w:rsidRDefault="00277F4B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7">
              <w:rPr>
                <w:rFonts w:ascii="Times New Roman" w:hAnsi="Times New Roman" w:cs="Times New Roman"/>
                <w:sz w:val="28"/>
                <w:szCs w:val="28"/>
              </w:rPr>
              <w:t>Исключение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  <w:r w:rsidRPr="00092487">
              <w:rPr>
                <w:rFonts w:ascii="Times New Roman" w:hAnsi="Times New Roman" w:cs="Times New Roman"/>
                <w:sz w:val="28"/>
                <w:szCs w:val="28"/>
              </w:rPr>
              <w:t xml:space="preserve"> по публикации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документации о проведении конкурса, открытого аукциона или электронного аукциона, а 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также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извещение</w:t>
            </w:r>
            <w:r w:rsidRPr="0009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проведении конкурса, открытого аукциона или электронного аукциона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BB72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Тутаевской массовой муниципальной газете  «Берега»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5245" w:type="dxa"/>
          </w:tcPr>
          <w:p w:rsidR="00313802" w:rsidRPr="004D15A2" w:rsidRDefault="009F2DC8" w:rsidP="00C532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 09.06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EB3F4E">
        <w:tc>
          <w:tcPr>
            <w:tcW w:w="411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245" w:type="dxa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277F4B">
        <w:tc>
          <w:tcPr>
            <w:tcW w:w="4111" w:type="dxa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245" w:type="dxa"/>
            <w:shd w:val="clear" w:color="auto" w:fill="auto"/>
          </w:tcPr>
          <w:p w:rsidR="00277F4B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B72F8" w:rsidRPr="00DB72F8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EB3F4E">
        <w:tc>
          <w:tcPr>
            <w:tcW w:w="4111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245" w:type="dxa"/>
          </w:tcPr>
          <w:p w:rsidR="00277F4B" w:rsidRPr="00277F4B" w:rsidRDefault="00277F4B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DC8" w:rsidRPr="00806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DC8" w:rsidRPr="00277F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7F4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«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ТМР от </w:t>
            </w:r>
            <w:r w:rsidRPr="00277F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19.08.2019 №597-п «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формы проведения торгов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право заключения договоров на установку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эксплуатацию рекламных кон</w:t>
            </w:r>
            <w:bookmarkStart w:id="1" w:name="_GoBack"/>
            <w:bookmarkEnd w:id="1"/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струкций,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утверждении порядка проведения торгов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право заключения договоров на установку и эксплуатацию рекламных конструкций и методики расчета размера платы за установку</w:t>
            </w:r>
            <w:r w:rsidRPr="00277F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77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эксплуатацию рекламных конструкций»</w:t>
            </w:r>
            <w:r w:rsidR="009F2DC8" w:rsidRPr="00277F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2DC8" w:rsidRPr="0080694E" w:rsidRDefault="009F2DC8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B">
              <w:rPr>
                <w:rFonts w:ascii="Times New Roman" w:hAnsi="Times New Roman" w:cs="Times New Roman"/>
                <w:sz w:val="28"/>
                <w:szCs w:val="28"/>
              </w:rPr>
              <w:t xml:space="preserve">  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277F4B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cp:lastPrinted>2020-07-06T11:25:00Z</cp:lastPrinted>
  <dcterms:created xsi:type="dcterms:W3CDTF">2021-05-26T06:27:00Z</dcterms:created>
  <dcterms:modified xsi:type="dcterms:W3CDTF">2021-05-26T06:27:00Z</dcterms:modified>
</cp:coreProperties>
</file>