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2F93" w:rsidRPr="0048376F" w:rsidRDefault="008531F8">
      <w:pPr>
        <w:pStyle w:val="ConsPlusNonformat"/>
        <w:widowControl/>
        <w:jc w:val="center"/>
        <w:rPr>
          <w:rFonts w:ascii="Times" w:hAnsi="Times" w:cs="Times New Roman"/>
          <w:b/>
          <w:sz w:val="24"/>
          <w:szCs w:val="24"/>
        </w:rPr>
      </w:pPr>
      <w:r w:rsidRPr="0048376F">
        <w:rPr>
          <w:rFonts w:ascii="Times" w:hAnsi="Times" w:cs="Times New Roman"/>
          <w:b/>
          <w:sz w:val="24"/>
          <w:szCs w:val="24"/>
        </w:rPr>
        <w:t xml:space="preserve">ОТЧЕТ </w:t>
      </w:r>
    </w:p>
    <w:p w:rsidR="00DA2F93" w:rsidRPr="0048376F" w:rsidRDefault="008531F8">
      <w:pPr>
        <w:pStyle w:val="ConsPlusNonformat"/>
        <w:widowControl/>
        <w:jc w:val="center"/>
        <w:rPr>
          <w:rFonts w:ascii="Times" w:hAnsi="Times" w:cs="Times New Roman"/>
          <w:b/>
          <w:sz w:val="24"/>
          <w:szCs w:val="24"/>
        </w:rPr>
      </w:pPr>
      <w:r w:rsidRPr="0048376F">
        <w:rPr>
          <w:rFonts w:ascii="Times" w:hAnsi="Times" w:cs="Times New Roman"/>
          <w:b/>
          <w:sz w:val="24"/>
          <w:szCs w:val="24"/>
        </w:rPr>
        <w:t>о реализации муниципальной</w:t>
      </w:r>
      <w:r w:rsidRPr="0048376F">
        <w:rPr>
          <w:rFonts w:ascii="Times" w:hAnsi="Times" w:cs="Times New Roman"/>
          <w:b/>
          <w:spacing w:val="2"/>
          <w:sz w:val="24"/>
          <w:szCs w:val="24"/>
        </w:rPr>
        <w:t xml:space="preserve"> программы</w:t>
      </w:r>
      <w:r w:rsidRPr="0048376F">
        <w:rPr>
          <w:rFonts w:ascii="Times" w:hAnsi="Times" w:cs="Times New Roman"/>
          <w:b/>
          <w:sz w:val="24"/>
          <w:szCs w:val="24"/>
        </w:rPr>
        <w:t xml:space="preserve"> Тутаевского муниципального района</w:t>
      </w:r>
    </w:p>
    <w:p w:rsidR="00DA2F93" w:rsidRPr="0048376F" w:rsidRDefault="008531F8">
      <w:pPr>
        <w:pStyle w:val="ConsPlusNonformat"/>
        <w:widowControl/>
        <w:jc w:val="center"/>
        <w:rPr>
          <w:rFonts w:ascii="Times" w:hAnsi="Times" w:cs="Times New Roman"/>
          <w:b/>
          <w:sz w:val="24"/>
          <w:szCs w:val="24"/>
        </w:rPr>
      </w:pPr>
      <w:r w:rsidRPr="0048376F">
        <w:rPr>
          <w:rFonts w:ascii="Times" w:hAnsi="Times" w:cs="Tahoma"/>
          <w:color w:val="333333"/>
          <w:sz w:val="24"/>
          <w:szCs w:val="24"/>
          <w:u w:val="single"/>
          <w:shd w:val="clear" w:color="auto" w:fill="FFFFFF"/>
        </w:rPr>
        <w:t>Информатизация управленческой деятельности Администрации Тутаевского муниципального района на 20</w:t>
      </w:r>
      <w:r w:rsidR="000A56B6" w:rsidRPr="0048376F">
        <w:rPr>
          <w:rFonts w:ascii="Times" w:hAnsi="Times" w:cs="Tahoma"/>
          <w:color w:val="333333"/>
          <w:sz w:val="24"/>
          <w:szCs w:val="24"/>
          <w:u w:val="single"/>
          <w:shd w:val="clear" w:color="auto" w:fill="FFFFFF"/>
        </w:rPr>
        <w:t>2</w:t>
      </w:r>
      <w:r w:rsidR="00E1555D" w:rsidRPr="0048376F">
        <w:rPr>
          <w:rFonts w:ascii="Times" w:hAnsi="Times" w:cs="Tahoma"/>
          <w:color w:val="333333"/>
          <w:sz w:val="24"/>
          <w:szCs w:val="24"/>
          <w:u w:val="single"/>
          <w:shd w:val="clear" w:color="auto" w:fill="FFFFFF"/>
        </w:rPr>
        <w:t>1</w:t>
      </w:r>
      <w:r w:rsidRPr="0048376F">
        <w:rPr>
          <w:rFonts w:ascii="Times" w:hAnsi="Times" w:cs="Tahoma"/>
          <w:color w:val="333333"/>
          <w:sz w:val="24"/>
          <w:szCs w:val="24"/>
          <w:u w:val="single"/>
          <w:shd w:val="clear" w:color="auto" w:fill="FFFFFF"/>
        </w:rPr>
        <w:t xml:space="preserve"> год</w:t>
      </w:r>
      <w:r w:rsidRPr="0048376F">
        <w:rPr>
          <w:rFonts w:ascii="Times" w:hAnsi="Times" w:cs="Times New Roman"/>
          <w:b/>
          <w:sz w:val="24"/>
          <w:szCs w:val="24"/>
        </w:rPr>
        <w:t xml:space="preserve">      </w:t>
      </w:r>
      <w:proofErr w:type="gramStart"/>
      <w:r w:rsidRPr="0048376F">
        <w:rPr>
          <w:rFonts w:ascii="Times" w:hAnsi="Times" w:cs="Times New Roman"/>
          <w:b/>
          <w:sz w:val="24"/>
          <w:szCs w:val="24"/>
        </w:rPr>
        <w:t xml:space="preserve">за  </w:t>
      </w:r>
      <w:r w:rsidR="001D5228" w:rsidRPr="0048376F">
        <w:rPr>
          <w:rFonts w:ascii="Times" w:hAnsi="Times" w:cs="Times New Roman"/>
          <w:b/>
          <w:sz w:val="24"/>
          <w:szCs w:val="24"/>
        </w:rPr>
        <w:t>6</w:t>
      </w:r>
      <w:proofErr w:type="gramEnd"/>
      <w:r w:rsidRPr="0048376F">
        <w:rPr>
          <w:rFonts w:ascii="Times" w:hAnsi="Times" w:cs="Times New Roman"/>
          <w:b/>
          <w:sz w:val="24"/>
          <w:szCs w:val="24"/>
        </w:rPr>
        <w:t xml:space="preserve"> мес. 20</w:t>
      </w:r>
      <w:r w:rsidR="000A56B6" w:rsidRPr="0048376F">
        <w:rPr>
          <w:rFonts w:ascii="Times" w:hAnsi="Times" w:cs="Times New Roman"/>
          <w:b/>
          <w:sz w:val="24"/>
          <w:szCs w:val="24"/>
        </w:rPr>
        <w:t>2</w:t>
      </w:r>
      <w:r w:rsidR="00E1555D" w:rsidRPr="0048376F">
        <w:rPr>
          <w:rFonts w:ascii="Times" w:hAnsi="Times" w:cs="Times New Roman"/>
          <w:b/>
          <w:sz w:val="24"/>
          <w:szCs w:val="24"/>
        </w:rPr>
        <w:t>1</w:t>
      </w:r>
      <w:r w:rsidRPr="0048376F">
        <w:rPr>
          <w:rFonts w:ascii="Times" w:hAnsi="Times" w:cs="Times New Roman"/>
          <w:b/>
          <w:sz w:val="24"/>
          <w:szCs w:val="24"/>
        </w:rPr>
        <w:t xml:space="preserve"> года</w:t>
      </w:r>
    </w:p>
    <w:p w:rsidR="00DA2F93" w:rsidRPr="0048376F" w:rsidRDefault="008531F8">
      <w:pPr>
        <w:jc w:val="center"/>
        <w:rPr>
          <w:rFonts w:ascii="Times" w:hAnsi="Times"/>
          <w:b/>
        </w:rPr>
      </w:pPr>
      <w:r w:rsidRPr="0048376F">
        <w:rPr>
          <w:rFonts w:ascii="Times" w:hAnsi="Times"/>
          <w:b/>
        </w:rPr>
        <w:t>(наименование муниципальной программы, наименование структурного подразделения АТМР)</w:t>
      </w:r>
    </w:p>
    <w:p w:rsidR="00DA2F93" w:rsidRPr="0048376F" w:rsidRDefault="00DA2F93">
      <w:pPr>
        <w:jc w:val="center"/>
        <w:rPr>
          <w:rFonts w:ascii="Times" w:hAnsi="Times"/>
          <w:bCs/>
        </w:rPr>
      </w:pPr>
    </w:p>
    <w:p w:rsidR="00DA2F93" w:rsidRPr="0048376F" w:rsidRDefault="008531F8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left"/>
        <w:rPr>
          <w:rFonts w:ascii="Times" w:hAnsi="Times"/>
          <w:bCs/>
          <w:sz w:val="24"/>
          <w:szCs w:val="24"/>
        </w:rPr>
      </w:pPr>
      <w:r w:rsidRPr="0048376F">
        <w:rPr>
          <w:rFonts w:ascii="Times" w:hAnsi="Times"/>
          <w:sz w:val="24"/>
          <w:szCs w:val="24"/>
        </w:rPr>
        <w:t>Информация о финансировании муниципальной программы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990"/>
        <w:gridCol w:w="1276"/>
        <w:gridCol w:w="1134"/>
        <w:gridCol w:w="709"/>
        <w:gridCol w:w="709"/>
        <w:gridCol w:w="708"/>
        <w:gridCol w:w="1134"/>
        <w:gridCol w:w="851"/>
        <w:gridCol w:w="850"/>
        <w:gridCol w:w="931"/>
        <w:gridCol w:w="1054"/>
        <w:gridCol w:w="2835"/>
      </w:tblGrid>
      <w:tr w:rsidR="00723549" w:rsidRPr="0048376F" w:rsidTr="000A56B6">
        <w:tc>
          <w:tcPr>
            <w:tcW w:w="554" w:type="dxa"/>
            <w:vMerge w:val="restart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bCs/>
              </w:rPr>
              <w:t>№</w:t>
            </w:r>
          </w:p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bCs/>
              </w:rPr>
              <w:t>п/п</w:t>
            </w:r>
          </w:p>
        </w:tc>
        <w:tc>
          <w:tcPr>
            <w:tcW w:w="2990" w:type="dxa"/>
            <w:vMerge w:val="restart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bCs/>
              </w:rPr>
              <w:t>Наименование МЦП/ВЦП/</w:t>
            </w:r>
          </w:p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bCs/>
              </w:rPr>
              <w:t>основного мероприятия</w:t>
            </w:r>
          </w:p>
        </w:tc>
        <w:tc>
          <w:tcPr>
            <w:tcW w:w="9356" w:type="dxa"/>
            <w:gridSpan w:val="10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spacing w:val="2"/>
              </w:rPr>
              <w:t>Объём финансирования, тыс. руб.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23549" w:rsidRPr="0048376F" w:rsidRDefault="00723549">
            <w:pPr>
              <w:spacing w:before="30" w:after="30"/>
              <w:ind w:firstLine="37"/>
              <w:jc w:val="center"/>
              <w:rPr>
                <w:rFonts w:ascii="Times" w:eastAsia="Calibri" w:hAnsi="Times"/>
                <w:spacing w:val="2"/>
              </w:rPr>
            </w:pPr>
            <w:r w:rsidRPr="0048376F">
              <w:rPr>
                <w:rFonts w:ascii="Times" w:eastAsia="Calibri" w:hAnsi="Times"/>
                <w:spacing w:val="2"/>
              </w:rPr>
              <w:t xml:space="preserve">Причина отклонения объёмов </w:t>
            </w:r>
          </w:p>
          <w:p w:rsidR="00723549" w:rsidRPr="0048376F" w:rsidRDefault="00723549">
            <w:pPr>
              <w:spacing w:before="30" w:after="30"/>
              <w:ind w:firstLine="37"/>
              <w:jc w:val="center"/>
              <w:rPr>
                <w:rFonts w:ascii="Times" w:eastAsia="Calibri" w:hAnsi="Times"/>
                <w:spacing w:val="2"/>
              </w:rPr>
            </w:pPr>
            <w:r w:rsidRPr="0048376F">
              <w:rPr>
                <w:rFonts w:ascii="Times" w:eastAsia="Calibri" w:hAnsi="Times"/>
                <w:spacing w:val="2"/>
              </w:rPr>
              <w:t>финансирования</w:t>
            </w:r>
          </w:p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spacing w:val="2"/>
              </w:rPr>
              <w:t>от плана</w:t>
            </w:r>
          </w:p>
        </w:tc>
      </w:tr>
      <w:tr w:rsidR="00723549" w:rsidRPr="0048376F" w:rsidTr="000A56B6">
        <w:tc>
          <w:tcPr>
            <w:tcW w:w="554" w:type="dxa"/>
            <w:vMerge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</w:p>
        </w:tc>
        <w:tc>
          <w:tcPr>
            <w:tcW w:w="2990" w:type="dxa"/>
            <w:vMerge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spacing w:val="2"/>
              </w:rPr>
            </w:pPr>
            <w:r w:rsidRPr="0048376F">
              <w:rPr>
                <w:rFonts w:ascii="Times" w:eastAsia="Calibri" w:hAnsi="Times"/>
                <w:spacing w:val="2"/>
              </w:rPr>
              <w:t>РБ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spacing w:val="2"/>
              </w:rPr>
              <w:t>ФБ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spacing w:val="2"/>
              </w:rPr>
              <w:t>ОБ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spacing w:val="2"/>
              </w:rPr>
              <w:t>БП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spacing w:val="2"/>
              </w:rPr>
              <w:t>ВИ</w:t>
            </w:r>
          </w:p>
        </w:tc>
        <w:tc>
          <w:tcPr>
            <w:tcW w:w="2835" w:type="dxa"/>
            <w:vMerge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</w:p>
        </w:tc>
      </w:tr>
      <w:tr w:rsidR="00723549" w:rsidRPr="0048376F" w:rsidTr="000A56B6">
        <w:tc>
          <w:tcPr>
            <w:tcW w:w="554" w:type="dxa"/>
            <w:vMerge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</w:p>
        </w:tc>
        <w:tc>
          <w:tcPr>
            <w:tcW w:w="2990" w:type="dxa"/>
            <w:vMerge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723549" w:rsidRPr="0048376F" w:rsidRDefault="00723549">
            <w:pPr>
              <w:ind w:hanging="13"/>
              <w:jc w:val="center"/>
              <w:rPr>
                <w:rFonts w:ascii="Times" w:eastAsia="Calibri" w:hAnsi="Times"/>
                <w:spacing w:val="2"/>
              </w:rPr>
            </w:pPr>
            <w:r w:rsidRPr="0048376F">
              <w:rPr>
                <w:rFonts w:ascii="Times" w:eastAsia="Calibri" w:hAnsi="Times"/>
                <w:spacing w:val="2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723549" w:rsidRPr="0048376F" w:rsidRDefault="00723549">
            <w:pPr>
              <w:ind w:hanging="13"/>
              <w:jc w:val="center"/>
              <w:rPr>
                <w:rFonts w:ascii="Times" w:eastAsia="Calibri" w:hAnsi="Times"/>
                <w:spacing w:val="2"/>
              </w:rPr>
            </w:pPr>
            <w:r w:rsidRPr="0048376F">
              <w:rPr>
                <w:rFonts w:ascii="Times" w:eastAsia="Calibri" w:hAnsi="Times"/>
                <w:spacing w:val="2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723549" w:rsidRPr="0048376F" w:rsidRDefault="00723549">
            <w:pPr>
              <w:ind w:hanging="13"/>
              <w:jc w:val="center"/>
              <w:rPr>
                <w:rFonts w:ascii="Times" w:eastAsia="Calibri" w:hAnsi="Times"/>
                <w:spacing w:val="2"/>
              </w:rPr>
            </w:pPr>
            <w:r w:rsidRPr="0048376F">
              <w:rPr>
                <w:rFonts w:ascii="Times" w:eastAsia="Calibri" w:hAnsi="Times"/>
                <w:spacing w:val="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723549" w:rsidRPr="0048376F" w:rsidRDefault="00723549">
            <w:pPr>
              <w:ind w:hanging="13"/>
              <w:jc w:val="center"/>
              <w:rPr>
                <w:rFonts w:ascii="Times" w:eastAsia="Calibri" w:hAnsi="Times"/>
                <w:spacing w:val="2"/>
              </w:rPr>
            </w:pPr>
            <w:r w:rsidRPr="0048376F">
              <w:rPr>
                <w:rFonts w:ascii="Times" w:eastAsia="Calibri" w:hAnsi="Times"/>
                <w:spacing w:val="2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spacing w:val="2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spacing w:val="2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723549" w:rsidRPr="0048376F" w:rsidRDefault="00723549">
            <w:pPr>
              <w:ind w:hanging="13"/>
              <w:jc w:val="center"/>
              <w:rPr>
                <w:rFonts w:ascii="Times" w:eastAsia="Calibri" w:hAnsi="Times"/>
                <w:spacing w:val="2"/>
              </w:rPr>
            </w:pPr>
            <w:r w:rsidRPr="0048376F">
              <w:rPr>
                <w:rFonts w:ascii="Times" w:eastAsia="Calibri" w:hAnsi="Times"/>
                <w:spacing w:val="2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723549" w:rsidRPr="0048376F" w:rsidRDefault="00723549">
            <w:pPr>
              <w:ind w:hanging="13"/>
              <w:jc w:val="center"/>
              <w:rPr>
                <w:rFonts w:ascii="Times" w:eastAsia="Calibri" w:hAnsi="Times"/>
                <w:spacing w:val="2"/>
              </w:rPr>
            </w:pPr>
            <w:r w:rsidRPr="0048376F">
              <w:rPr>
                <w:rFonts w:ascii="Times" w:eastAsia="Calibri" w:hAnsi="Times"/>
                <w:spacing w:val="2"/>
              </w:rPr>
              <w:t>факт</w:t>
            </w:r>
          </w:p>
        </w:tc>
        <w:tc>
          <w:tcPr>
            <w:tcW w:w="931" w:type="dxa"/>
            <w:shd w:val="clear" w:color="auto" w:fill="auto"/>
          </w:tcPr>
          <w:p w:rsidR="00723549" w:rsidRPr="0048376F" w:rsidRDefault="00723549">
            <w:pPr>
              <w:ind w:hanging="13"/>
              <w:jc w:val="center"/>
              <w:rPr>
                <w:rFonts w:ascii="Times" w:eastAsia="Calibri" w:hAnsi="Times"/>
                <w:spacing w:val="2"/>
              </w:rPr>
            </w:pPr>
            <w:r w:rsidRPr="0048376F">
              <w:rPr>
                <w:rFonts w:ascii="Times" w:eastAsia="Calibri" w:hAnsi="Times"/>
                <w:spacing w:val="2"/>
              </w:rPr>
              <w:t>план</w:t>
            </w:r>
          </w:p>
        </w:tc>
        <w:tc>
          <w:tcPr>
            <w:tcW w:w="1054" w:type="dxa"/>
            <w:shd w:val="clear" w:color="auto" w:fill="auto"/>
          </w:tcPr>
          <w:p w:rsidR="00723549" w:rsidRPr="0048376F" w:rsidRDefault="00723549">
            <w:pPr>
              <w:ind w:hanging="13"/>
              <w:jc w:val="center"/>
              <w:rPr>
                <w:rFonts w:ascii="Times" w:eastAsia="Calibri" w:hAnsi="Times"/>
                <w:spacing w:val="2"/>
              </w:rPr>
            </w:pPr>
            <w:r w:rsidRPr="0048376F">
              <w:rPr>
                <w:rFonts w:ascii="Times" w:eastAsia="Calibri" w:hAnsi="Times"/>
                <w:spacing w:val="2"/>
              </w:rPr>
              <w:t>факт</w:t>
            </w:r>
          </w:p>
        </w:tc>
        <w:tc>
          <w:tcPr>
            <w:tcW w:w="2835" w:type="dxa"/>
            <w:vMerge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</w:p>
        </w:tc>
      </w:tr>
      <w:tr w:rsidR="00723549" w:rsidRPr="0048376F" w:rsidTr="000A56B6">
        <w:tc>
          <w:tcPr>
            <w:tcW w:w="554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bCs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bCs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b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bCs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bCs/>
              </w:rPr>
              <w:t>10</w:t>
            </w:r>
          </w:p>
        </w:tc>
        <w:tc>
          <w:tcPr>
            <w:tcW w:w="931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bCs/>
              </w:rPr>
              <w:t>11</w:t>
            </w:r>
          </w:p>
        </w:tc>
        <w:tc>
          <w:tcPr>
            <w:tcW w:w="1054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bCs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bCs/>
              </w:rPr>
              <w:t>13</w:t>
            </w:r>
          </w:p>
        </w:tc>
      </w:tr>
      <w:tr w:rsidR="00723549" w:rsidRPr="0048376F" w:rsidTr="000A56B6">
        <w:tc>
          <w:tcPr>
            <w:tcW w:w="554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jc w:val="center"/>
              <w:rPr>
                <w:rFonts w:ascii="Times" w:eastAsia="Calibri" w:hAnsi="Times" w:cs="Tahoma"/>
                <w:b/>
                <w:bCs/>
              </w:rPr>
            </w:pPr>
            <w:r w:rsidRPr="0048376F">
              <w:rPr>
                <w:rFonts w:ascii="Times" w:eastAsia="Calibri" w:hAnsi="Times" w:cs="Tahoma"/>
                <w:b/>
                <w:bCs/>
              </w:rPr>
              <w:t>1.</w:t>
            </w:r>
          </w:p>
        </w:tc>
        <w:tc>
          <w:tcPr>
            <w:tcW w:w="2990" w:type="dxa"/>
            <w:shd w:val="clear" w:color="auto" w:fill="auto"/>
          </w:tcPr>
          <w:p w:rsidR="00723549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/>
                <w:bCs/>
              </w:rPr>
            </w:pPr>
            <w:r w:rsidRPr="0048376F">
              <w:rPr>
                <w:rFonts w:ascii="Times" w:hAnsi="Times"/>
                <w:b/>
                <w:color w:val="000000"/>
              </w:rPr>
              <w:t xml:space="preserve">Обеспечение бесперебойного </w:t>
            </w:r>
            <w:proofErr w:type="gramStart"/>
            <w:r w:rsidRPr="0048376F">
              <w:rPr>
                <w:rFonts w:ascii="Times" w:hAnsi="Times"/>
                <w:b/>
                <w:color w:val="000000"/>
              </w:rPr>
              <w:t>функционирования  программного</w:t>
            </w:r>
            <w:proofErr w:type="gramEnd"/>
            <w:r w:rsidRPr="0048376F">
              <w:rPr>
                <w:rFonts w:ascii="Times" w:hAnsi="Times"/>
                <w:b/>
                <w:color w:val="000000"/>
              </w:rPr>
              <w:t xml:space="preserve"> обеспечения.</w:t>
            </w:r>
          </w:p>
        </w:tc>
        <w:tc>
          <w:tcPr>
            <w:tcW w:w="1276" w:type="dxa"/>
            <w:shd w:val="clear" w:color="auto" w:fill="auto"/>
          </w:tcPr>
          <w:p w:rsidR="001E76B5" w:rsidRPr="0048376F" w:rsidRDefault="00E1555D" w:rsidP="001E76B5">
            <w:pPr>
              <w:jc w:val="center"/>
              <w:rPr>
                <w:rFonts w:ascii="Times" w:hAnsi="Times" w:cs="Calibri"/>
                <w:color w:val="000000"/>
                <w:lang w:val="en-US"/>
              </w:rPr>
            </w:pPr>
            <w:r w:rsidRPr="0048376F">
              <w:rPr>
                <w:rFonts w:ascii="Times" w:hAnsi="Times" w:cs="Calibri"/>
                <w:color w:val="000000"/>
                <w:lang w:val="en-US"/>
              </w:rPr>
              <w:t>2108,7</w:t>
            </w:r>
          </w:p>
          <w:p w:rsidR="00723549" w:rsidRPr="0048376F" w:rsidRDefault="00723549" w:rsidP="001D5228">
            <w:pPr>
              <w:jc w:val="center"/>
              <w:rPr>
                <w:rFonts w:ascii="Times" w:hAnsi="Times"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23549" w:rsidRPr="0048376F" w:rsidRDefault="0048376F" w:rsidP="001054C7">
            <w:pPr>
              <w:jc w:val="center"/>
              <w:rPr>
                <w:rFonts w:ascii="Times" w:hAnsi="Times"/>
                <w:color w:val="000000"/>
              </w:rPr>
            </w:pPr>
            <w:r w:rsidRPr="0048376F">
              <w:rPr>
                <w:rFonts w:ascii="Times" w:hAnsi="Times"/>
                <w:color w:val="000000"/>
              </w:rPr>
              <w:t>506,85</w:t>
            </w:r>
          </w:p>
        </w:tc>
        <w:tc>
          <w:tcPr>
            <w:tcW w:w="709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931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1054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</w:tr>
      <w:tr w:rsidR="001054C7" w:rsidRPr="0048376F" w:rsidTr="000A56B6">
        <w:tc>
          <w:tcPr>
            <w:tcW w:w="554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jc w:val="center"/>
              <w:rPr>
                <w:rFonts w:ascii="Times" w:eastAsia="Calibri" w:hAnsi="Times" w:cs="Tahoma"/>
                <w:bCs/>
                <w:lang w:val="en-US"/>
              </w:rPr>
            </w:pPr>
            <w:r w:rsidRPr="0048376F">
              <w:rPr>
                <w:rFonts w:ascii="Times" w:eastAsia="Calibri" w:hAnsi="Times" w:cs="Tahoma"/>
                <w:bCs/>
                <w:lang w:val="en-US"/>
              </w:rPr>
              <w:t>1.1.</w:t>
            </w:r>
          </w:p>
        </w:tc>
        <w:tc>
          <w:tcPr>
            <w:tcW w:w="2990" w:type="dxa"/>
            <w:shd w:val="clear" w:color="auto" w:fill="auto"/>
          </w:tcPr>
          <w:p w:rsidR="001054C7" w:rsidRPr="0048376F" w:rsidRDefault="001054C7" w:rsidP="007041E2">
            <w:pPr>
              <w:rPr>
                <w:rFonts w:ascii="Times" w:hAnsi="Times"/>
                <w:color w:val="000000"/>
              </w:rPr>
            </w:pPr>
            <w:r w:rsidRPr="0048376F">
              <w:rPr>
                <w:rFonts w:ascii="Times" w:hAnsi="Times"/>
                <w:color w:val="000000"/>
              </w:rPr>
              <w:t>Обновление и сопровождение автоматизированной системы «Бюджет».</w:t>
            </w:r>
          </w:p>
        </w:tc>
        <w:tc>
          <w:tcPr>
            <w:tcW w:w="1276" w:type="dxa"/>
            <w:shd w:val="clear" w:color="auto" w:fill="auto"/>
          </w:tcPr>
          <w:p w:rsidR="001054C7" w:rsidRPr="0048376F" w:rsidRDefault="00E1555D" w:rsidP="000A56B6">
            <w:pPr>
              <w:jc w:val="center"/>
              <w:rPr>
                <w:rFonts w:ascii="Times" w:hAnsi="Times"/>
                <w:lang w:val="en-US"/>
              </w:rPr>
            </w:pPr>
            <w:r w:rsidRPr="0048376F">
              <w:rPr>
                <w:rFonts w:ascii="Times" w:hAnsi="Times"/>
                <w:color w:val="111111"/>
                <w:shd w:val="clear" w:color="auto" w:fill="FFFFFF"/>
                <w:lang w:val="en-US"/>
              </w:rPr>
              <w:t>169</w:t>
            </w:r>
            <w:r w:rsidRPr="0048376F">
              <w:rPr>
                <w:rFonts w:ascii="Times" w:hAnsi="Times"/>
                <w:color w:val="111111"/>
                <w:shd w:val="clear" w:color="auto" w:fill="FFFFFF"/>
              </w:rPr>
              <w:t>1</w:t>
            </w:r>
            <w:r w:rsidRPr="0048376F">
              <w:rPr>
                <w:rFonts w:ascii="Times" w:hAnsi="Times"/>
                <w:color w:val="111111"/>
                <w:shd w:val="clear" w:color="auto" w:fill="FFFFFF"/>
                <w:lang w:val="en-US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1054C7" w:rsidRPr="0048376F" w:rsidRDefault="00E1555D" w:rsidP="000A56B6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bCs/>
              </w:rPr>
              <w:t>430,45</w:t>
            </w:r>
          </w:p>
        </w:tc>
        <w:tc>
          <w:tcPr>
            <w:tcW w:w="709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  <w:highlight w:val="yellow"/>
              </w:rPr>
            </w:pPr>
          </w:p>
        </w:tc>
        <w:tc>
          <w:tcPr>
            <w:tcW w:w="931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  <w:highlight w:val="yellow"/>
              </w:rPr>
            </w:pPr>
          </w:p>
        </w:tc>
        <w:tc>
          <w:tcPr>
            <w:tcW w:w="1054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  <w:highlight w:val="yellow"/>
              </w:rPr>
            </w:pPr>
          </w:p>
        </w:tc>
      </w:tr>
      <w:tr w:rsidR="001054C7" w:rsidRPr="0048376F" w:rsidTr="000A56B6">
        <w:tc>
          <w:tcPr>
            <w:tcW w:w="554" w:type="dxa"/>
            <w:shd w:val="clear" w:color="auto" w:fill="auto"/>
          </w:tcPr>
          <w:p w:rsidR="001054C7" w:rsidRPr="0048376F" w:rsidRDefault="001054C7" w:rsidP="000A56B6">
            <w:pPr>
              <w:tabs>
                <w:tab w:val="left" w:pos="993"/>
              </w:tabs>
              <w:jc w:val="center"/>
              <w:rPr>
                <w:rFonts w:ascii="Times" w:eastAsia="Calibri" w:hAnsi="Times" w:cs="Tahoma"/>
                <w:bCs/>
              </w:rPr>
            </w:pPr>
            <w:r w:rsidRPr="0048376F">
              <w:rPr>
                <w:rFonts w:ascii="Times" w:eastAsia="Calibri" w:hAnsi="Times" w:cs="Tahoma"/>
                <w:bCs/>
              </w:rPr>
              <w:t>1.</w:t>
            </w:r>
            <w:r w:rsidR="000A56B6" w:rsidRPr="0048376F">
              <w:rPr>
                <w:rFonts w:ascii="Times" w:eastAsia="Calibri" w:hAnsi="Times" w:cs="Tahoma"/>
                <w:bCs/>
              </w:rPr>
              <w:t>3</w:t>
            </w:r>
            <w:r w:rsidRPr="0048376F">
              <w:rPr>
                <w:rFonts w:ascii="Times" w:eastAsia="Calibri" w:hAnsi="Times" w:cs="Tahoma"/>
                <w:bCs/>
              </w:rPr>
              <w:t>.</w:t>
            </w:r>
          </w:p>
        </w:tc>
        <w:tc>
          <w:tcPr>
            <w:tcW w:w="2990" w:type="dxa"/>
            <w:shd w:val="clear" w:color="auto" w:fill="auto"/>
          </w:tcPr>
          <w:p w:rsidR="001054C7" w:rsidRPr="0048376F" w:rsidRDefault="001054C7" w:rsidP="007041E2">
            <w:pPr>
              <w:rPr>
                <w:rFonts w:ascii="Times" w:hAnsi="Times"/>
                <w:color w:val="000000"/>
              </w:rPr>
            </w:pPr>
            <w:r w:rsidRPr="0048376F">
              <w:rPr>
                <w:rFonts w:ascii="Times" w:hAnsi="Times"/>
                <w:color w:val="000000"/>
              </w:rPr>
              <w:t>Обновление и сопровождение ПО системы автоматизированного учета сведений о земельных участках и ПО системы автоматизированного учета муниципального имущества, а также прочее ПО.</w:t>
            </w:r>
          </w:p>
        </w:tc>
        <w:tc>
          <w:tcPr>
            <w:tcW w:w="1276" w:type="dxa"/>
            <w:shd w:val="clear" w:color="auto" w:fill="auto"/>
          </w:tcPr>
          <w:p w:rsidR="001054C7" w:rsidRPr="0048376F" w:rsidRDefault="00E1555D" w:rsidP="000A56B6">
            <w:pPr>
              <w:jc w:val="center"/>
              <w:rPr>
                <w:rFonts w:ascii="Times" w:hAnsi="Times"/>
                <w:color w:val="000000"/>
                <w:lang w:val="en-US"/>
              </w:rPr>
            </w:pPr>
            <w:r w:rsidRPr="0048376F">
              <w:rPr>
                <w:rFonts w:ascii="Times" w:hAnsi="Times"/>
                <w:lang w:val="en-US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1054C7" w:rsidRPr="0048376F" w:rsidRDefault="00E1555D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b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931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1054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</w:tr>
      <w:tr w:rsidR="001054C7" w:rsidRPr="0048376F" w:rsidTr="000A56B6">
        <w:tc>
          <w:tcPr>
            <w:tcW w:w="554" w:type="dxa"/>
            <w:shd w:val="clear" w:color="auto" w:fill="auto"/>
          </w:tcPr>
          <w:p w:rsidR="001054C7" w:rsidRPr="0048376F" w:rsidRDefault="001054C7" w:rsidP="000A56B6">
            <w:pPr>
              <w:jc w:val="center"/>
              <w:rPr>
                <w:rFonts w:ascii="Times" w:hAnsi="Times"/>
                <w:color w:val="000000"/>
              </w:rPr>
            </w:pPr>
            <w:r w:rsidRPr="0048376F">
              <w:rPr>
                <w:rFonts w:ascii="Times" w:hAnsi="Times"/>
                <w:color w:val="000000"/>
              </w:rPr>
              <w:t>1.</w:t>
            </w:r>
            <w:r w:rsidR="000A56B6" w:rsidRPr="0048376F">
              <w:rPr>
                <w:rFonts w:ascii="Times" w:hAnsi="Times"/>
                <w:color w:val="000000"/>
                <w:lang w:val="en-US"/>
              </w:rPr>
              <w:t>4</w:t>
            </w:r>
            <w:r w:rsidRPr="0048376F">
              <w:rPr>
                <w:rFonts w:ascii="Times" w:hAnsi="Times"/>
                <w:color w:val="000000"/>
              </w:rPr>
              <w:t xml:space="preserve"> </w:t>
            </w:r>
          </w:p>
        </w:tc>
        <w:tc>
          <w:tcPr>
            <w:tcW w:w="2990" w:type="dxa"/>
            <w:shd w:val="clear" w:color="auto" w:fill="auto"/>
          </w:tcPr>
          <w:p w:rsidR="001054C7" w:rsidRPr="0048376F" w:rsidRDefault="001054C7" w:rsidP="007041E2">
            <w:pPr>
              <w:rPr>
                <w:rFonts w:ascii="Times" w:hAnsi="Times"/>
                <w:color w:val="000000"/>
              </w:rPr>
            </w:pPr>
            <w:r w:rsidRPr="0048376F">
              <w:rPr>
                <w:rFonts w:ascii="Times" w:hAnsi="Times"/>
                <w:color w:val="000000"/>
              </w:rPr>
              <w:t xml:space="preserve">Закупка необходимого системного и прикладного ПО </w:t>
            </w:r>
          </w:p>
        </w:tc>
        <w:tc>
          <w:tcPr>
            <w:tcW w:w="1276" w:type="dxa"/>
            <w:shd w:val="clear" w:color="auto" w:fill="auto"/>
          </w:tcPr>
          <w:p w:rsidR="001054C7" w:rsidRPr="0048376F" w:rsidRDefault="00E1555D" w:rsidP="000A56B6">
            <w:pPr>
              <w:jc w:val="center"/>
              <w:rPr>
                <w:rFonts w:ascii="Times" w:hAnsi="Times"/>
                <w:b/>
                <w:color w:val="000000"/>
                <w:lang w:val="en-US"/>
              </w:rPr>
            </w:pPr>
            <w:r w:rsidRPr="0048376F">
              <w:rPr>
                <w:rFonts w:ascii="Times" w:hAnsi="Times"/>
                <w:lang w:val="en-US"/>
              </w:rPr>
              <w:t>267</w:t>
            </w:r>
          </w:p>
        </w:tc>
        <w:tc>
          <w:tcPr>
            <w:tcW w:w="1134" w:type="dxa"/>
            <w:shd w:val="clear" w:color="auto" w:fill="auto"/>
          </w:tcPr>
          <w:p w:rsidR="001054C7" w:rsidRPr="0048376F" w:rsidRDefault="00E1555D" w:rsidP="000A56B6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bCs/>
              </w:rPr>
              <w:t>31,4</w:t>
            </w:r>
          </w:p>
        </w:tc>
        <w:tc>
          <w:tcPr>
            <w:tcW w:w="709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931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1054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</w:tr>
      <w:tr w:rsidR="001054C7" w:rsidRPr="0048376F" w:rsidTr="000A56B6">
        <w:tc>
          <w:tcPr>
            <w:tcW w:w="554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jc w:val="center"/>
              <w:rPr>
                <w:rFonts w:ascii="Times" w:eastAsia="Calibri" w:hAnsi="Times" w:cs="Tahoma"/>
                <w:b/>
                <w:bCs/>
              </w:rPr>
            </w:pPr>
            <w:r w:rsidRPr="0048376F">
              <w:rPr>
                <w:rFonts w:ascii="Times" w:eastAsia="Calibri" w:hAnsi="Times" w:cs="Tahoma"/>
                <w:b/>
                <w:bCs/>
              </w:rPr>
              <w:t>2.</w:t>
            </w:r>
          </w:p>
        </w:tc>
        <w:tc>
          <w:tcPr>
            <w:tcW w:w="2990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/>
                <w:bCs/>
              </w:rPr>
            </w:pPr>
            <w:r w:rsidRPr="0048376F">
              <w:rPr>
                <w:rFonts w:ascii="Times" w:hAnsi="Times" w:cs="Tahoma"/>
                <w:b/>
                <w:color w:val="000000"/>
              </w:rPr>
              <w:t xml:space="preserve">Закупка компьютерного </w:t>
            </w:r>
            <w:proofErr w:type="gramStart"/>
            <w:r w:rsidRPr="0048376F">
              <w:rPr>
                <w:rFonts w:ascii="Times" w:hAnsi="Times" w:cs="Tahoma"/>
                <w:b/>
                <w:color w:val="000000"/>
              </w:rPr>
              <w:t>оборудования  и</w:t>
            </w:r>
            <w:proofErr w:type="gramEnd"/>
            <w:r w:rsidRPr="0048376F">
              <w:rPr>
                <w:rFonts w:ascii="Times" w:hAnsi="Times" w:cs="Tahoma"/>
                <w:b/>
                <w:color w:val="000000"/>
              </w:rPr>
              <w:t xml:space="preserve"> </w:t>
            </w:r>
            <w:r w:rsidRPr="0048376F">
              <w:rPr>
                <w:rFonts w:ascii="Times" w:hAnsi="Times" w:cs="Tahoma"/>
                <w:b/>
                <w:color w:val="000000"/>
              </w:rPr>
              <w:lastRenderedPageBreak/>
              <w:t>оргтехники для бесперебойного обеспечения деятельности органов местного самоуправления.</w:t>
            </w:r>
          </w:p>
        </w:tc>
        <w:tc>
          <w:tcPr>
            <w:tcW w:w="1276" w:type="dxa"/>
            <w:shd w:val="clear" w:color="auto" w:fill="auto"/>
          </w:tcPr>
          <w:p w:rsidR="001054C7" w:rsidRPr="0048376F" w:rsidRDefault="00E1555D" w:rsidP="007041E2">
            <w:pPr>
              <w:jc w:val="center"/>
              <w:rPr>
                <w:rFonts w:ascii="Times" w:hAnsi="Times"/>
                <w:b/>
                <w:color w:val="000000"/>
                <w:lang w:val="en-US"/>
              </w:rPr>
            </w:pPr>
            <w:r w:rsidRPr="0048376F">
              <w:rPr>
                <w:rFonts w:ascii="Times" w:hAnsi="Times"/>
                <w:b/>
                <w:color w:val="000000"/>
                <w:lang w:val="en-US"/>
              </w:rPr>
              <w:lastRenderedPageBreak/>
              <w:t>892,95</w:t>
            </w:r>
          </w:p>
          <w:p w:rsidR="001054C7" w:rsidRPr="0048376F" w:rsidRDefault="001054C7" w:rsidP="007041E2">
            <w:pPr>
              <w:jc w:val="center"/>
              <w:rPr>
                <w:rFonts w:ascii="Times" w:hAnsi="Times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054C7" w:rsidRPr="0048376F" w:rsidRDefault="007E02B2" w:rsidP="00E1555D">
            <w:pPr>
              <w:jc w:val="center"/>
              <w:rPr>
                <w:rFonts w:ascii="Times" w:eastAsia="Calibri" w:hAnsi="Times"/>
                <w:b/>
                <w:bCs/>
                <w:highlight w:val="yellow"/>
              </w:rPr>
            </w:pPr>
            <w:r w:rsidRPr="0048376F">
              <w:rPr>
                <w:rFonts w:ascii="Times" w:eastAsia="Calibri" w:hAnsi="Times"/>
                <w:b/>
                <w:bCs/>
              </w:rPr>
              <w:t>218,4</w:t>
            </w:r>
          </w:p>
        </w:tc>
        <w:tc>
          <w:tcPr>
            <w:tcW w:w="709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931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1054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</w:tr>
      <w:tr w:rsidR="001054C7" w:rsidRPr="0048376F" w:rsidTr="000A56B6">
        <w:tc>
          <w:tcPr>
            <w:tcW w:w="554" w:type="dxa"/>
            <w:shd w:val="clear" w:color="auto" w:fill="auto"/>
          </w:tcPr>
          <w:p w:rsidR="001054C7" w:rsidRPr="0048376F" w:rsidRDefault="001054C7" w:rsidP="00440DE2">
            <w:pPr>
              <w:jc w:val="center"/>
              <w:rPr>
                <w:rFonts w:ascii="Times" w:hAnsi="Times"/>
                <w:color w:val="000000"/>
              </w:rPr>
            </w:pPr>
            <w:r w:rsidRPr="0048376F">
              <w:rPr>
                <w:rFonts w:ascii="Times" w:hAnsi="Times"/>
                <w:color w:val="000000"/>
              </w:rPr>
              <w:t>2.1.</w:t>
            </w:r>
          </w:p>
        </w:tc>
        <w:tc>
          <w:tcPr>
            <w:tcW w:w="2990" w:type="dxa"/>
            <w:shd w:val="clear" w:color="auto" w:fill="auto"/>
          </w:tcPr>
          <w:p w:rsidR="001054C7" w:rsidRPr="0048376F" w:rsidRDefault="00E1555D" w:rsidP="007041E2">
            <w:pPr>
              <w:rPr>
                <w:rFonts w:ascii="Times" w:hAnsi="Times"/>
                <w:color w:val="000000"/>
              </w:rPr>
            </w:pPr>
            <w:r w:rsidRPr="0048376F">
              <w:rPr>
                <w:rFonts w:ascii="Times" w:hAnsi="Times"/>
                <w:color w:val="000000"/>
              </w:rPr>
              <w:t>Оборудование, оргтехника и монтажные работы</w:t>
            </w:r>
          </w:p>
        </w:tc>
        <w:tc>
          <w:tcPr>
            <w:tcW w:w="1276" w:type="dxa"/>
            <w:shd w:val="clear" w:color="auto" w:fill="auto"/>
          </w:tcPr>
          <w:p w:rsidR="001054C7" w:rsidRPr="0048376F" w:rsidRDefault="00E1555D" w:rsidP="000A56B6">
            <w:pPr>
              <w:jc w:val="center"/>
              <w:rPr>
                <w:rFonts w:ascii="Times" w:hAnsi="Times"/>
                <w:color w:val="000000"/>
                <w:lang w:val="en-US"/>
              </w:rPr>
            </w:pPr>
            <w:r w:rsidRPr="0048376F">
              <w:rPr>
                <w:rFonts w:ascii="Times" w:hAnsi="Times"/>
              </w:rPr>
              <w:t>793,05</w:t>
            </w:r>
          </w:p>
        </w:tc>
        <w:tc>
          <w:tcPr>
            <w:tcW w:w="1134" w:type="dxa"/>
            <w:shd w:val="clear" w:color="auto" w:fill="auto"/>
          </w:tcPr>
          <w:p w:rsidR="001054C7" w:rsidRPr="0048376F" w:rsidRDefault="00E1555D" w:rsidP="000A56B6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  <w:color w:val="000000" w:themeColor="text1"/>
              </w:rPr>
            </w:pPr>
            <w:r w:rsidRPr="0048376F">
              <w:rPr>
                <w:rFonts w:ascii="Times" w:eastAsia="Calibri" w:hAnsi="Times"/>
                <w:bCs/>
                <w:color w:val="000000" w:themeColor="text1"/>
              </w:rPr>
              <w:t>199,5</w:t>
            </w:r>
          </w:p>
        </w:tc>
        <w:tc>
          <w:tcPr>
            <w:tcW w:w="709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931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1054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</w:tr>
      <w:tr w:rsidR="001054C7" w:rsidRPr="0048376F" w:rsidTr="000A56B6">
        <w:tc>
          <w:tcPr>
            <w:tcW w:w="554" w:type="dxa"/>
            <w:shd w:val="clear" w:color="auto" w:fill="auto"/>
          </w:tcPr>
          <w:p w:rsidR="001054C7" w:rsidRPr="0048376F" w:rsidRDefault="001054C7" w:rsidP="00440DE2">
            <w:pPr>
              <w:jc w:val="center"/>
              <w:rPr>
                <w:rFonts w:ascii="Times" w:hAnsi="Times"/>
                <w:color w:val="000000"/>
              </w:rPr>
            </w:pPr>
            <w:r w:rsidRPr="0048376F">
              <w:rPr>
                <w:rFonts w:ascii="Times" w:hAnsi="Times"/>
                <w:color w:val="000000"/>
              </w:rPr>
              <w:t xml:space="preserve">2.2 </w:t>
            </w:r>
          </w:p>
        </w:tc>
        <w:tc>
          <w:tcPr>
            <w:tcW w:w="2990" w:type="dxa"/>
            <w:shd w:val="clear" w:color="auto" w:fill="auto"/>
          </w:tcPr>
          <w:p w:rsidR="001054C7" w:rsidRPr="0048376F" w:rsidRDefault="00E1555D" w:rsidP="007041E2">
            <w:pPr>
              <w:rPr>
                <w:rFonts w:ascii="Times" w:hAnsi="Times"/>
                <w:color w:val="000000"/>
              </w:rPr>
            </w:pPr>
            <w:r w:rsidRPr="0048376F">
              <w:rPr>
                <w:rFonts w:ascii="Times" w:hAnsi="Times"/>
                <w:color w:val="000000"/>
              </w:rPr>
              <w:t>Приобретение мониторов</w:t>
            </w:r>
          </w:p>
        </w:tc>
        <w:tc>
          <w:tcPr>
            <w:tcW w:w="1276" w:type="dxa"/>
            <w:shd w:val="clear" w:color="auto" w:fill="auto"/>
          </w:tcPr>
          <w:p w:rsidR="001054C7" w:rsidRPr="0048376F" w:rsidRDefault="00E1555D" w:rsidP="000A56B6">
            <w:pPr>
              <w:jc w:val="center"/>
              <w:rPr>
                <w:rFonts w:ascii="Times" w:hAnsi="Times"/>
                <w:color w:val="000000"/>
                <w:lang w:val="en-US"/>
              </w:rPr>
            </w:pPr>
            <w:r w:rsidRPr="0048376F">
              <w:rPr>
                <w:rFonts w:ascii="Times" w:hAnsi="Times"/>
              </w:rPr>
              <w:t>18,9</w:t>
            </w:r>
          </w:p>
        </w:tc>
        <w:tc>
          <w:tcPr>
            <w:tcW w:w="1134" w:type="dxa"/>
            <w:shd w:val="clear" w:color="auto" w:fill="auto"/>
          </w:tcPr>
          <w:p w:rsidR="001054C7" w:rsidRPr="0048376F" w:rsidRDefault="00E1555D" w:rsidP="000A56B6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hAnsi="Times"/>
              </w:rPr>
              <w:t>18,9</w:t>
            </w:r>
          </w:p>
        </w:tc>
        <w:tc>
          <w:tcPr>
            <w:tcW w:w="709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931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1054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</w:tr>
      <w:tr w:rsidR="001054C7" w:rsidRPr="0048376F" w:rsidTr="000A56B6">
        <w:tc>
          <w:tcPr>
            <w:tcW w:w="554" w:type="dxa"/>
            <w:shd w:val="clear" w:color="auto" w:fill="auto"/>
          </w:tcPr>
          <w:p w:rsidR="001054C7" w:rsidRPr="0048376F" w:rsidRDefault="001054C7" w:rsidP="00440DE2">
            <w:pPr>
              <w:jc w:val="center"/>
              <w:rPr>
                <w:rFonts w:ascii="Times" w:hAnsi="Times"/>
                <w:color w:val="000000"/>
              </w:rPr>
            </w:pPr>
            <w:r w:rsidRPr="0048376F">
              <w:rPr>
                <w:rFonts w:ascii="Times" w:hAnsi="Times"/>
                <w:color w:val="000000"/>
              </w:rPr>
              <w:t xml:space="preserve">2.3 </w:t>
            </w:r>
          </w:p>
        </w:tc>
        <w:tc>
          <w:tcPr>
            <w:tcW w:w="2990" w:type="dxa"/>
            <w:shd w:val="clear" w:color="auto" w:fill="auto"/>
          </w:tcPr>
          <w:p w:rsidR="001054C7" w:rsidRPr="0048376F" w:rsidRDefault="00E1555D" w:rsidP="007041E2">
            <w:pPr>
              <w:rPr>
                <w:rFonts w:ascii="Times" w:hAnsi="Times"/>
                <w:color w:val="000000"/>
              </w:rPr>
            </w:pPr>
            <w:r w:rsidRPr="0048376F">
              <w:rPr>
                <w:rFonts w:ascii="Times" w:hAnsi="Times"/>
                <w:color w:val="000000"/>
              </w:rPr>
              <w:t>Приобретение ПК в сборе</w:t>
            </w:r>
          </w:p>
        </w:tc>
        <w:tc>
          <w:tcPr>
            <w:tcW w:w="1276" w:type="dxa"/>
            <w:shd w:val="clear" w:color="auto" w:fill="auto"/>
          </w:tcPr>
          <w:p w:rsidR="001054C7" w:rsidRPr="0048376F" w:rsidRDefault="00E1555D" w:rsidP="000A56B6">
            <w:pPr>
              <w:jc w:val="center"/>
              <w:rPr>
                <w:rFonts w:ascii="Times" w:hAnsi="Times"/>
                <w:b/>
                <w:color w:val="000000"/>
                <w:lang w:val="en-US"/>
              </w:rPr>
            </w:pPr>
            <w:r w:rsidRPr="0048376F">
              <w:rPr>
                <w:rFonts w:ascii="Times" w:hAnsi="Times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1054C7" w:rsidRPr="0048376F" w:rsidRDefault="00E1555D" w:rsidP="000A56B6">
            <w:pPr>
              <w:tabs>
                <w:tab w:val="left" w:pos="993"/>
              </w:tabs>
              <w:jc w:val="center"/>
              <w:rPr>
                <w:rFonts w:ascii="Times" w:eastAsia="Calibri" w:hAnsi="Times"/>
                <w:bCs/>
              </w:rPr>
            </w:pPr>
            <w:r w:rsidRPr="0048376F">
              <w:rPr>
                <w:rFonts w:ascii="Times" w:eastAsia="Calibri" w:hAnsi="Times"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931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1054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1054C7" w:rsidRPr="0048376F" w:rsidRDefault="001054C7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</w:tr>
      <w:tr w:rsidR="00723549" w:rsidRPr="0048376F" w:rsidTr="000A56B6">
        <w:tc>
          <w:tcPr>
            <w:tcW w:w="554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2990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  <w:r w:rsidRPr="0048376F">
              <w:rPr>
                <w:rFonts w:ascii="Times" w:eastAsia="Calibri" w:hAnsi="Times" w:cs="Tahoma"/>
                <w:bCs/>
              </w:rPr>
              <w:t>Итого по муниципальной программе</w:t>
            </w:r>
          </w:p>
        </w:tc>
        <w:tc>
          <w:tcPr>
            <w:tcW w:w="1276" w:type="dxa"/>
            <w:shd w:val="clear" w:color="auto" w:fill="auto"/>
          </w:tcPr>
          <w:p w:rsidR="00723549" w:rsidRPr="0048376F" w:rsidRDefault="007E02B2" w:rsidP="001E76B5">
            <w:pPr>
              <w:jc w:val="center"/>
              <w:rPr>
                <w:rFonts w:ascii="Times" w:hAnsi="Times" w:cs="Calibri"/>
                <w:color w:val="000000"/>
              </w:rPr>
            </w:pPr>
            <w:r w:rsidRPr="0048376F">
              <w:rPr>
                <w:rFonts w:ascii="Times" w:hAnsi="Times" w:cs="Calibri"/>
                <w:color w:val="000000"/>
              </w:rPr>
              <w:t>3001,65</w:t>
            </w:r>
          </w:p>
        </w:tc>
        <w:tc>
          <w:tcPr>
            <w:tcW w:w="1134" w:type="dxa"/>
            <w:shd w:val="clear" w:color="auto" w:fill="auto"/>
          </w:tcPr>
          <w:p w:rsidR="00723549" w:rsidRPr="0048376F" w:rsidRDefault="007E02B2" w:rsidP="001E76B5">
            <w:pPr>
              <w:jc w:val="center"/>
              <w:rPr>
                <w:rFonts w:ascii="Times" w:hAnsi="Times" w:cs="Calibri"/>
                <w:color w:val="000000"/>
                <w:lang w:val="en-US"/>
              </w:rPr>
            </w:pPr>
            <w:r w:rsidRPr="0048376F">
              <w:rPr>
                <w:rFonts w:ascii="Times" w:hAnsi="Times" w:cs="Calibri"/>
                <w:color w:val="000000"/>
              </w:rPr>
              <w:t>725,24</w:t>
            </w:r>
          </w:p>
        </w:tc>
        <w:tc>
          <w:tcPr>
            <w:tcW w:w="709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931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1054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723549" w:rsidRPr="0048376F" w:rsidRDefault="00723549">
            <w:pPr>
              <w:tabs>
                <w:tab w:val="left" w:pos="993"/>
              </w:tabs>
              <w:rPr>
                <w:rFonts w:ascii="Times" w:eastAsia="Calibri" w:hAnsi="Times" w:cs="Tahoma"/>
                <w:bCs/>
              </w:rPr>
            </w:pPr>
          </w:p>
        </w:tc>
      </w:tr>
    </w:tbl>
    <w:p w:rsidR="00DA2F93" w:rsidRPr="0048376F" w:rsidRDefault="00DA2F93">
      <w:pPr>
        <w:rPr>
          <w:rFonts w:ascii="Times" w:hAnsi="Times"/>
          <w:bCs/>
        </w:rPr>
      </w:pPr>
    </w:p>
    <w:p w:rsidR="00DA2F93" w:rsidRPr="0048376F" w:rsidRDefault="00DA2F93">
      <w:pPr>
        <w:pStyle w:val="a3"/>
        <w:jc w:val="left"/>
        <w:rPr>
          <w:rFonts w:ascii="Times" w:hAnsi="Times"/>
          <w:sz w:val="20"/>
          <w:szCs w:val="20"/>
        </w:rPr>
      </w:pPr>
    </w:p>
    <w:p w:rsidR="00DA2F93" w:rsidRPr="0048376F" w:rsidRDefault="00DA2F93">
      <w:pPr>
        <w:rPr>
          <w:rFonts w:ascii="Times" w:hAnsi="Times"/>
        </w:rPr>
      </w:pPr>
    </w:p>
    <w:sectPr w:rsidR="00DA2F93" w:rsidRPr="0048376F" w:rsidSect="00DA2F93">
      <w:pgSz w:w="16839" w:h="11907" w:orient="landscape"/>
      <w:pgMar w:top="964" w:right="720" w:bottom="567" w:left="425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849D7"/>
    <w:multiLevelType w:val="multilevel"/>
    <w:tmpl w:val="5B8849D7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pStyle w:val="1"/>
      <w:lvlText w:val="%1.%2."/>
      <w:lvlJc w:val="left"/>
      <w:pPr>
        <w:ind w:left="1000" w:hanging="432"/>
      </w:pPr>
      <w:rPr>
        <w:rFonts w:hint="default"/>
        <w:color w:val="auto"/>
      </w:rPr>
    </w:lvl>
    <w:lvl w:ilvl="2" w:tentative="1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 w:tentative="1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CF4F75"/>
    <w:multiLevelType w:val="multilevel"/>
    <w:tmpl w:val="79CF4F75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48"/>
    <w:rsid w:val="0002074F"/>
    <w:rsid w:val="00047457"/>
    <w:rsid w:val="00047F20"/>
    <w:rsid w:val="00076867"/>
    <w:rsid w:val="000A56B6"/>
    <w:rsid w:val="000B4882"/>
    <w:rsid w:val="001054C7"/>
    <w:rsid w:val="001D5228"/>
    <w:rsid w:val="001E0D4E"/>
    <w:rsid w:val="001E76B5"/>
    <w:rsid w:val="001F35B3"/>
    <w:rsid w:val="00224989"/>
    <w:rsid w:val="002525E9"/>
    <w:rsid w:val="0025769A"/>
    <w:rsid w:val="00284739"/>
    <w:rsid w:val="00293CB2"/>
    <w:rsid w:val="00312A04"/>
    <w:rsid w:val="00322B03"/>
    <w:rsid w:val="003C0CB9"/>
    <w:rsid w:val="003C4409"/>
    <w:rsid w:val="003D23ED"/>
    <w:rsid w:val="003E5AD3"/>
    <w:rsid w:val="004229C9"/>
    <w:rsid w:val="00441BA2"/>
    <w:rsid w:val="0048376F"/>
    <w:rsid w:val="004A613F"/>
    <w:rsid w:val="004C3816"/>
    <w:rsid w:val="0056697E"/>
    <w:rsid w:val="005A142A"/>
    <w:rsid w:val="005C24BE"/>
    <w:rsid w:val="005C4BA5"/>
    <w:rsid w:val="00630724"/>
    <w:rsid w:val="00645FB8"/>
    <w:rsid w:val="00646AC6"/>
    <w:rsid w:val="0065017A"/>
    <w:rsid w:val="00652866"/>
    <w:rsid w:val="0066798C"/>
    <w:rsid w:val="00674C53"/>
    <w:rsid w:val="006960B5"/>
    <w:rsid w:val="006A6791"/>
    <w:rsid w:val="006A6C7D"/>
    <w:rsid w:val="006C6182"/>
    <w:rsid w:val="0071162E"/>
    <w:rsid w:val="00723549"/>
    <w:rsid w:val="007340EA"/>
    <w:rsid w:val="00752676"/>
    <w:rsid w:val="00770283"/>
    <w:rsid w:val="0077424C"/>
    <w:rsid w:val="007915AF"/>
    <w:rsid w:val="007B2A08"/>
    <w:rsid w:val="007C2434"/>
    <w:rsid w:val="007E02B2"/>
    <w:rsid w:val="007E7FF0"/>
    <w:rsid w:val="008531F8"/>
    <w:rsid w:val="00881EDE"/>
    <w:rsid w:val="00890F90"/>
    <w:rsid w:val="00892288"/>
    <w:rsid w:val="008A6880"/>
    <w:rsid w:val="008C55DA"/>
    <w:rsid w:val="008E1151"/>
    <w:rsid w:val="008F355F"/>
    <w:rsid w:val="0094190F"/>
    <w:rsid w:val="00954AF1"/>
    <w:rsid w:val="00962564"/>
    <w:rsid w:val="00973D7D"/>
    <w:rsid w:val="00996F5A"/>
    <w:rsid w:val="009D56B3"/>
    <w:rsid w:val="00A76639"/>
    <w:rsid w:val="00A843CF"/>
    <w:rsid w:val="00AA20B8"/>
    <w:rsid w:val="00AD16D5"/>
    <w:rsid w:val="00B00956"/>
    <w:rsid w:val="00B13206"/>
    <w:rsid w:val="00B87D5D"/>
    <w:rsid w:val="00B94513"/>
    <w:rsid w:val="00BA54DC"/>
    <w:rsid w:val="00BA7682"/>
    <w:rsid w:val="00BF4173"/>
    <w:rsid w:val="00C02B5E"/>
    <w:rsid w:val="00C27080"/>
    <w:rsid w:val="00C95359"/>
    <w:rsid w:val="00CE33DB"/>
    <w:rsid w:val="00CF5A15"/>
    <w:rsid w:val="00D21692"/>
    <w:rsid w:val="00D47829"/>
    <w:rsid w:val="00D51048"/>
    <w:rsid w:val="00D736B4"/>
    <w:rsid w:val="00D83981"/>
    <w:rsid w:val="00D94FC2"/>
    <w:rsid w:val="00DA2F93"/>
    <w:rsid w:val="00DB2543"/>
    <w:rsid w:val="00DC5598"/>
    <w:rsid w:val="00E0609F"/>
    <w:rsid w:val="00E1555D"/>
    <w:rsid w:val="00E16C2B"/>
    <w:rsid w:val="00E874C4"/>
    <w:rsid w:val="00F57AB4"/>
    <w:rsid w:val="00F722AD"/>
    <w:rsid w:val="00F766ED"/>
    <w:rsid w:val="00F774A7"/>
    <w:rsid w:val="00F84E51"/>
    <w:rsid w:val="00F95A9E"/>
    <w:rsid w:val="00FD4DD9"/>
    <w:rsid w:val="00FD78E2"/>
    <w:rsid w:val="73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10D30-BF6D-0242-AAB4-711BD866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F93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DA2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DA2F93"/>
    <w:pPr>
      <w:numPr>
        <w:ilvl w:val="1"/>
        <w:numId w:val="1"/>
      </w:numPr>
      <w:tabs>
        <w:tab w:val="left" w:pos="1260"/>
      </w:tabs>
      <w:ind w:left="1260" w:hanging="36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paragraph" w:customStyle="1" w:styleId="ConsPlusNonformat">
    <w:name w:val="ConsPlusNonformat"/>
    <w:uiPriority w:val="99"/>
    <w:rsid w:val="00DA2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nikonycheva</dc:creator>
  <cp:lastModifiedBy>Microsoft Office User</cp:lastModifiedBy>
  <cp:revision>2</cp:revision>
  <cp:lastPrinted>2018-07-18T05:23:00Z</cp:lastPrinted>
  <dcterms:created xsi:type="dcterms:W3CDTF">2021-07-05T07:50:00Z</dcterms:created>
  <dcterms:modified xsi:type="dcterms:W3CDTF">2021-07-05T07:50:00Z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