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49" w:rsidRPr="009865C9" w:rsidRDefault="009865C9" w:rsidP="00590949">
      <w:pPr>
        <w:tabs>
          <w:tab w:val="left" w:pos="800"/>
          <w:tab w:val="center" w:pos="4819"/>
        </w:tabs>
        <w:jc w:val="center"/>
        <w:rPr>
          <w:color w:val="000000"/>
          <w:sz w:val="28"/>
          <w:szCs w:val="28"/>
        </w:rPr>
      </w:pPr>
      <w:r>
        <w:rPr>
          <w:color w:val="000000"/>
          <w:sz w:val="28"/>
          <w:szCs w:val="28"/>
        </w:rPr>
        <w:t>ПОСТАНОВЛЕНИЕ</w:t>
      </w:r>
    </w:p>
    <w:p w:rsidR="00590949" w:rsidRPr="009865C9" w:rsidRDefault="00590949" w:rsidP="00590949">
      <w:pPr>
        <w:tabs>
          <w:tab w:val="left" w:pos="800"/>
          <w:tab w:val="center" w:pos="4819"/>
        </w:tabs>
        <w:jc w:val="center"/>
        <w:rPr>
          <w:color w:val="000000"/>
          <w:sz w:val="28"/>
          <w:szCs w:val="28"/>
        </w:rPr>
      </w:pPr>
      <w:r w:rsidRPr="009865C9">
        <w:rPr>
          <w:color w:val="000000"/>
          <w:sz w:val="28"/>
          <w:szCs w:val="28"/>
        </w:rPr>
        <w:t>Администрации Артемьевского сельского поселения</w:t>
      </w:r>
    </w:p>
    <w:p w:rsidR="00590949" w:rsidRPr="009865C9" w:rsidRDefault="00590949" w:rsidP="00590949">
      <w:pPr>
        <w:tabs>
          <w:tab w:val="left" w:pos="800"/>
          <w:tab w:val="center" w:pos="4819"/>
        </w:tabs>
        <w:jc w:val="center"/>
        <w:rPr>
          <w:color w:val="000000"/>
          <w:sz w:val="28"/>
          <w:szCs w:val="28"/>
        </w:rPr>
      </w:pPr>
      <w:r w:rsidRPr="009865C9">
        <w:rPr>
          <w:color w:val="000000"/>
          <w:sz w:val="28"/>
          <w:szCs w:val="28"/>
        </w:rPr>
        <w:t xml:space="preserve">Тутаевского муниципального района </w:t>
      </w:r>
    </w:p>
    <w:p w:rsidR="00590949" w:rsidRPr="009865C9" w:rsidRDefault="00590949" w:rsidP="00590949">
      <w:pPr>
        <w:tabs>
          <w:tab w:val="left" w:pos="800"/>
          <w:tab w:val="center" w:pos="4819"/>
        </w:tabs>
        <w:jc w:val="center"/>
        <w:rPr>
          <w:color w:val="000000"/>
          <w:sz w:val="28"/>
          <w:szCs w:val="28"/>
        </w:rPr>
      </w:pPr>
      <w:r w:rsidRPr="009865C9">
        <w:rPr>
          <w:color w:val="000000"/>
          <w:sz w:val="28"/>
          <w:szCs w:val="28"/>
        </w:rPr>
        <w:t>Ярославской области</w:t>
      </w:r>
    </w:p>
    <w:p w:rsidR="009865C9" w:rsidRPr="009865C9" w:rsidRDefault="009865C9" w:rsidP="00590949">
      <w:pPr>
        <w:tabs>
          <w:tab w:val="left" w:pos="800"/>
          <w:tab w:val="center" w:pos="4819"/>
        </w:tabs>
        <w:jc w:val="center"/>
        <w:rPr>
          <w:color w:val="000000"/>
          <w:sz w:val="28"/>
          <w:szCs w:val="28"/>
        </w:rPr>
      </w:pPr>
    </w:p>
    <w:p w:rsidR="009865C9" w:rsidRPr="009865C9" w:rsidRDefault="009865C9" w:rsidP="00590949">
      <w:pPr>
        <w:tabs>
          <w:tab w:val="left" w:pos="800"/>
          <w:tab w:val="center" w:pos="4819"/>
        </w:tabs>
        <w:jc w:val="center"/>
        <w:rPr>
          <w:b/>
          <w:color w:val="000000"/>
          <w:sz w:val="28"/>
          <w:szCs w:val="28"/>
        </w:rPr>
      </w:pPr>
    </w:p>
    <w:p w:rsidR="009865C9" w:rsidRPr="009865C9" w:rsidRDefault="00590949" w:rsidP="00590949">
      <w:pPr>
        <w:jc w:val="both"/>
        <w:rPr>
          <w:sz w:val="28"/>
          <w:szCs w:val="28"/>
        </w:rPr>
      </w:pPr>
      <w:r w:rsidRPr="009865C9">
        <w:rPr>
          <w:sz w:val="28"/>
          <w:szCs w:val="28"/>
        </w:rPr>
        <w:t xml:space="preserve">  </w:t>
      </w:r>
      <w:r w:rsidR="009865C9" w:rsidRPr="009865C9">
        <w:rPr>
          <w:sz w:val="28"/>
          <w:szCs w:val="28"/>
        </w:rPr>
        <w:t>16.07.2021</w:t>
      </w:r>
      <w:r w:rsidR="009865C9">
        <w:rPr>
          <w:sz w:val="28"/>
          <w:szCs w:val="28"/>
        </w:rPr>
        <w:t xml:space="preserve">                          № 99</w:t>
      </w:r>
    </w:p>
    <w:p w:rsidR="009865C9" w:rsidRDefault="009865C9" w:rsidP="00590949">
      <w:pPr>
        <w:jc w:val="both"/>
        <w:rPr>
          <w:sz w:val="28"/>
          <w:szCs w:val="28"/>
        </w:rPr>
      </w:pPr>
      <w:r>
        <w:rPr>
          <w:sz w:val="28"/>
          <w:szCs w:val="28"/>
        </w:rPr>
        <w:t>_____________             ____________</w:t>
      </w:r>
    </w:p>
    <w:p w:rsidR="00590949" w:rsidRPr="009865C9" w:rsidRDefault="009865C9" w:rsidP="00590949">
      <w:pPr>
        <w:jc w:val="both"/>
        <w:rPr>
          <w:sz w:val="20"/>
          <w:szCs w:val="20"/>
        </w:rPr>
      </w:pPr>
      <w:r w:rsidRPr="009865C9">
        <w:rPr>
          <w:sz w:val="20"/>
          <w:szCs w:val="20"/>
        </w:rPr>
        <w:t xml:space="preserve"> (дата документа)                 </w:t>
      </w:r>
      <w:r>
        <w:rPr>
          <w:sz w:val="20"/>
          <w:szCs w:val="20"/>
        </w:rPr>
        <w:t xml:space="preserve">            </w:t>
      </w:r>
      <w:r w:rsidRPr="009865C9">
        <w:rPr>
          <w:sz w:val="20"/>
          <w:szCs w:val="20"/>
        </w:rPr>
        <w:t xml:space="preserve">  (номер докуме</w:t>
      </w:r>
      <w:r>
        <w:rPr>
          <w:sz w:val="20"/>
          <w:szCs w:val="20"/>
        </w:rPr>
        <w:t>н</w:t>
      </w:r>
      <w:r w:rsidRPr="009865C9">
        <w:rPr>
          <w:sz w:val="20"/>
          <w:szCs w:val="20"/>
        </w:rPr>
        <w:t>та)</w:t>
      </w:r>
    </w:p>
    <w:p w:rsidR="009865C9" w:rsidRPr="00F363AE" w:rsidRDefault="009865C9" w:rsidP="00590949">
      <w:pPr>
        <w:jc w:val="both"/>
        <w:rPr>
          <w:b/>
          <w:szCs w:val="28"/>
        </w:rPr>
      </w:pPr>
    </w:p>
    <w:p w:rsidR="00590949" w:rsidRDefault="00590949" w:rsidP="00590949">
      <w:pPr>
        <w:jc w:val="both"/>
        <w:rPr>
          <w:szCs w:val="28"/>
        </w:rPr>
      </w:pPr>
      <w:r>
        <w:rPr>
          <w:szCs w:val="28"/>
        </w:rPr>
        <w:t xml:space="preserve">д. </w:t>
      </w:r>
      <w:proofErr w:type="spellStart"/>
      <w:r>
        <w:rPr>
          <w:szCs w:val="28"/>
        </w:rPr>
        <w:t>Емишево</w:t>
      </w:r>
      <w:proofErr w:type="spellEnd"/>
      <w:r>
        <w:rPr>
          <w:szCs w:val="28"/>
        </w:rPr>
        <w:t xml:space="preserve">     </w:t>
      </w:r>
    </w:p>
    <w:p w:rsidR="00590949" w:rsidRDefault="00590949" w:rsidP="00590949">
      <w:pPr>
        <w:jc w:val="both"/>
        <w:rPr>
          <w:b/>
          <w:bCs/>
          <w:szCs w:val="28"/>
        </w:rPr>
      </w:pPr>
      <w:r>
        <w:rPr>
          <w:szCs w:val="28"/>
        </w:rPr>
        <w:t xml:space="preserve">                                                                     </w:t>
      </w:r>
    </w:p>
    <w:p w:rsidR="00590949" w:rsidRPr="009865C9" w:rsidRDefault="00590949" w:rsidP="00590949">
      <w:pPr>
        <w:jc w:val="both"/>
        <w:rPr>
          <w:b/>
          <w:bCs/>
          <w:szCs w:val="28"/>
        </w:rPr>
      </w:pPr>
      <w:r w:rsidRPr="009865C9">
        <w:rPr>
          <w:b/>
          <w:bCs/>
          <w:szCs w:val="28"/>
        </w:rPr>
        <w:t>Об  утверждении  Административного регламента</w:t>
      </w:r>
    </w:p>
    <w:p w:rsidR="00590949" w:rsidRPr="009865C9" w:rsidRDefault="00590949" w:rsidP="00590949">
      <w:pPr>
        <w:jc w:val="both"/>
        <w:rPr>
          <w:b/>
          <w:bCs/>
          <w:szCs w:val="28"/>
        </w:rPr>
      </w:pPr>
      <w:r w:rsidRPr="009865C9">
        <w:rPr>
          <w:b/>
          <w:bCs/>
          <w:szCs w:val="28"/>
        </w:rPr>
        <w:t xml:space="preserve"> предоставления муниципальной услуги  </w:t>
      </w:r>
    </w:p>
    <w:p w:rsidR="00590949" w:rsidRPr="009865C9" w:rsidRDefault="00590949" w:rsidP="00590949">
      <w:pPr>
        <w:jc w:val="both"/>
        <w:rPr>
          <w:b/>
        </w:rPr>
      </w:pPr>
      <w:r w:rsidRPr="009865C9">
        <w:rPr>
          <w:b/>
        </w:rPr>
        <w:t>«Признание в установленном порядке помещения</w:t>
      </w:r>
    </w:p>
    <w:p w:rsidR="00590949" w:rsidRPr="009865C9" w:rsidRDefault="00590949" w:rsidP="00590949">
      <w:pPr>
        <w:jc w:val="both"/>
        <w:rPr>
          <w:b/>
        </w:rPr>
      </w:pPr>
      <w:r w:rsidRPr="009865C9">
        <w:rPr>
          <w:b/>
        </w:rPr>
        <w:t xml:space="preserve"> жилым помещением, жилого помещения непригодным</w:t>
      </w:r>
    </w:p>
    <w:p w:rsidR="00590949" w:rsidRPr="009865C9" w:rsidRDefault="00590949" w:rsidP="00590949">
      <w:pPr>
        <w:jc w:val="both"/>
        <w:rPr>
          <w:b/>
        </w:rPr>
      </w:pPr>
      <w:r w:rsidRPr="009865C9">
        <w:rPr>
          <w:b/>
        </w:rPr>
        <w:t xml:space="preserve"> для проживания и многоквартирного дома аварийным</w:t>
      </w:r>
    </w:p>
    <w:p w:rsidR="00590949" w:rsidRPr="009865C9" w:rsidRDefault="00590949" w:rsidP="00590949">
      <w:pPr>
        <w:spacing w:after="300"/>
        <w:ind w:right="4534"/>
        <w:jc w:val="both"/>
        <w:rPr>
          <w:b/>
        </w:rPr>
      </w:pPr>
      <w:r w:rsidRPr="009865C9">
        <w:rPr>
          <w:b/>
        </w:rPr>
        <w:t xml:space="preserve"> и подлежащим сносу и реконструкции </w:t>
      </w:r>
      <w:r w:rsidRPr="009865C9">
        <w:rPr>
          <w:b/>
          <w:color w:val="000000"/>
        </w:rPr>
        <w:t>садового дома жилым домом и жилого дома садовым домом</w:t>
      </w:r>
      <w:r w:rsidRPr="009865C9">
        <w:rPr>
          <w:b/>
        </w:rPr>
        <w:t>».</w:t>
      </w:r>
    </w:p>
    <w:p w:rsidR="008E1DA9" w:rsidRDefault="00590949" w:rsidP="008E1DA9">
      <w:pPr>
        <w:spacing w:after="100"/>
        <w:jc w:val="both"/>
        <w:rPr>
          <w:sz w:val="28"/>
          <w:szCs w:val="28"/>
        </w:rPr>
      </w:pPr>
      <w:r w:rsidRPr="008E1DA9">
        <w:rPr>
          <w:sz w:val="28"/>
          <w:szCs w:val="28"/>
        </w:rPr>
        <w:t xml:space="preserve">       </w:t>
      </w:r>
      <w:r w:rsidR="008E1DA9" w:rsidRPr="008E1DA9">
        <w:rPr>
          <w:sz w:val="28"/>
          <w:szCs w:val="28"/>
        </w:rPr>
        <w:t xml:space="preserve">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w:t>
      </w:r>
      <w:r w:rsidR="008E1DA9" w:rsidRPr="008E1DA9">
        <w:rPr>
          <w:sz w:val="28"/>
          <w:szCs w:val="28"/>
          <w:lang w:val="en-US"/>
        </w:rPr>
        <w:t>N</w:t>
      </w:r>
      <w:r w:rsidR="008E1DA9" w:rsidRPr="008E1DA9">
        <w:rPr>
          <w:sz w:val="28"/>
          <w:szCs w:val="28"/>
        </w:rPr>
        <w:t xml:space="preserve"> 131-ФЗ «Об общих принципах организации местного самоуправления в Российской Федерации»,</w:t>
      </w:r>
      <w:r w:rsidR="008E1DA9" w:rsidRPr="008E1DA9">
        <w:rPr>
          <w:color w:val="3C3C3C"/>
          <w:sz w:val="28"/>
          <w:szCs w:val="28"/>
        </w:rPr>
        <w:t xml:space="preserve"> </w:t>
      </w:r>
      <w:r w:rsidR="008E1DA9" w:rsidRPr="008E1DA9">
        <w:rPr>
          <w:sz w:val="28"/>
          <w:szCs w:val="28"/>
        </w:rPr>
        <w:t xml:space="preserve">Постановлением Правительства РФ от 27.07.2020 N 1120 "О внесении изменений в постановление Правительства Российской Федерации от 28 января 2006 г. N 47",  </w:t>
      </w:r>
      <w:r w:rsidRPr="008E1DA9">
        <w:rPr>
          <w:sz w:val="28"/>
          <w:szCs w:val="28"/>
        </w:rPr>
        <w:t>руководствуясь Уставом Артемьевского сельского поселения, Администрация Артемьевского сельского поселения</w:t>
      </w:r>
    </w:p>
    <w:p w:rsidR="00590949" w:rsidRPr="008E1DA9" w:rsidRDefault="00590949" w:rsidP="008E1DA9">
      <w:pPr>
        <w:spacing w:after="100"/>
        <w:jc w:val="center"/>
        <w:rPr>
          <w:sz w:val="28"/>
          <w:szCs w:val="28"/>
        </w:rPr>
      </w:pPr>
      <w:r w:rsidRPr="008E1DA9">
        <w:rPr>
          <w:sz w:val="28"/>
          <w:szCs w:val="28"/>
        </w:rPr>
        <w:t>ПОСТАНОВЛЯЕТ:</w:t>
      </w:r>
    </w:p>
    <w:p w:rsidR="00F3200A" w:rsidRDefault="002D2250" w:rsidP="00991F7E">
      <w:pPr>
        <w:pStyle w:val="a3"/>
        <w:numPr>
          <w:ilvl w:val="0"/>
          <w:numId w:val="7"/>
        </w:numPr>
        <w:spacing w:after="300"/>
        <w:ind w:left="0"/>
        <w:jc w:val="both"/>
        <w:rPr>
          <w:sz w:val="28"/>
          <w:szCs w:val="28"/>
        </w:rPr>
      </w:pPr>
      <w:r>
        <w:rPr>
          <w:sz w:val="28"/>
          <w:szCs w:val="28"/>
        </w:rPr>
        <w:t>Утвердить А</w:t>
      </w:r>
      <w:r w:rsidR="008E1DA9" w:rsidRPr="008E1DA9">
        <w:rPr>
          <w:sz w:val="28"/>
          <w:szCs w:val="28"/>
        </w:rPr>
        <w:t>дминистративный регламент: «Признание в установленном порядке по</w:t>
      </w:r>
      <w:r w:rsidR="00DB3F3C">
        <w:rPr>
          <w:sz w:val="28"/>
          <w:szCs w:val="28"/>
        </w:rPr>
        <w:t>мещения жилым помещением, жил</w:t>
      </w:r>
      <w:r w:rsidR="008E1DA9" w:rsidRPr="008E1DA9">
        <w:rPr>
          <w:sz w:val="28"/>
          <w:szCs w:val="28"/>
        </w:rPr>
        <w:t>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(Приложение № 1).</w:t>
      </w:r>
    </w:p>
    <w:p w:rsidR="00991F7E" w:rsidRDefault="00785956" w:rsidP="002D2250">
      <w:pPr>
        <w:pStyle w:val="a3"/>
        <w:numPr>
          <w:ilvl w:val="0"/>
          <w:numId w:val="7"/>
        </w:numPr>
        <w:ind w:left="0"/>
        <w:jc w:val="both"/>
        <w:rPr>
          <w:sz w:val="28"/>
          <w:szCs w:val="28"/>
        </w:rPr>
      </w:pPr>
      <w:r w:rsidRPr="00991F7E">
        <w:rPr>
          <w:sz w:val="28"/>
          <w:szCs w:val="28"/>
        </w:rPr>
        <w:t xml:space="preserve">Утвердить состав межведомственной комиссии </w:t>
      </w:r>
      <w:r w:rsidR="00991F7E" w:rsidRPr="00991F7E">
        <w:rPr>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садового дома жилым домом и жилого дома садовым домом</w:t>
      </w:r>
      <w:r w:rsidR="002D2250">
        <w:rPr>
          <w:sz w:val="28"/>
          <w:szCs w:val="28"/>
        </w:rPr>
        <w:t>, находящ</w:t>
      </w:r>
      <w:r w:rsidR="004871F0">
        <w:rPr>
          <w:sz w:val="28"/>
          <w:szCs w:val="28"/>
        </w:rPr>
        <w:t>его</w:t>
      </w:r>
      <w:r w:rsidRPr="00991F7E">
        <w:rPr>
          <w:sz w:val="28"/>
          <w:szCs w:val="28"/>
        </w:rPr>
        <w:t xml:space="preserve">ся на территории </w:t>
      </w:r>
      <w:proofErr w:type="spellStart"/>
      <w:r w:rsidRPr="00991F7E">
        <w:rPr>
          <w:sz w:val="28"/>
          <w:szCs w:val="28"/>
        </w:rPr>
        <w:t>Артемьевского</w:t>
      </w:r>
      <w:proofErr w:type="spellEnd"/>
      <w:r w:rsidRPr="00991F7E">
        <w:rPr>
          <w:sz w:val="28"/>
          <w:szCs w:val="28"/>
        </w:rPr>
        <w:t xml:space="preserve"> сельского поселения</w:t>
      </w:r>
      <w:r w:rsidR="00317534" w:rsidRPr="00991F7E">
        <w:rPr>
          <w:sz w:val="28"/>
          <w:szCs w:val="28"/>
        </w:rPr>
        <w:t xml:space="preserve"> </w:t>
      </w:r>
      <w:r w:rsidR="00853D64">
        <w:rPr>
          <w:sz w:val="28"/>
          <w:szCs w:val="28"/>
        </w:rPr>
        <w:t xml:space="preserve">(Приложение </w:t>
      </w:r>
      <w:r w:rsidR="002D2250">
        <w:rPr>
          <w:sz w:val="28"/>
          <w:szCs w:val="28"/>
        </w:rPr>
        <w:t>№</w:t>
      </w:r>
      <w:r w:rsidR="00853D64">
        <w:rPr>
          <w:sz w:val="28"/>
          <w:szCs w:val="28"/>
        </w:rPr>
        <w:t>2).</w:t>
      </w:r>
    </w:p>
    <w:p w:rsidR="002D2250" w:rsidRDefault="002D2250" w:rsidP="002D2250">
      <w:pPr>
        <w:pStyle w:val="a3"/>
        <w:numPr>
          <w:ilvl w:val="0"/>
          <w:numId w:val="7"/>
        </w:numPr>
        <w:ind w:left="0"/>
        <w:rPr>
          <w:sz w:val="28"/>
          <w:szCs w:val="28"/>
        </w:rPr>
      </w:pPr>
      <w:r>
        <w:rPr>
          <w:sz w:val="28"/>
          <w:szCs w:val="28"/>
        </w:rPr>
        <w:t>Признать утратившими силу:</w:t>
      </w:r>
    </w:p>
    <w:p w:rsidR="00991F7E" w:rsidRPr="002D2250" w:rsidRDefault="002D2250" w:rsidP="002D2250">
      <w:pPr>
        <w:pStyle w:val="a3"/>
        <w:ind w:left="0"/>
        <w:jc w:val="both"/>
        <w:rPr>
          <w:sz w:val="28"/>
          <w:szCs w:val="28"/>
        </w:rPr>
      </w:pPr>
      <w:r w:rsidRPr="002D2250">
        <w:rPr>
          <w:sz w:val="28"/>
          <w:szCs w:val="28"/>
        </w:rPr>
        <w:t xml:space="preserve">3.1. </w:t>
      </w:r>
      <w:r w:rsidR="008E1DA9" w:rsidRPr="002D2250">
        <w:rPr>
          <w:sz w:val="28"/>
          <w:szCs w:val="28"/>
        </w:rPr>
        <w:t xml:space="preserve">Постановление Администрации </w:t>
      </w:r>
      <w:proofErr w:type="spellStart"/>
      <w:r w:rsidR="008E1DA9" w:rsidRPr="002D2250">
        <w:rPr>
          <w:sz w:val="28"/>
          <w:szCs w:val="28"/>
        </w:rPr>
        <w:t>Артемьевс</w:t>
      </w:r>
      <w:r w:rsidR="00E60FB7" w:rsidRPr="002D2250">
        <w:rPr>
          <w:sz w:val="28"/>
          <w:szCs w:val="28"/>
        </w:rPr>
        <w:t>к</w:t>
      </w:r>
      <w:r w:rsidR="008E1DA9" w:rsidRPr="002D2250">
        <w:rPr>
          <w:sz w:val="28"/>
          <w:szCs w:val="28"/>
        </w:rPr>
        <w:t>ого</w:t>
      </w:r>
      <w:proofErr w:type="spellEnd"/>
      <w:r w:rsidR="008E1DA9" w:rsidRPr="002D2250">
        <w:rPr>
          <w:sz w:val="28"/>
          <w:szCs w:val="28"/>
        </w:rPr>
        <w:t xml:space="preserve"> сел</w:t>
      </w:r>
      <w:r w:rsidR="00E60FB7" w:rsidRPr="002D2250">
        <w:rPr>
          <w:sz w:val="28"/>
          <w:szCs w:val="28"/>
        </w:rPr>
        <w:t xml:space="preserve">ьского поселения от </w:t>
      </w:r>
      <w:r w:rsidRPr="002D2250">
        <w:rPr>
          <w:sz w:val="28"/>
          <w:szCs w:val="28"/>
        </w:rPr>
        <w:t xml:space="preserve"> </w:t>
      </w:r>
      <w:r w:rsidR="00E60FB7" w:rsidRPr="002D2250">
        <w:rPr>
          <w:sz w:val="28"/>
          <w:szCs w:val="28"/>
        </w:rPr>
        <w:t xml:space="preserve">10.12.2020 </w:t>
      </w:r>
      <w:r w:rsidR="008E1DA9" w:rsidRPr="002D2250">
        <w:rPr>
          <w:sz w:val="28"/>
          <w:szCs w:val="28"/>
        </w:rPr>
        <w:t>№253</w:t>
      </w:r>
      <w:r w:rsidR="00E75D15" w:rsidRPr="002D2250">
        <w:rPr>
          <w:sz w:val="28"/>
          <w:szCs w:val="28"/>
        </w:rPr>
        <w:t xml:space="preserve"> «</w:t>
      </w:r>
      <w:r w:rsidR="008E1DA9" w:rsidRPr="002D2250">
        <w:rPr>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991F7E" w:rsidRDefault="002D2250" w:rsidP="002D2250">
      <w:pPr>
        <w:pStyle w:val="a3"/>
        <w:ind w:left="0"/>
        <w:jc w:val="both"/>
        <w:rPr>
          <w:sz w:val="28"/>
          <w:szCs w:val="28"/>
        </w:rPr>
      </w:pPr>
      <w:r>
        <w:rPr>
          <w:sz w:val="28"/>
          <w:szCs w:val="28"/>
        </w:rPr>
        <w:t xml:space="preserve">3.2. </w:t>
      </w:r>
      <w:r w:rsidR="00E60FB7" w:rsidRPr="00991F7E">
        <w:rPr>
          <w:sz w:val="28"/>
          <w:szCs w:val="28"/>
        </w:rPr>
        <w:t xml:space="preserve">Постановление Администрации </w:t>
      </w:r>
      <w:proofErr w:type="spellStart"/>
      <w:r w:rsidR="00E60FB7" w:rsidRPr="00991F7E">
        <w:rPr>
          <w:sz w:val="28"/>
          <w:szCs w:val="28"/>
        </w:rPr>
        <w:t>Артемьевского</w:t>
      </w:r>
      <w:proofErr w:type="spellEnd"/>
      <w:r w:rsidR="00E60FB7" w:rsidRPr="00991F7E">
        <w:rPr>
          <w:sz w:val="28"/>
          <w:szCs w:val="28"/>
        </w:rPr>
        <w:t xml:space="preserve"> сельского поселения от 11.11.2019 №47 «Об утверждении административного регламента предоставления муниципальной услуги П</w:t>
      </w:r>
      <w:r w:rsidR="00E60FB7" w:rsidRPr="00991F7E">
        <w:rPr>
          <w:sz w:val="28"/>
          <w:szCs w:val="28"/>
          <w:shd w:val="clear" w:color="auto" w:fill="FFFFFF"/>
        </w:rPr>
        <w:t>ризнание садового дома жилым домом и жилого дома садовым домом</w:t>
      </w:r>
      <w:r w:rsidR="00E60FB7" w:rsidRPr="00991F7E">
        <w:rPr>
          <w:sz w:val="28"/>
          <w:szCs w:val="28"/>
        </w:rPr>
        <w:t>» признать утратившим силу.</w:t>
      </w:r>
    </w:p>
    <w:p w:rsidR="00991F7E" w:rsidRDefault="008E1DA9" w:rsidP="002D2250">
      <w:pPr>
        <w:pStyle w:val="a3"/>
        <w:numPr>
          <w:ilvl w:val="0"/>
          <w:numId w:val="7"/>
        </w:numPr>
        <w:ind w:left="0"/>
        <w:jc w:val="both"/>
        <w:rPr>
          <w:sz w:val="28"/>
          <w:szCs w:val="28"/>
        </w:rPr>
      </w:pPr>
      <w:r w:rsidRPr="00991F7E">
        <w:rPr>
          <w:sz w:val="28"/>
          <w:szCs w:val="28"/>
        </w:rPr>
        <w:lastRenderedPageBreak/>
        <w:t>Контроль  за исполнением настоящего постановления возложить на заместителя Главы Администрации Беляеву Г.Н.</w:t>
      </w:r>
    </w:p>
    <w:p w:rsidR="00991F7E" w:rsidRDefault="008E1DA9" w:rsidP="002D2250">
      <w:pPr>
        <w:pStyle w:val="a3"/>
        <w:numPr>
          <w:ilvl w:val="0"/>
          <w:numId w:val="7"/>
        </w:numPr>
        <w:ind w:left="0"/>
        <w:jc w:val="both"/>
        <w:rPr>
          <w:sz w:val="28"/>
          <w:szCs w:val="28"/>
        </w:rPr>
      </w:pPr>
      <w:r w:rsidRPr="00991F7E">
        <w:rPr>
          <w:sz w:val="28"/>
          <w:szCs w:val="28"/>
        </w:rPr>
        <w:t>Обнародовать настоящее постановление согласно Положению о порядке обнародования муниципальных правовых актов Артемьевского сельского поселения.</w:t>
      </w:r>
    </w:p>
    <w:p w:rsidR="008E1DA9" w:rsidRPr="00991F7E" w:rsidRDefault="008E1DA9" w:rsidP="00991F7E">
      <w:pPr>
        <w:pStyle w:val="a3"/>
        <w:numPr>
          <w:ilvl w:val="0"/>
          <w:numId w:val="7"/>
        </w:numPr>
        <w:ind w:left="0"/>
        <w:rPr>
          <w:sz w:val="28"/>
          <w:szCs w:val="28"/>
        </w:rPr>
      </w:pPr>
      <w:r w:rsidRPr="00991F7E">
        <w:rPr>
          <w:sz w:val="28"/>
          <w:szCs w:val="28"/>
        </w:rPr>
        <w:t xml:space="preserve"> Настоящее постановление вступает в силу с момента обнародования.</w:t>
      </w:r>
    </w:p>
    <w:p w:rsidR="008E1DA9" w:rsidRPr="008E1DA9" w:rsidRDefault="008E1DA9" w:rsidP="008E1DA9">
      <w:pPr>
        <w:jc w:val="both"/>
        <w:rPr>
          <w:sz w:val="28"/>
          <w:szCs w:val="28"/>
        </w:rPr>
      </w:pPr>
    </w:p>
    <w:p w:rsidR="008E1DA9" w:rsidRDefault="008E1DA9" w:rsidP="008E1DA9">
      <w:pPr>
        <w:jc w:val="both"/>
        <w:rPr>
          <w:sz w:val="28"/>
          <w:szCs w:val="28"/>
        </w:rPr>
      </w:pPr>
    </w:p>
    <w:p w:rsidR="008E1DA9" w:rsidRPr="008E1DA9" w:rsidRDefault="008E1DA9" w:rsidP="008E1DA9">
      <w:pPr>
        <w:jc w:val="both"/>
        <w:rPr>
          <w:sz w:val="28"/>
          <w:szCs w:val="28"/>
        </w:rPr>
      </w:pPr>
      <w:r w:rsidRPr="008E1DA9">
        <w:rPr>
          <w:sz w:val="28"/>
          <w:szCs w:val="28"/>
        </w:rPr>
        <w:t xml:space="preserve">Глава </w:t>
      </w:r>
      <w:proofErr w:type="spellStart"/>
      <w:r w:rsidRPr="008E1DA9">
        <w:rPr>
          <w:sz w:val="28"/>
          <w:szCs w:val="28"/>
        </w:rPr>
        <w:t>Артемьевского</w:t>
      </w:r>
      <w:proofErr w:type="spellEnd"/>
      <w:r w:rsidRPr="008E1DA9">
        <w:rPr>
          <w:sz w:val="28"/>
          <w:szCs w:val="28"/>
        </w:rPr>
        <w:t xml:space="preserve"> сельского поселения:                               Т.В. Гриневич</w:t>
      </w:r>
    </w:p>
    <w:p w:rsidR="00E60FB7" w:rsidRDefault="008E1DA9" w:rsidP="000D4CFA">
      <w:pPr>
        <w:ind w:firstLine="708"/>
        <w:jc w:val="right"/>
        <w:rPr>
          <w:sz w:val="28"/>
          <w:szCs w:val="28"/>
        </w:rPr>
      </w:pPr>
      <w:r w:rsidRPr="007551DC">
        <w:rPr>
          <w:sz w:val="28"/>
          <w:szCs w:val="28"/>
        </w:rPr>
        <w:t xml:space="preserve">    </w:t>
      </w: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785956" w:rsidRDefault="00785956" w:rsidP="000D4CFA">
      <w:pPr>
        <w:ind w:firstLine="708"/>
        <w:jc w:val="right"/>
        <w:rPr>
          <w:sz w:val="28"/>
          <w:szCs w:val="28"/>
        </w:rPr>
      </w:pPr>
    </w:p>
    <w:p w:rsidR="002D2250" w:rsidRPr="00195C4D" w:rsidRDefault="008E1DA9" w:rsidP="000D4CFA">
      <w:pPr>
        <w:ind w:firstLine="708"/>
        <w:jc w:val="right"/>
      </w:pPr>
      <w:r w:rsidRPr="00195C4D">
        <w:lastRenderedPageBreak/>
        <w:t xml:space="preserve">Приложение № 1 </w:t>
      </w:r>
    </w:p>
    <w:p w:rsidR="008E1DA9" w:rsidRPr="00195C4D" w:rsidRDefault="008E1DA9" w:rsidP="002D2250">
      <w:pPr>
        <w:ind w:firstLine="708"/>
        <w:jc w:val="right"/>
      </w:pPr>
      <w:r w:rsidRPr="00195C4D">
        <w:t>к Постановлению Администрации</w:t>
      </w:r>
    </w:p>
    <w:p w:rsidR="008E1DA9" w:rsidRPr="00195C4D" w:rsidRDefault="008E1DA9" w:rsidP="009F208C">
      <w:pPr>
        <w:autoSpaceDE w:val="0"/>
        <w:autoSpaceDN w:val="0"/>
        <w:spacing w:line="245" w:lineRule="auto"/>
        <w:ind w:left="5387"/>
        <w:outlineLvl w:val="0"/>
      </w:pPr>
      <w:proofErr w:type="spellStart"/>
      <w:r w:rsidRPr="00195C4D">
        <w:t>Артемьевского</w:t>
      </w:r>
      <w:proofErr w:type="spellEnd"/>
      <w:r w:rsidRPr="00195C4D">
        <w:t xml:space="preserve"> сельского </w:t>
      </w:r>
      <w:r w:rsidR="002D2250" w:rsidRPr="00195C4D">
        <w:t>п</w:t>
      </w:r>
      <w:r w:rsidRPr="00195C4D">
        <w:t xml:space="preserve">оселения от </w:t>
      </w:r>
      <w:r w:rsidR="00785956" w:rsidRPr="00195C4D">
        <w:t>16.07.2021</w:t>
      </w:r>
      <w:r w:rsidRPr="00195C4D">
        <w:t xml:space="preserve"> </w:t>
      </w:r>
      <w:r w:rsidR="00785956" w:rsidRPr="00195C4D">
        <w:t>г. № 99</w:t>
      </w:r>
    </w:p>
    <w:p w:rsidR="008E1DA9" w:rsidRPr="00EF77F2" w:rsidRDefault="008E1DA9" w:rsidP="00EF77F2">
      <w:pPr>
        <w:autoSpaceDE w:val="0"/>
        <w:autoSpaceDN w:val="0"/>
        <w:spacing w:line="245" w:lineRule="auto"/>
        <w:ind w:left="5664"/>
        <w:jc w:val="center"/>
        <w:outlineLvl w:val="0"/>
        <w:rPr>
          <w:b/>
        </w:rPr>
      </w:pPr>
    </w:p>
    <w:p w:rsidR="008E1DA9" w:rsidRPr="00EF77F2" w:rsidRDefault="00EF77F2" w:rsidP="00B9339E">
      <w:pPr>
        <w:pStyle w:val="ConsPlusTitle"/>
        <w:tabs>
          <w:tab w:val="left" w:pos="9214"/>
        </w:tabs>
        <w:jc w:val="center"/>
        <w:rPr>
          <w:b w:val="0"/>
          <w:bCs w:val="0"/>
        </w:rPr>
      </w:pPr>
      <w:r w:rsidRPr="00EF77F2">
        <w:rPr>
          <w:rFonts w:ascii="Times New Roman" w:hAnsi="Times New Roman" w:cs="Times New Roman"/>
          <w:sz w:val="24"/>
          <w:szCs w:val="24"/>
        </w:rPr>
        <w:t>Административный регламент</w:t>
      </w:r>
      <w:r w:rsidR="002D2250">
        <w:rPr>
          <w:rFonts w:ascii="Times New Roman" w:hAnsi="Times New Roman" w:cs="Times New Roman"/>
          <w:sz w:val="24"/>
          <w:szCs w:val="24"/>
        </w:rPr>
        <w:t xml:space="preserve"> </w:t>
      </w:r>
      <w:r w:rsidRPr="002D2250">
        <w:rPr>
          <w:rFonts w:ascii="Times New Roman" w:hAnsi="Times New Roman" w:cs="Times New Roman"/>
          <w:sz w:val="24"/>
          <w:szCs w:val="24"/>
        </w:rPr>
        <w:t>предоставления муниципальной услуги</w:t>
      </w:r>
    </w:p>
    <w:p w:rsidR="009F208C" w:rsidRDefault="008E1DA9" w:rsidP="00B9339E">
      <w:pPr>
        <w:pStyle w:val="a4"/>
        <w:tabs>
          <w:tab w:val="left" w:pos="9214"/>
        </w:tabs>
        <w:spacing w:after="0"/>
        <w:jc w:val="center"/>
        <w:rPr>
          <w:b/>
        </w:rPr>
      </w:pPr>
      <w:bookmarkStart w:id="0" w:name="sub_1001"/>
      <w:r w:rsidRPr="00EF77F2">
        <w:rPr>
          <w:b/>
        </w:rPr>
        <w:t xml:space="preserve">«Признание помещения жилым помещением, жилого помещения непригодным </w:t>
      </w:r>
    </w:p>
    <w:p w:rsidR="008E1DA9" w:rsidRPr="00EF77F2" w:rsidRDefault="008E1DA9" w:rsidP="00B9339E">
      <w:pPr>
        <w:pStyle w:val="a4"/>
        <w:tabs>
          <w:tab w:val="left" w:pos="9214"/>
        </w:tabs>
        <w:spacing w:after="0"/>
        <w:jc w:val="center"/>
        <w:rPr>
          <w:rStyle w:val="a5"/>
        </w:rPr>
      </w:pPr>
      <w:r w:rsidRPr="00EF77F2">
        <w:rPr>
          <w:b/>
        </w:rPr>
        <w:t>для проживания, многоквартирного дома аварийным и подлежащим сносу или реконструкции, садового дома жилым домом и жилого дома садовым домом»</w:t>
      </w:r>
    </w:p>
    <w:p w:rsidR="00390069" w:rsidRDefault="008E1DA9" w:rsidP="00B9339E">
      <w:pPr>
        <w:pStyle w:val="a3"/>
        <w:widowControl w:val="0"/>
        <w:numPr>
          <w:ilvl w:val="0"/>
          <w:numId w:val="5"/>
        </w:numPr>
        <w:tabs>
          <w:tab w:val="left" w:pos="142"/>
          <w:tab w:val="left" w:pos="284"/>
          <w:tab w:val="left" w:pos="9214"/>
        </w:tabs>
        <w:autoSpaceDE w:val="0"/>
        <w:autoSpaceDN w:val="0"/>
        <w:adjustRightInd w:val="0"/>
        <w:spacing w:before="108" w:after="108"/>
        <w:ind w:right="283"/>
        <w:jc w:val="center"/>
        <w:outlineLvl w:val="0"/>
        <w:rPr>
          <w:b/>
          <w:bCs/>
          <w:color w:val="1D1B11"/>
          <w:sz w:val="26"/>
          <w:szCs w:val="26"/>
        </w:rPr>
      </w:pPr>
      <w:r w:rsidRPr="00390069">
        <w:rPr>
          <w:b/>
          <w:bCs/>
          <w:color w:val="1D1B11"/>
          <w:sz w:val="26"/>
          <w:szCs w:val="26"/>
        </w:rPr>
        <w:t>Общие положения</w:t>
      </w:r>
      <w:bookmarkEnd w:id="0"/>
    </w:p>
    <w:p w:rsidR="00390069" w:rsidRPr="00390069" w:rsidRDefault="002D2250" w:rsidP="00B9339E">
      <w:pPr>
        <w:pStyle w:val="a3"/>
        <w:widowControl w:val="0"/>
        <w:tabs>
          <w:tab w:val="left" w:pos="142"/>
          <w:tab w:val="left" w:pos="284"/>
          <w:tab w:val="left" w:pos="9214"/>
        </w:tabs>
        <w:autoSpaceDE w:val="0"/>
        <w:autoSpaceDN w:val="0"/>
        <w:adjustRightInd w:val="0"/>
        <w:ind w:left="0" w:right="-1"/>
        <w:jc w:val="both"/>
        <w:outlineLvl w:val="0"/>
        <w:rPr>
          <w:b/>
          <w:bCs/>
          <w:color w:val="1D1B11"/>
          <w:sz w:val="26"/>
          <w:szCs w:val="26"/>
        </w:rPr>
      </w:pPr>
      <w:r>
        <w:t xml:space="preserve">1.1. </w:t>
      </w:r>
      <w:r w:rsidR="00390069" w:rsidRPr="00390069">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90069">
        <w:t>,</w:t>
      </w:r>
      <w:r w:rsidR="00390069" w:rsidRPr="00390069">
        <w:rPr>
          <w:b/>
        </w:rPr>
        <w:t xml:space="preserve"> </w:t>
      </w:r>
      <w:r w:rsidR="00390069" w:rsidRPr="00390069">
        <w:t xml:space="preserve">садового дома жилым домом и жилого дома садовым домом» (далее по тексту – административный регламент) разработан в целях повышения качества предоставления и доступности муниципальной услуги (далее по тексту – муниципальная услуга), создания комфортных условий для получателей муниципальной услуги. </w:t>
      </w:r>
    </w:p>
    <w:p w:rsidR="00390069" w:rsidRPr="00837BF8" w:rsidRDefault="002D2250" w:rsidP="00B9339E">
      <w:pPr>
        <w:pStyle w:val="ConsPlusNormal0"/>
        <w:tabs>
          <w:tab w:val="left" w:pos="0"/>
          <w:tab w:val="left" w:pos="9214"/>
        </w:tabs>
        <w:ind w:firstLine="0"/>
        <w:jc w:val="both"/>
        <w:rPr>
          <w:rFonts w:ascii="Times New Roman" w:hAnsi="Times New Roman" w:cs="Times New Roman"/>
          <w:sz w:val="24"/>
          <w:szCs w:val="24"/>
        </w:rPr>
      </w:pPr>
      <w:r>
        <w:rPr>
          <w:rFonts w:ascii="Times New Roman" w:hAnsi="Times New Roman" w:cs="Times New Roman"/>
          <w:sz w:val="24"/>
          <w:szCs w:val="24"/>
        </w:rPr>
        <w:t xml:space="preserve">1.2. </w:t>
      </w:r>
      <w:r w:rsidR="00390069" w:rsidRPr="00837BF8">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о предоставлении муниципальной услуги.</w:t>
      </w:r>
    </w:p>
    <w:p w:rsidR="00390069" w:rsidRPr="00837BF8" w:rsidRDefault="002D2250" w:rsidP="00B9339E">
      <w:pPr>
        <w:pStyle w:val="ConsPlusNormal0"/>
        <w:tabs>
          <w:tab w:val="left" w:pos="0"/>
          <w:tab w:val="left" w:pos="720"/>
          <w:tab w:val="left" w:pos="9214"/>
        </w:tabs>
        <w:ind w:firstLine="0"/>
        <w:jc w:val="both"/>
        <w:rPr>
          <w:rFonts w:ascii="Times New Roman" w:hAnsi="Times New Roman" w:cs="Times New Roman"/>
          <w:sz w:val="24"/>
          <w:szCs w:val="24"/>
        </w:rPr>
      </w:pPr>
      <w:r>
        <w:rPr>
          <w:rFonts w:ascii="Times New Roman" w:hAnsi="Times New Roman" w:cs="Times New Roman"/>
          <w:sz w:val="24"/>
          <w:szCs w:val="24"/>
        </w:rPr>
        <w:t>1.3.</w:t>
      </w:r>
      <w:r w:rsidR="00390069" w:rsidRPr="00837BF8">
        <w:rPr>
          <w:rFonts w:ascii="Times New Roman" w:hAnsi="Times New Roman" w:cs="Times New Roman"/>
          <w:sz w:val="24"/>
          <w:szCs w:val="24"/>
        </w:rPr>
        <w:t xml:space="preserve"> Заявителями, имеющими право на получение муниципальной услуги, являются:  </w:t>
      </w:r>
    </w:p>
    <w:p w:rsidR="00390069" w:rsidRPr="00837BF8" w:rsidRDefault="00390069" w:rsidP="00B9339E">
      <w:pPr>
        <w:pStyle w:val="ConsPlusNormal0"/>
        <w:tabs>
          <w:tab w:val="left" w:pos="0"/>
          <w:tab w:val="left" w:pos="720"/>
          <w:tab w:val="left" w:pos="9214"/>
        </w:tabs>
        <w:ind w:firstLine="0"/>
        <w:jc w:val="both"/>
        <w:rPr>
          <w:rFonts w:ascii="Times New Roman" w:hAnsi="Times New Roman" w:cs="Times New Roman"/>
          <w:bCs/>
          <w:sz w:val="24"/>
          <w:szCs w:val="24"/>
        </w:rPr>
      </w:pPr>
      <w:r w:rsidRPr="00837BF8">
        <w:rPr>
          <w:rFonts w:ascii="Times New Roman" w:hAnsi="Times New Roman" w:cs="Times New Roman"/>
          <w:sz w:val="24"/>
          <w:szCs w:val="24"/>
        </w:rPr>
        <w:t>-  физические лица</w:t>
      </w:r>
      <w:r w:rsidRPr="00837BF8">
        <w:rPr>
          <w:rFonts w:ascii="Times New Roman" w:hAnsi="Times New Roman" w:cs="Times New Roman"/>
          <w:bCs/>
          <w:sz w:val="24"/>
          <w:szCs w:val="24"/>
          <w:shd w:val="clear" w:color="auto" w:fill="FFFFFF"/>
        </w:rPr>
        <w:t xml:space="preserve"> (собственники помещений, правообладатели,</w:t>
      </w:r>
      <w:r w:rsidRPr="00837BF8">
        <w:rPr>
          <w:rFonts w:ascii="Times New Roman" w:hAnsi="Times New Roman" w:cs="Times New Roman"/>
          <w:bCs/>
          <w:sz w:val="24"/>
          <w:szCs w:val="24"/>
        </w:rPr>
        <w:t xml:space="preserve"> наниматели жилых помещений), а также их представители;</w:t>
      </w:r>
    </w:p>
    <w:p w:rsidR="00390069" w:rsidRPr="00390069" w:rsidRDefault="00390069" w:rsidP="00B9339E">
      <w:pPr>
        <w:pStyle w:val="a3"/>
        <w:shd w:val="clear" w:color="auto" w:fill="FFFFFF"/>
        <w:tabs>
          <w:tab w:val="left" w:pos="9214"/>
        </w:tabs>
        <w:ind w:left="0"/>
        <w:jc w:val="both"/>
        <w:rPr>
          <w:bCs/>
        </w:rPr>
      </w:pPr>
      <w:r w:rsidRPr="00390069">
        <w:rPr>
          <w:bCs/>
        </w:rPr>
        <w:t>- юридические лица</w:t>
      </w:r>
      <w:r w:rsidRPr="00837BF8">
        <w:t>, являющиеся собственниками помещений, либо уполномоченные ими в установленном законом порядке лица;</w:t>
      </w:r>
      <w:r w:rsidRPr="00390069">
        <w:rPr>
          <w:bCs/>
        </w:rPr>
        <w:t xml:space="preserve"> </w:t>
      </w:r>
    </w:p>
    <w:p w:rsidR="00390069" w:rsidRPr="00390069" w:rsidRDefault="00390069" w:rsidP="00B9339E">
      <w:pPr>
        <w:pStyle w:val="a3"/>
        <w:shd w:val="clear" w:color="auto" w:fill="FFFFFF"/>
        <w:tabs>
          <w:tab w:val="left" w:pos="9214"/>
        </w:tabs>
        <w:ind w:left="0"/>
        <w:jc w:val="both"/>
        <w:rPr>
          <w:bCs/>
        </w:rPr>
      </w:pPr>
      <w:r w:rsidRPr="00390069">
        <w:rPr>
          <w:bCs/>
        </w:rPr>
        <w:t xml:space="preserve">- </w:t>
      </w:r>
      <w:r w:rsidRPr="00837BF8">
        <w:t>федеральные органы исполнительной власти, осуществляющего полномочия собственника в отношении оцениваемого имущества.</w:t>
      </w:r>
      <w:r w:rsidRPr="00390069">
        <w:rPr>
          <w:bCs/>
        </w:rPr>
        <w:t xml:space="preserve"> </w:t>
      </w:r>
    </w:p>
    <w:p w:rsidR="006755F5" w:rsidRPr="006755F5" w:rsidRDefault="002D2250" w:rsidP="00B9339E">
      <w:pPr>
        <w:pStyle w:val="ConsPlusNormal0"/>
        <w:tabs>
          <w:tab w:val="left" w:pos="0"/>
          <w:tab w:val="left" w:pos="720"/>
          <w:tab w:val="left" w:pos="9214"/>
        </w:tabs>
        <w:ind w:firstLine="0"/>
        <w:jc w:val="both"/>
        <w:rPr>
          <w:rFonts w:ascii="Times New Roman" w:hAnsi="Times New Roman" w:cs="Times New Roman"/>
          <w:bCs/>
          <w:sz w:val="24"/>
          <w:szCs w:val="24"/>
        </w:rPr>
      </w:pPr>
      <w:r>
        <w:rPr>
          <w:rFonts w:ascii="Times New Roman" w:hAnsi="Times New Roman" w:cs="Times New Roman"/>
          <w:sz w:val="24"/>
          <w:szCs w:val="24"/>
        </w:rPr>
        <w:t xml:space="preserve">1.4. </w:t>
      </w:r>
      <w:r w:rsidR="00390069" w:rsidRPr="00837BF8">
        <w:rPr>
          <w:rFonts w:ascii="Times New Roman" w:hAnsi="Times New Roman" w:cs="Times New Roman"/>
          <w:sz w:val="24"/>
          <w:szCs w:val="24"/>
        </w:rPr>
        <w:t xml:space="preserve">Муниципальная услуга может предоставляться на основании заключения органов государственного </w:t>
      </w:r>
      <w:r w:rsidR="00390069" w:rsidRPr="00837BF8">
        <w:rPr>
          <w:rFonts w:ascii="Times New Roman" w:hAnsi="Times New Roman" w:cs="Times New Roman"/>
          <w:color w:val="000000"/>
          <w:sz w:val="24"/>
          <w:szCs w:val="24"/>
        </w:rPr>
        <w:t>надзора (</w:t>
      </w:r>
      <w:r w:rsidR="00390069" w:rsidRPr="00837BF8">
        <w:rPr>
          <w:rFonts w:ascii="Times New Roman" w:hAnsi="Times New Roman" w:cs="Times New Roman"/>
          <w:sz w:val="24"/>
          <w:szCs w:val="24"/>
        </w:rPr>
        <w:t>контроля</w:t>
      </w:r>
      <w:r w:rsidR="00390069" w:rsidRPr="00837BF8">
        <w:rPr>
          <w:rFonts w:ascii="Times New Roman" w:hAnsi="Times New Roman" w:cs="Times New Roman"/>
          <w:color w:val="000000"/>
          <w:sz w:val="24"/>
          <w:szCs w:val="24"/>
        </w:rPr>
        <w:t>)</w:t>
      </w:r>
      <w:r w:rsidR="00390069" w:rsidRPr="00837BF8">
        <w:rPr>
          <w:rFonts w:ascii="Times New Roman" w:hAnsi="Times New Roman" w:cs="Times New Roman"/>
          <w:sz w:val="24"/>
          <w:szCs w:val="24"/>
        </w:rPr>
        <w:t xml:space="preserve"> по вопросам, отнесенным к их компетенции (далее – орган государственного надзора (контроля)), </w:t>
      </w:r>
      <w:r w:rsidR="00390069" w:rsidRPr="00837BF8">
        <w:rPr>
          <w:rFonts w:ascii="Times New Roman" w:hAnsi="Times New Roman" w:cs="Times New Roman"/>
          <w:color w:val="000000"/>
          <w:sz w:val="24"/>
          <w:szCs w:val="24"/>
        </w:rPr>
        <w:t xml:space="preserve">либо на основании заключения экспертизы жилого помещения, проведенной в соответствии с </w:t>
      </w:r>
      <w:hyperlink r:id="rId6" w:history="1">
        <w:r w:rsidR="00390069" w:rsidRPr="00837BF8">
          <w:rPr>
            <w:rFonts w:ascii="Times New Roman" w:hAnsi="Times New Roman" w:cs="Times New Roman"/>
            <w:color w:val="000000"/>
            <w:sz w:val="24"/>
            <w:szCs w:val="24"/>
          </w:rPr>
          <w:t>постановлением</w:t>
        </w:r>
      </w:hyperlink>
      <w:r w:rsidR="00390069" w:rsidRPr="00837BF8">
        <w:rPr>
          <w:rFonts w:ascii="Times New Roman" w:hAnsi="Times New Roman" w:cs="Times New Roman"/>
          <w:color w:val="000000"/>
          <w:sz w:val="24"/>
          <w:szCs w:val="24"/>
        </w:rPr>
        <w:t xml:space="preserve">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экспертиза жилого помещения).</w:t>
      </w:r>
    </w:p>
    <w:p w:rsidR="00390069" w:rsidRPr="006755F5" w:rsidRDefault="002D2250" w:rsidP="00B9339E">
      <w:pPr>
        <w:pStyle w:val="ConsPlusNormal0"/>
        <w:tabs>
          <w:tab w:val="left" w:pos="0"/>
          <w:tab w:val="left" w:pos="720"/>
          <w:tab w:val="left" w:pos="9214"/>
        </w:tabs>
        <w:ind w:firstLine="0"/>
        <w:jc w:val="both"/>
        <w:rPr>
          <w:rFonts w:ascii="Times New Roman" w:hAnsi="Times New Roman" w:cs="Times New Roman"/>
          <w:bCs/>
          <w:sz w:val="24"/>
          <w:szCs w:val="24"/>
        </w:rPr>
      </w:pPr>
      <w:r>
        <w:rPr>
          <w:rFonts w:ascii="Times New Roman" w:hAnsi="Times New Roman" w:cs="Times New Roman"/>
          <w:sz w:val="24"/>
          <w:szCs w:val="24"/>
        </w:rPr>
        <w:t xml:space="preserve">1.5. </w:t>
      </w:r>
      <w:r w:rsidR="00390069" w:rsidRPr="006755F5">
        <w:rPr>
          <w:rFonts w:ascii="Times New Roman" w:hAnsi="Times New Roman" w:cs="Times New Roman"/>
          <w:sz w:val="24"/>
          <w:szCs w:val="24"/>
        </w:rPr>
        <w:t>Информацию по вопросам предоставления муниципальной услуги можно получить следующим образом: обратившись в Администрацию Артемьевского сельского поселения лично, по телефону, по электронной почте, а</w:t>
      </w:r>
      <w:r w:rsidR="006755F5" w:rsidRPr="006755F5">
        <w:rPr>
          <w:rFonts w:ascii="Times New Roman" w:hAnsi="Times New Roman" w:cs="Times New Roman"/>
          <w:sz w:val="24"/>
          <w:szCs w:val="24"/>
        </w:rPr>
        <w:t xml:space="preserve"> также</w:t>
      </w:r>
      <w:r w:rsidR="00390069" w:rsidRPr="006755F5">
        <w:rPr>
          <w:rFonts w:ascii="Times New Roman" w:hAnsi="Times New Roman" w:cs="Times New Roman"/>
          <w:sz w:val="24"/>
          <w:szCs w:val="24"/>
        </w:rPr>
        <w:t xml:space="preserve"> на официальном сайте Администрации Тутаевского муниципального района в разделе </w:t>
      </w:r>
      <w:proofErr w:type="spellStart"/>
      <w:r w:rsidR="00390069" w:rsidRPr="006755F5">
        <w:rPr>
          <w:rFonts w:ascii="Times New Roman" w:hAnsi="Times New Roman" w:cs="Times New Roman"/>
          <w:sz w:val="24"/>
          <w:szCs w:val="24"/>
        </w:rPr>
        <w:t>Артемьевское</w:t>
      </w:r>
      <w:proofErr w:type="spellEnd"/>
      <w:r w:rsidR="00390069" w:rsidRPr="006755F5">
        <w:rPr>
          <w:rFonts w:ascii="Times New Roman" w:hAnsi="Times New Roman" w:cs="Times New Roman"/>
          <w:sz w:val="24"/>
          <w:szCs w:val="24"/>
        </w:rPr>
        <w:t xml:space="preserve"> сельское поселение </w:t>
      </w:r>
      <w:hyperlink r:id="rId7" w:history="1">
        <w:r w:rsidR="00E60FB7" w:rsidRPr="006755F5">
          <w:rPr>
            <w:rStyle w:val="a8"/>
            <w:rFonts w:ascii="Times New Roman" w:hAnsi="Times New Roman" w:cs="Times New Roman"/>
            <w:sz w:val="24"/>
            <w:szCs w:val="24"/>
          </w:rPr>
          <w:t>http://admtmr.ru/gorodskoe-i-selskie-poseleniya/administratsiya-artemevskogo-sp/munitsipalnye-uslugi.php</w:t>
        </w:r>
      </w:hyperlink>
      <w:r w:rsidR="00E60FB7" w:rsidRPr="006755F5">
        <w:rPr>
          <w:rFonts w:ascii="Times New Roman" w:hAnsi="Times New Roman" w:cs="Times New Roman"/>
          <w:sz w:val="24"/>
          <w:szCs w:val="24"/>
        </w:rPr>
        <w:t xml:space="preserve">;   </w:t>
      </w:r>
      <w:r w:rsidR="00390069" w:rsidRPr="006755F5">
        <w:rPr>
          <w:rFonts w:ascii="Times New Roman" w:hAnsi="Times New Roman" w:cs="Times New Roman"/>
          <w:sz w:val="24"/>
          <w:szCs w:val="24"/>
        </w:rPr>
        <w:t xml:space="preserve"> на  Едином портале государственных и муниципальных услуг(функций) </w:t>
      </w:r>
      <w:proofErr w:type="spellStart"/>
      <w:r w:rsidR="00390069" w:rsidRPr="006755F5">
        <w:rPr>
          <w:rFonts w:ascii="Times New Roman" w:hAnsi="Times New Roman" w:cs="Times New Roman"/>
          <w:sz w:val="24"/>
          <w:szCs w:val="24"/>
        </w:rPr>
        <w:t>www.gosuslugi.ru</w:t>
      </w:r>
      <w:proofErr w:type="spellEnd"/>
      <w:r w:rsidR="00390069" w:rsidRPr="006755F5">
        <w:rPr>
          <w:rFonts w:ascii="Times New Roman" w:hAnsi="Times New Roman" w:cs="Times New Roman"/>
          <w:sz w:val="24"/>
          <w:szCs w:val="24"/>
        </w:rPr>
        <w:t xml:space="preserve"> . </w:t>
      </w:r>
      <w:r w:rsidR="00E60FB7" w:rsidRPr="006755F5">
        <w:rPr>
          <w:rFonts w:ascii="Times New Roman" w:hAnsi="Times New Roman" w:cs="Times New Roman"/>
          <w:sz w:val="24"/>
          <w:szCs w:val="24"/>
        </w:rPr>
        <w:t xml:space="preserve">(далее – Единый портал): </w:t>
      </w:r>
      <w:hyperlink r:id="rId8" w:history="1">
        <w:r w:rsidR="00E60FB7" w:rsidRPr="006755F5">
          <w:rPr>
            <w:rStyle w:val="a8"/>
            <w:rFonts w:ascii="Times New Roman" w:hAnsi="Times New Roman" w:cs="Times New Roman"/>
            <w:color w:val="000000"/>
            <w:sz w:val="24"/>
            <w:szCs w:val="24"/>
          </w:rPr>
          <w:t>https://www.gosuslugi.ru/358933/1</w:t>
        </w:r>
      </w:hyperlink>
      <w:r w:rsidR="00E60FB7" w:rsidRPr="006755F5">
        <w:rPr>
          <w:rFonts w:ascii="Times New Roman" w:hAnsi="Times New Roman" w:cs="Times New Roman"/>
          <w:color w:val="000000"/>
          <w:sz w:val="24"/>
          <w:szCs w:val="24"/>
        </w:rPr>
        <w:t>.</w:t>
      </w:r>
    </w:p>
    <w:p w:rsidR="00390069" w:rsidRPr="00837BF8" w:rsidRDefault="00390069" w:rsidP="00B9339E">
      <w:pPr>
        <w:pStyle w:val="a3"/>
        <w:tabs>
          <w:tab w:val="left" w:pos="9214"/>
        </w:tabs>
        <w:autoSpaceDE w:val="0"/>
        <w:ind w:left="0"/>
        <w:jc w:val="both"/>
      </w:pPr>
      <w:r w:rsidRPr="00837BF8">
        <w:t xml:space="preserve">    Администрация Артемьевского сельского поселения:</w:t>
      </w:r>
    </w:p>
    <w:p w:rsidR="00390069" w:rsidRPr="00837BF8" w:rsidRDefault="00390069" w:rsidP="00B9339E">
      <w:pPr>
        <w:pStyle w:val="a3"/>
        <w:tabs>
          <w:tab w:val="left" w:pos="9214"/>
        </w:tabs>
        <w:autoSpaceDE w:val="0"/>
        <w:ind w:left="0"/>
        <w:jc w:val="both"/>
      </w:pPr>
      <w:r w:rsidRPr="00837BF8">
        <w:t xml:space="preserve">адрес - 152300, Ярославская область, </w:t>
      </w:r>
      <w:proofErr w:type="spellStart"/>
      <w:r w:rsidRPr="00837BF8">
        <w:t>Тутаевский</w:t>
      </w:r>
      <w:proofErr w:type="spellEnd"/>
      <w:r w:rsidRPr="00837BF8">
        <w:t xml:space="preserve"> р-н, д. </w:t>
      </w:r>
      <w:proofErr w:type="spellStart"/>
      <w:r w:rsidRPr="00837BF8">
        <w:t>Емишево</w:t>
      </w:r>
      <w:proofErr w:type="spellEnd"/>
      <w:r w:rsidRPr="00837BF8">
        <w:t>, ул.Центральная, д.24.</w:t>
      </w:r>
    </w:p>
    <w:p w:rsidR="00390069" w:rsidRPr="00837BF8" w:rsidRDefault="00390069" w:rsidP="00B9339E">
      <w:pPr>
        <w:pStyle w:val="a3"/>
        <w:tabs>
          <w:tab w:val="left" w:pos="9214"/>
        </w:tabs>
        <w:autoSpaceDE w:val="0"/>
        <w:ind w:left="0"/>
        <w:jc w:val="both"/>
      </w:pPr>
      <w:r w:rsidRPr="00837BF8">
        <w:lastRenderedPageBreak/>
        <w:t>телефон для справок – (48533) 4-58-18</w:t>
      </w:r>
    </w:p>
    <w:p w:rsidR="00390069" w:rsidRPr="00837BF8" w:rsidRDefault="00390069" w:rsidP="00B9339E">
      <w:pPr>
        <w:pStyle w:val="a3"/>
        <w:tabs>
          <w:tab w:val="left" w:pos="9214"/>
        </w:tabs>
        <w:autoSpaceDE w:val="0"/>
        <w:ind w:left="0"/>
        <w:jc w:val="both"/>
      </w:pPr>
      <w:r w:rsidRPr="00837BF8">
        <w:t>номер т/факса - (48533) 4-58-18</w:t>
      </w:r>
    </w:p>
    <w:p w:rsidR="00390069" w:rsidRPr="00837BF8" w:rsidRDefault="00390069" w:rsidP="00B9339E">
      <w:pPr>
        <w:pStyle w:val="a3"/>
        <w:tabs>
          <w:tab w:val="left" w:pos="9214"/>
        </w:tabs>
        <w:autoSpaceDE w:val="0"/>
        <w:ind w:left="0"/>
        <w:jc w:val="both"/>
      </w:pPr>
      <w:r w:rsidRPr="00837BF8">
        <w:t xml:space="preserve">адрес электронной почты - </w:t>
      </w:r>
      <w:proofErr w:type="spellStart"/>
      <w:r w:rsidRPr="00390069">
        <w:rPr>
          <w:lang w:val="en-US"/>
        </w:rPr>
        <w:t>admASP</w:t>
      </w:r>
      <w:proofErr w:type="spellEnd"/>
      <w:r w:rsidR="00A321A0" w:rsidRPr="00837BF8">
        <w:fldChar w:fldCharType="begin"/>
      </w:r>
      <w:r w:rsidRPr="00837BF8">
        <w:instrText xml:space="preserve"> HYPERLINK "mailto:zkh@rybadm.yar.ru"</w:instrText>
      </w:r>
      <w:r w:rsidR="00A321A0" w:rsidRPr="00837BF8">
        <w:fldChar w:fldCharType="separate"/>
      </w:r>
      <w:r w:rsidRPr="00837BF8">
        <w:rPr>
          <w:rStyle w:val="a8"/>
        </w:rPr>
        <w:t>@</w:t>
      </w:r>
      <w:proofErr w:type="spellStart"/>
      <w:r w:rsidRPr="00837BF8">
        <w:rPr>
          <w:rStyle w:val="a8"/>
        </w:rPr>
        <w:t>yandex.ru</w:t>
      </w:r>
      <w:proofErr w:type="spellEnd"/>
      <w:r w:rsidR="00A321A0" w:rsidRPr="00837BF8">
        <w:fldChar w:fldCharType="end"/>
      </w:r>
    </w:p>
    <w:p w:rsidR="00390069" w:rsidRPr="00837BF8" w:rsidRDefault="00390069" w:rsidP="00B9339E">
      <w:pPr>
        <w:pStyle w:val="a3"/>
        <w:tabs>
          <w:tab w:val="left" w:pos="9214"/>
        </w:tabs>
        <w:autoSpaceDE w:val="0"/>
        <w:ind w:left="0"/>
        <w:jc w:val="both"/>
      </w:pPr>
      <w:r w:rsidRPr="00837BF8">
        <w:t>график приема заявителей:</w:t>
      </w:r>
    </w:p>
    <w:p w:rsidR="00390069" w:rsidRPr="00390069" w:rsidRDefault="00390069" w:rsidP="00B9339E">
      <w:pPr>
        <w:pStyle w:val="a3"/>
        <w:tabs>
          <w:tab w:val="left" w:pos="9214"/>
        </w:tabs>
        <w:autoSpaceDE w:val="0"/>
        <w:ind w:left="0"/>
        <w:jc w:val="both"/>
        <w:rPr>
          <w:bCs/>
        </w:rPr>
      </w:pPr>
      <w:r w:rsidRPr="00390069">
        <w:rPr>
          <w:bCs/>
        </w:rPr>
        <w:t>понедельник, вторник, среда, пятница - с 08.00 до 12.00, с 13.00 до 16.00</w:t>
      </w:r>
    </w:p>
    <w:p w:rsidR="00390069" w:rsidRPr="00837BF8" w:rsidRDefault="00390069" w:rsidP="00B9339E">
      <w:pPr>
        <w:pStyle w:val="a3"/>
        <w:tabs>
          <w:tab w:val="left" w:pos="9214"/>
        </w:tabs>
        <w:autoSpaceDE w:val="0"/>
        <w:ind w:left="0"/>
        <w:jc w:val="both"/>
      </w:pPr>
      <w:r w:rsidRPr="00837BF8">
        <w:t>Информирование по вопросам предоставления муниципальной услуги проводится в форме консультирования по следующим вопросам:</w:t>
      </w:r>
    </w:p>
    <w:p w:rsidR="00390069" w:rsidRPr="00837BF8" w:rsidRDefault="00390069" w:rsidP="00B9339E">
      <w:pPr>
        <w:tabs>
          <w:tab w:val="left" w:pos="9214"/>
        </w:tabs>
        <w:jc w:val="both"/>
      </w:pPr>
      <w:r w:rsidRPr="00837BF8">
        <w:t>- о местонахождении Администрации Артемьевского сельского поселения;</w:t>
      </w:r>
    </w:p>
    <w:p w:rsidR="00390069" w:rsidRPr="00837BF8" w:rsidRDefault="00390069" w:rsidP="00B9339E">
      <w:pPr>
        <w:pStyle w:val="a3"/>
        <w:tabs>
          <w:tab w:val="left" w:pos="9214"/>
        </w:tabs>
        <w:ind w:left="0"/>
        <w:jc w:val="both"/>
      </w:pPr>
      <w:r w:rsidRPr="00837BF8">
        <w:t>- о должностных лицах, уполномоченных представлять муниципальную услугу и участвующих в предоставлении муниципальной услуги, их номерах контактных телефонов;</w:t>
      </w:r>
    </w:p>
    <w:p w:rsidR="00390069" w:rsidRPr="00837BF8" w:rsidRDefault="00390069" w:rsidP="00B9339E">
      <w:pPr>
        <w:pStyle w:val="a3"/>
        <w:tabs>
          <w:tab w:val="left" w:pos="9214"/>
        </w:tabs>
        <w:ind w:left="0"/>
        <w:jc w:val="both"/>
      </w:pPr>
      <w:r w:rsidRPr="00837BF8">
        <w:t>- о графике работы Администрации Артемьевского сельского поселения;</w:t>
      </w:r>
    </w:p>
    <w:p w:rsidR="00390069" w:rsidRPr="00837BF8" w:rsidRDefault="00390069" w:rsidP="00B9339E">
      <w:pPr>
        <w:pStyle w:val="a3"/>
        <w:tabs>
          <w:tab w:val="left" w:pos="9214"/>
        </w:tabs>
        <w:ind w:left="0"/>
        <w:jc w:val="both"/>
      </w:pPr>
      <w:r w:rsidRPr="00837BF8">
        <w:t>- о графике личного приема Главы Артемьевского сельского поселения;</w:t>
      </w:r>
    </w:p>
    <w:p w:rsidR="00390069" w:rsidRPr="00837BF8" w:rsidRDefault="00390069" w:rsidP="00B9339E">
      <w:pPr>
        <w:pStyle w:val="a3"/>
        <w:tabs>
          <w:tab w:val="left" w:pos="9214"/>
        </w:tabs>
        <w:ind w:left="0"/>
        <w:jc w:val="both"/>
      </w:pPr>
      <w:r w:rsidRPr="00837BF8">
        <w:t>- об адресе электронной почты Администрации Артемьевского сельского поселения;</w:t>
      </w:r>
    </w:p>
    <w:p w:rsidR="00390069" w:rsidRPr="00837BF8" w:rsidRDefault="00390069" w:rsidP="00B9339E">
      <w:pPr>
        <w:pStyle w:val="a3"/>
        <w:tabs>
          <w:tab w:val="left" w:pos="9214"/>
        </w:tabs>
        <w:ind w:left="0"/>
        <w:jc w:val="both"/>
      </w:pPr>
      <w:r w:rsidRPr="00837BF8">
        <w:t xml:space="preserve">- о порядке приема обращения; </w:t>
      </w:r>
    </w:p>
    <w:p w:rsidR="00390069" w:rsidRPr="00837BF8" w:rsidRDefault="00390069" w:rsidP="00B9339E">
      <w:pPr>
        <w:pStyle w:val="a3"/>
        <w:tabs>
          <w:tab w:val="left" w:pos="9214"/>
        </w:tabs>
        <w:ind w:left="0" w:right="-262"/>
        <w:jc w:val="both"/>
      </w:pPr>
      <w:r w:rsidRPr="00837BF8">
        <w:t>- о ходе предоставления муниципальной услуги;</w:t>
      </w:r>
    </w:p>
    <w:p w:rsidR="00390069" w:rsidRPr="00837BF8" w:rsidRDefault="00390069" w:rsidP="00B9339E">
      <w:pPr>
        <w:pStyle w:val="a3"/>
        <w:tabs>
          <w:tab w:val="left" w:pos="9214"/>
        </w:tabs>
        <w:ind w:left="0"/>
        <w:jc w:val="both"/>
      </w:pPr>
      <w:r w:rsidRPr="00837BF8">
        <w:t>- о перечне документов, необходимых для  предоставления муниципальной услуги;</w:t>
      </w:r>
    </w:p>
    <w:p w:rsidR="00390069" w:rsidRPr="00837BF8" w:rsidRDefault="00390069" w:rsidP="00B9339E">
      <w:pPr>
        <w:pStyle w:val="a3"/>
        <w:tabs>
          <w:tab w:val="left" w:pos="9214"/>
        </w:tabs>
        <w:ind w:left="0" w:right="-262"/>
        <w:jc w:val="both"/>
      </w:pPr>
      <w:r w:rsidRPr="00837BF8">
        <w:t>- об административных действиях (процедурах) предоставления муниципальной услуги;</w:t>
      </w:r>
    </w:p>
    <w:p w:rsidR="00390069" w:rsidRPr="00837BF8" w:rsidRDefault="00390069" w:rsidP="00B9339E">
      <w:pPr>
        <w:pStyle w:val="a3"/>
        <w:tabs>
          <w:tab w:val="left" w:pos="9214"/>
        </w:tabs>
        <w:ind w:left="0"/>
        <w:jc w:val="both"/>
      </w:pPr>
      <w:r w:rsidRPr="00837BF8">
        <w:t>- о порядке и формах контроля за предоставлением муниципальной услуги;</w:t>
      </w:r>
    </w:p>
    <w:p w:rsidR="00390069" w:rsidRPr="00837BF8" w:rsidRDefault="00390069" w:rsidP="00B9339E">
      <w:pPr>
        <w:pStyle w:val="a3"/>
        <w:tabs>
          <w:tab w:val="left" w:pos="9214"/>
        </w:tabs>
        <w:ind w:left="0"/>
        <w:jc w:val="both"/>
      </w:pPr>
      <w:r w:rsidRPr="00837BF8">
        <w:t>- об основаниях для отказа в предоставлении муниципальной услуги.</w:t>
      </w:r>
    </w:p>
    <w:p w:rsidR="00390069" w:rsidRPr="00837BF8" w:rsidRDefault="00195C4D" w:rsidP="00B9339E">
      <w:pPr>
        <w:pStyle w:val="a3"/>
        <w:tabs>
          <w:tab w:val="left" w:pos="9214"/>
        </w:tabs>
        <w:ind w:left="0"/>
        <w:jc w:val="both"/>
      </w:pPr>
      <w:r>
        <w:t xml:space="preserve">        </w:t>
      </w:r>
      <w:r w:rsidR="00390069" w:rsidRPr="00837BF8">
        <w:t>При ответах на телефонные звонки  должностное лицо, осуществляющее информирование заявителя о предоставлении муниципальной услуги:</w:t>
      </w:r>
    </w:p>
    <w:p w:rsidR="00390069" w:rsidRPr="00837BF8" w:rsidRDefault="00390069" w:rsidP="00B9339E">
      <w:pPr>
        <w:pStyle w:val="a3"/>
        <w:tabs>
          <w:tab w:val="left" w:pos="9214"/>
        </w:tabs>
        <w:ind w:left="0"/>
        <w:jc w:val="both"/>
      </w:pPr>
      <w:r w:rsidRPr="00837BF8">
        <w:t>- сообщает наименование организации, свою фамилию, имя, отчество и замещаемую должность;</w:t>
      </w:r>
    </w:p>
    <w:p w:rsidR="00390069" w:rsidRPr="00837BF8" w:rsidRDefault="00390069" w:rsidP="00B9339E">
      <w:pPr>
        <w:pStyle w:val="a3"/>
        <w:tabs>
          <w:tab w:val="left" w:pos="9214"/>
        </w:tabs>
        <w:ind w:left="0"/>
        <w:jc w:val="both"/>
      </w:pPr>
      <w:r w:rsidRPr="00837BF8">
        <w:t>- в вежливой форме четко и подробно информирует заявителя по интересующим вопросам;</w:t>
      </w:r>
    </w:p>
    <w:p w:rsidR="00390069" w:rsidRPr="00837BF8" w:rsidRDefault="00390069" w:rsidP="00B9339E">
      <w:pPr>
        <w:pStyle w:val="21"/>
        <w:tabs>
          <w:tab w:val="left" w:pos="9214"/>
        </w:tabs>
        <w:ind w:firstLine="0"/>
        <w:rPr>
          <w:sz w:val="24"/>
        </w:rPr>
      </w:pPr>
      <w:r w:rsidRPr="00837BF8">
        <w:rPr>
          <w:sz w:val="24"/>
        </w:rPr>
        <w:t>-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390069" w:rsidRPr="00837BF8" w:rsidRDefault="00195C4D" w:rsidP="00B9339E">
      <w:pPr>
        <w:pStyle w:val="21"/>
        <w:tabs>
          <w:tab w:val="left" w:pos="9214"/>
        </w:tabs>
        <w:ind w:firstLine="0"/>
        <w:rPr>
          <w:sz w:val="24"/>
        </w:rPr>
      </w:pPr>
      <w:r>
        <w:rPr>
          <w:sz w:val="24"/>
        </w:rPr>
        <w:t xml:space="preserve">         </w:t>
      </w:r>
      <w:r w:rsidR="00390069" w:rsidRPr="00837BF8">
        <w:rPr>
          <w:sz w:val="24"/>
        </w:rPr>
        <w:t>Время ожидания заявителя при личном обращении за консультацией не должно превышать 15 мин.</w:t>
      </w:r>
    </w:p>
    <w:p w:rsidR="00390069" w:rsidRPr="00837BF8" w:rsidRDefault="009F208C" w:rsidP="00B9339E">
      <w:pPr>
        <w:pStyle w:val="21"/>
        <w:tabs>
          <w:tab w:val="left" w:pos="9214"/>
        </w:tabs>
        <w:ind w:firstLine="0"/>
        <w:rPr>
          <w:sz w:val="24"/>
        </w:rPr>
      </w:pPr>
      <w:r>
        <w:rPr>
          <w:sz w:val="24"/>
        </w:rPr>
        <w:t xml:space="preserve">        </w:t>
      </w:r>
      <w:r w:rsidR="00390069" w:rsidRPr="00837BF8">
        <w:rPr>
          <w:sz w:val="24"/>
        </w:rPr>
        <w:t>Устное информирование каждого заявителя не должно быть более 15 минут.</w:t>
      </w:r>
    </w:p>
    <w:p w:rsidR="00390069" w:rsidRPr="00837BF8" w:rsidRDefault="00390069" w:rsidP="00B9339E">
      <w:pPr>
        <w:pStyle w:val="ConsPlusNormal0"/>
        <w:tabs>
          <w:tab w:val="left" w:pos="0"/>
          <w:tab w:val="left" w:pos="9214"/>
        </w:tabs>
        <w:ind w:firstLine="0"/>
        <w:jc w:val="both"/>
        <w:rPr>
          <w:rFonts w:ascii="Times New Roman" w:hAnsi="Times New Roman" w:cs="Times New Roman"/>
          <w:sz w:val="24"/>
          <w:szCs w:val="24"/>
        </w:rPr>
      </w:pPr>
    </w:p>
    <w:p w:rsidR="008E1DA9" w:rsidRPr="00F26683" w:rsidRDefault="008E1DA9" w:rsidP="00B9339E">
      <w:pPr>
        <w:widowControl w:val="0"/>
        <w:tabs>
          <w:tab w:val="left" w:pos="142"/>
          <w:tab w:val="left" w:pos="284"/>
          <w:tab w:val="left" w:pos="9214"/>
        </w:tabs>
        <w:autoSpaceDE w:val="0"/>
        <w:autoSpaceDN w:val="0"/>
        <w:adjustRightInd w:val="0"/>
        <w:ind w:right="283"/>
        <w:jc w:val="center"/>
        <w:outlineLvl w:val="0"/>
        <w:rPr>
          <w:b/>
          <w:bCs/>
          <w:color w:val="1D1B11"/>
          <w:sz w:val="26"/>
          <w:szCs w:val="26"/>
        </w:rPr>
      </w:pPr>
      <w:bookmarkStart w:id="1" w:name="sub_1002"/>
      <w:r w:rsidRPr="00F26683">
        <w:rPr>
          <w:b/>
          <w:bCs/>
          <w:color w:val="1D1B11"/>
          <w:sz w:val="26"/>
          <w:szCs w:val="26"/>
        </w:rPr>
        <w:t>2. Стандарт предоставления Муниципальной услуги</w:t>
      </w:r>
      <w:bookmarkEnd w:id="1"/>
    </w:p>
    <w:p w:rsidR="008E1DA9" w:rsidRPr="00F26683" w:rsidRDefault="008E1DA9" w:rsidP="00B9339E">
      <w:pPr>
        <w:widowControl w:val="0"/>
        <w:tabs>
          <w:tab w:val="left" w:pos="142"/>
          <w:tab w:val="left" w:pos="284"/>
          <w:tab w:val="left" w:pos="9214"/>
        </w:tabs>
        <w:autoSpaceDE w:val="0"/>
        <w:autoSpaceDN w:val="0"/>
        <w:adjustRightInd w:val="0"/>
        <w:ind w:right="283"/>
        <w:outlineLvl w:val="0"/>
        <w:rPr>
          <w:b/>
          <w:bCs/>
          <w:color w:val="1D1B11"/>
          <w:sz w:val="26"/>
          <w:szCs w:val="26"/>
        </w:rPr>
      </w:pPr>
    </w:p>
    <w:p w:rsidR="008E1DA9" w:rsidRPr="00F26683" w:rsidRDefault="008E1DA9" w:rsidP="00B9339E">
      <w:pPr>
        <w:widowControl w:val="0"/>
        <w:tabs>
          <w:tab w:val="left" w:pos="142"/>
          <w:tab w:val="left" w:pos="284"/>
          <w:tab w:val="left" w:pos="9213"/>
        </w:tabs>
        <w:autoSpaceDE w:val="0"/>
        <w:autoSpaceDN w:val="0"/>
        <w:adjustRightInd w:val="0"/>
        <w:ind w:right="-1"/>
        <w:jc w:val="both"/>
        <w:rPr>
          <w:color w:val="1D1B11"/>
          <w:sz w:val="26"/>
          <w:szCs w:val="26"/>
        </w:rPr>
      </w:pPr>
      <w:bookmarkStart w:id="2" w:name="sub_1021"/>
      <w:r w:rsidRPr="00F26683">
        <w:rPr>
          <w:color w:val="1D1B11"/>
          <w:sz w:val="26"/>
          <w:szCs w:val="26"/>
        </w:rPr>
        <w:t xml:space="preserve">2.1. Наименование муниципальной услуги – </w:t>
      </w:r>
      <w:r w:rsidRPr="00F26683">
        <w:rPr>
          <w:bCs/>
          <w:kern w:val="36"/>
          <w:sz w:val="26"/>
          <w:szCs w:val="26"/>
        </w:rPr>
        <w:t>Признание помещения жилым помещением, жилого помещения непригодным для проживания, многоквартирного дома аварийным</w:t>
      </w:r>
      <w:r w:rsidRPr="00F26683">
        <w:rPr>
          <w:sz w:val="26"/>
          <w:szCs w:val="26"/>
        </w:rPr>
        <w:t xml:space="preserve"> </w:t>
      </w:r>
      <w:r w:rsidRPr="00F26683">
        <w:rPr>
          <w:bCs/>
          <w:kern w:val="36"/>
          <w:sz w:val="26"/>
          <w:szCs w:val="26"/>
        </w:rPr>
        <w:t>и подлежащим сносу или реконструкции, садового дома жилым домом и жилого дома садовым домом</w:t>
      </w:r>
      <w:r w:rsidRPr="00F26683">
        <w:rPr>
          <w:color w:val="1D1B11"/>
          <w:sz w:val="26"/>
          <w:szCs w:val="26"/>
        </w:rPr>
        <w:t xml:space="preserve"> (далее - Муниципальная услуга).</w:t>
      </w:r>
    </w:p>
    <w:p w:rsidR="008E1DA9" w:rsidRPr="00F26683" w:rsidRDefault="008E1DA9" w:rsidP="00B9339E">
      <w:pPr>
        <w:widowControl w:val="0"/>
        <w:tabs>
          <w:tab w:val="left" w:pos="142"/>
          <w:tab w:val="left" w:pos="284"/>
          <w:tab w:val="left" w:pos="9213"/>
        </w:tabs>
        <w:autoSpaceDE w:val="0"/>
        <w:autoSpaceDN w:val="0"/>
        <w:adjustRightInd w:val="0"/>
        <w:ind w:right="-1"/>
        <w:jc w:val="both"/>
        <w:rPr>
          <w:color w:val="1D1B11"/>
          <w:sz w:val="26"/>
          <w:szCs w:val="26"/>
        </w:rPr>
      </w:pPr>
      <w:bookmarkStart w:id="3" w:name="sub_1022"/>
      <w:bookmarkEnd w:id="2"/>
      <w:r w:rsidRPr="00F26683">
        <w:rPr>
          <w:color w:val="1D1B11"/>
          <w:sz w:val="26"/>
          <w:szCs w:val="26"/>
        </w:rPr>
        <w:t>2.2. Наименование органа местного самоуправления, предостав</w:t>
      </w:r>
      <w:r w:rsidR="00390069">
        <w:rPr>
          <w:color w:val="1D1B11"/>
          <w:sz w:val="26"/>
          <w:szCs w:val="26"/>
        </w:rPr>
        <w:t>ляющего Муниципальную услугу - Администрация Артемьевского</w:t>
      </w:r>
      <w:r w:rsidRPr="00F26683">
        <w:rPr>
          <w:color w:val="1D1B11"/>
          <w:sz w:val="26"/>
          <w:szCs w:val="26"/>
        </w:rPr>
        <w:t xml:space="preserve"> сельского поселения (далее –  Администрация).</w:t>
      </w:r>
    </w:p>
    <w:p w:rsidR="008E1DA9" w:rsidRPr="00F26683" w:rsidRDefault="008E1DA9" w:rsidP="00B9339E">
      <w:pPr>
        <w:tabs>
          <w:tab w:val="left" w:pos="-567"/>
          <w:tab w:val="left" w:pos="9214"/>
        </w:tabs>
        <w:ind w:right="-1"/>
        <w:jc w:val="both"/>
        <w:rPr>
          <w:sz w:val="26"/>
          <w:szCs w:val="26"/>
        </w:rPr>
      </w:pPr>
      <w:bookmarkStart w:id="4" w:name="sub_1023"/>
      <w:bookmarkEnd w:id="3"/>
      <w:r w:rsidRPr="00F26683">
        <w:rPr>
          <w:color w:val="1D1B11"/>
          <w:sz w:val="26"/>
          <w:szCs w:val="26"/>
        </w:rPr>
        <w:t xml:space="preserve">2.3. Результатом предоставления Муниципальной услуги является </w:t>
      </w:r>
      <w:bookmarkStart w:id="5" w:name="sub_1025"/>
      <w:bookmarkEnd w:id="4"/>
      <w:r w:rsidRPr="00F26683">
        <w:rPr>
          <w:color w:val="1D1B11"/>
          <w:sz w:val="26"/>
          <w:szCs w:val="26"/>
        </w:rPr>
        <w:t xml:space="preserve">выдача, решения </w:t>
      </w:r>
      <w:r w:rsidRPr="00F26683">
        <w:rPr>
          <w:bCs/>
          <w:color w:val="1D1B11"/>
          <w:sz w:val="26"/>
          <w:szCs w:val="26"/>
        </w:rPr>
        <w:t xml:space="preserve">о </w:t>
      </w:r>
      <w:r w:rsidRPr="00F26683">
        <w:rPr>
          <w:bCs/>
          <w:kern w:val="36"/>
          <w:sz w:val="26"/>
          <w:szCs w:val="26"/>
        </w:rPr>
        <w:t>Признании помещения жилым помещением, жилого помещения</w:t>
      </w:r>
      <w:r w:rsidRPr="00F26683">
        <w:rPr>
          <w:sz w:val="26"/>
          <w:szCs w:val="26"/>
        </w:rPr>
        <w:t xml:space="preserve"> </w:t>
      </w:r>
      <w:r w:rsidRPr="00F26683">
        <w:rPr>
          <w:bCs/>
          <w:kern w:val="36"/>
          <w:sz w:val="26"/>
          <w:szCs w:val="26"/>
        </w:rPr>
        <w:t>непригодным для проживания, многоквартирного дома аварийным</w:t>
      </w:r>
      <w:r w:rsidRPr="00F26683">
        <w:rPr>
          <w:sz w:val="26"/>
          <w:szCs w:val="26"/>
        </w:rPr>
        <w:t xml:space="preserve"> </w:t>
      </w:r>
      <w:r w:rsidRPr="00F26683">
        <w:rPr>
          <w:bCs/>
          <w:kern w:val="36"/>
          <w:sz w:val="26"/>
          <w:szCs w:val="26"/>
        </w:rPr>
        <w:t>и подлежащим сносу или реконструкции, садового дома жилым домом и жилого дома садовым домом.</w:t>
      </w:r>
    </w:p>
    <w:p w:rsidR="008E1DA9" w:rsidRPr="00F26683" w:rsidRDefault="008E1DA9" w:rsidP="00B9339E">
      <w:pPr>
        <w:pStyle w:val="a6"/>
        <w:tabs>
          <w:tab w:val="left" w:pos="142"/>
          <w:tab w:val="left" w:pos="284"/>
          <w:tab w:val="left" w:pos="9214"/>
        </w:tabs>
        <w:ind w:right="-1"/>
        <w:jc w:val="both"/>
        <w:rPr>
          <w:color w:val="1D1B11"/>
          <w:sz w:val="26"/>
          <w:szCs w:val="26"/>
        </w:rPr>
      </w:pPr>
      <w:r w:rsidRPr="00F26683">
        <w:rPr>
          <w:color w:val="1D1B11"/>
          <w:sz w:val="26"/>
          <w:szCs w:val="26"/>
        </w:rPr>
        <w:t>2.4. Срок предоставления муниципальной услуги не должен превышать 30 календарных дней со дня получения заявления о предоставлении услуги.</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bookmarkStart w:id="6" w:name="sub_1026"/>
      <w:bookmarkEnd w:id="5"/>
      <w:r w:rsidRPr="00F26683">
        <w:rPr>
          <w:color w:val="1D1B11"/>
          <w:sz w:val="26"/>
          <w:szCs w:val="26"/>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w:t>
      </w:r>
      <w:r w:rsidRPr="00F26683">
        <w:rPr>
          <w:color w:val="1D1B11"/>
          <w:sz w:val="26"/>
          <w:szCs w:val="26"/>
        </w:rPr>
        <w:lastRenderedPageBreak/>
        <w:t>личного получения документов - не более пяти рабочих дней со дня истечения срока предоставления Муниципальной услуги</w:t>
      </w:r>
      <w:bookmarkStart w:id="7" w:name="sub_1027"/>
      <w:bookmarkEnd w:id="6"/>
      <w:r w:rsidRPr="00F26683">
        <w:rPr>
          <w:color w:val="1D1B11"/>
          <w:sz w:val="26"/>
          <w:szCs w:val="26"/>
        </w:rPr>
        <w:t xml:space="preserve">. </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2.6. Муниципальная услуга предоставляется на основании следующих нормативно-правовых актов:</w:t>
      </w:r>
      <w:bookmarkEnd w:id="7"/>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xml:space="preserve">- Жилищный кодекс Российской Федерации; </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Гражданский кодекс Российской Федерации;</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Федеральный закон от 06 октября 2003 года № 131-ФЗ «Об общих принципах организации местного самоуправления в Российской Федерации»;</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Федеральным законом от 2 мая 2006 года № 59-ФЗ «О порядке рассмотрения обращений граждан Российской Федерации»;</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Федеральным законом от 27 июля 2010 года № 210-ФЗ «Об организации предоставления государственных и муниципальных услуг»;</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Федеральный закон от 6 апреля 2011 года № 63-ФЗ «Об электронной подписи»;</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Федеральный закон от 27июля 2006 года № 152-ФЗ «О персональных данных»;</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Постановление Правительства Российской Федерации от 28 января 2006года № 47 с изменениями от 27.07.2020 №1120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26683">
        <w:rPr>
          <w:sz w:val="26"/>
          <w:szCs w:val="26"/>
        </w:rPr>
        <w:t>, садового дома жилым домом и жилого дома садовым домом</w:t>
      </w:r>
      <w:r w:rsidRPr="00F26683">
        <w:rPr>
          <w:color w:val="1D1B11"/>
          <w:sz w:val="26"/>
          <w:szCs w:val="26"/>
        </w:rPr>
        <w:t>»;</w:t>
      </w:r>
    </w:p>
    <w:p w:rsidR="008E1DA9" w:rsidRPr="00F26683" w:rsidRDefault="008E1DA9" w:rsidP="00B9339E">
      <w:pPr>
        <w:widowControl w:val="0"/>
        <w:tabs>
          <w:tab w:val="left" w:pos="142"/>
          <w:tab w:val="left" w:pos="284"/>
          <w:tab w:val="left" w:pos="9214"/>
        </w:tabs>
        <w:autoSpaceDE w:val="0"/>
        <w:autoSpaceDN w:val="0"/>
        <w:adjustRightInd w:val="0"/>
        <w:ind w:right="-1"/>
        <w:jc w:val="both"/>
        <w:rPr>
          <w:color w:val="1D1B11"/>
          <w:sz w:val="26"/>
          <w:szCs w:val="26"/>
        </w:rPr>
      </w:pPr>
      <w:r w:rsidRPr="00F26683">
        <w:rPr>
          <w:color w:val="1D1B11"/>
          <w:sz w:val="26"/>
          <w:szCs w:val="26"/>
        </w:rPr>
        <w:t xml:space="preserve">- Постановление Правительства Российской </w:t>
      </w:r>
      <w:r w:rsidRPr="00F26683">
        <w:rPr>
          <w:sz w:val="26"/>
          <w:szCs w:val="26"/>
        </w:rPr>
        <w:t>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8E1DA9" w:rsidRPr="00F26683" w:rsidRDefault="009F208C" w:rsidP="00B9339E">
      <w:pPr>
        <w:widowControl w:val="0"/>
        <w:tabs>
          <w:tab w:val="left" w:pos="142"/>
          <w:tab w:val="left" w:pos="284"/>
          <w:tab w:val="left" w:pos="9214"/>
        </w:tabs>
        <w:autoSpaceDE w:val="0"/>
        <w:autoSpaceDN w:val="0"/>
        <w:adjustRightInd w:val="0"/>
        <w:ind w:right="283"/>
        <w:jc w:val="both"/>
        <w:rPr>
          <w:color w:val="1D1B11"/>
          <w:sz w:val="26"/>
          <w:szCs w:val="26"/>
        </w:rPr>
      </w:pPr>
      <w:r>
        <w:rPr>
          <w:color w:val="1D1B11"/>
          <w:sz w:val="26"/>
          <w:szCs w:val="26"/>
        </w:rPr>
        <w:t>- муниципальные правовые акты;</w:t>
      </w:r>
    </w:p>
    <w:p w:rsidR="008E1DA9" w:rsidRPr="00F26683" w:rsidRDefault="00390069" w:rsidP="00B9339E">
      <w:pPr>
        <w:tabs>
          <w:tab w:val="left" w:pos="9214"/>
        </w:tabs>
        <w:ind w:right="283"/>
        <w:jc w:val="both"/>
        <w:rPr>
          <w:b/>
          <w:sz w:val="26"/>
          <w:szCs w:val="26"/>
        </w:rPr>
      </w:pPr>
      <w:r>
        <w:rPr>
          <w:sz w:val="26"/>
          <w:szCs w:val="26"/>
        </w:rPr>
        <w:t>- Устав Артемьевского</w:t>
      </w:r>
      <w:r w:rsidR="008E1DA9" w:rsidRPr="00F26683">
        <w:rPr>
          <w:sz w:val="26"/>
          <w:szCs w:val="26"/>
        </w:rPr>
        <w:t xml:space="preserve"> сельского поселения.</w:t>
      </w:r>
    </w:p>
    <w:p w:rsidR="009F208C" w:rsidRDefault="008E1DA9" w:rsidP="00B9339E">
      <w:pPr>
        <w:tabs>
          <w:tab w:val="left" w:pos="9214"/>
        </w:tabs>
        <w:ind w:right="283"/>
        <w:jc w:val="both"/>
        <w:rPr>
          <w:color w:val="1D1B11"/>
          <w:sz w:val="26"/>
          <w:szCs w:val="26"/>
        </w:rPr>
      </w:pPr>
      <w:r w:rsidRPr="00F26683">
        <w:rPr>
          <w:color w:val="1D1B11"/>
          <w:sz w:val="26"/>
          <w:szCs w:val="26"/>
        </w:rPr>
        <w:t>2.7. Перечень оснований для отказа в приеме документов, необходимых для предоставления муниципальной услуги.</w:t>
      </w:r>
    </w:p>
    <w:p w:rsidR="008E1DA9" w:rsidRPr="00F26683" w:rsidRDefault="009F208C" w:rsidP="00B9339E">
      <w:pPr>
        <w:tabs>
          <w:tab w:val="left" w:pos="9214"/>
        </w:tabs>
        <w:ind w:right="283"/>
        <w:jc w:val="both"/>
        <w:rPr>
          <w:color w:val="1D1B11"/>
          <w:sz w:val="26"/>
          <w:szCs w:val="26"/>
        </w:rPr>
      </w:pPr>
      <w:r>
        <w:rPr>
          <w:color w:val="1D1B11"/>
          <w:sz w:val="26"/>
          <w:szCs w:val="26"/>
        </w:rPr>
        <w:t xml:space="preserve">        </w:t>
      </w:r>
      <w:r w:rsidR="008E1DA9" w:rsidRPr="00F26683">
        <w:rPr>
          <w:color w:val="1D1B11"/>
          <w:sz w:val="26"/>
          <w:szCs w:val="26"/>
        </w:rPr>
        <w:t>Основаниями для отказа в приеме документов, необходимых для предоставления муниципальной услуги, являются:</w:t>
      </w:r>
    </w:p>
    <w:p w:rsidR="008E1DA9" w:rsidRPr="00F26683" w:rsidRDefault="008E1DA9" w:rsidP="00B9339E">
      <w:pPr>
        <w:tabs>
          <w:tab w:val="left" w:pos="9214"/>
        </w:tabs>
        <w:ind w:right="283"/>
        <w:jc w:val="both"/>
        <w:rPr>
          <w:color w:val="1D1B11"/>
          <w:sz w:val="26"/>
          <w:szCs w:val="26"/>
        </w:rPr>
      </w:pPr>
      <w:r w:rsidRPr="00F26683">
        <w:rPr>
          <w:color w:val="1D1B11"/>
          <w:sz w:val="26"/>
          <w:szCs w:val="26"/>
        </w:rPr>
        <w:t>- отсутствие необходимых документов, предусмотренных требованиями Настоящего регламента;</w:t>
      </w:r>
    </w:p>
    <w:p w:rsidR="008E1DA9" w:rsidRPr="00F26683" w:rsidRDefault="008E1DA9" w:rsidP="00B9339E">
      <w:pPr>
        <w:tabs>
          <w:tab w:val="left" w:pos="9214"/>
        </w:tabs>
        <w:ind w:right="283"/>
        <w:jc w:val="both"/>
        <w:rPr>
          <w:color w:val="1D1B11"/>
          <w:sz w:val="26"/>
          <w:szCs w:val="26"/>
        </w:rPr>
      </w:pPr>
      <w:r w:rsidRPr="00F26683">
        <w:rPr>
          <w:color w:val="1D1B11"/>
          <w:sz w:val="26"/>
          <w:szCs w:val="26"/>
        </w:rPr>
        <w:t>-несоответствие представленных документов требованиям регламента;</w:t>
      </w:r>
    </w:p>
    <w:p w:rsidR="008E1DA9" w:rsidRPr="00F26683" w:rsidRDefault="008E1DA9" w:rsidP="00B9339E">
      <w:pPr>
        <w:tabs>
          <w:tab w:val="left" w:pos="9214"/>
        </w:tabs>
        <w:ind w:right="283"/>
        <w:jc w:val="both"/>
        <w:rPr>
          <w:color w:val="1D1B11"/>
          <w:sz w:val="26"/>
          <w:szCs w:val="26"/>
        </w:rPr>
      </w:pPr>
      <w:r w:rsidRPr="00F26683">
        <w:rPr>
          <w:color w:val="1D1B11"/>
          <w:sz w:val="26"/>
          <w:szCs w:val="26"/>
        </w:rPr>
        <w:t>-заявитель не является собственником помещения либо уполномоченным им лицом.</w:t>
      </w:r>
    </w:p>
    <w:p w:rsidR="008E1DA9" w:rsidRPr="00F26683" w:rsidRDefault="008E1DA9" w:rsidP="00B9339E">
      <w:pPr>
        <w:tabs>
          <w:tab w:val="left" w:pos="9214"/>
        </w:tabs>
        <w:ind w:right="283"/>
        <w:jc w:val="both"/>
        <w:rPr>
          <w:color w:val="1D1B11"/>
          <w:sz w:val="26"/>
          <w:szCs w:val="26"/>
        </w:rPr>
      </w:pPr>
      <w:r w:rsidRPr="00F26683">
        <w:rPr>
          <w:color w:val="1D1B11"/>
          <w:sz w:val="26"/>
          <w:szCs w:val="26"/>
        </w:rPr>
        <w:t>2.8. Перечень документов, необходимых для предоставления муниципальной услуги</w:t>
      </w:r>
      <w:r w:rsidR="009F208C">
        <w:rPr>
          <w:color w:val="1D1B11"/>
          <w:sz w:val="26"/>
          <w:szCs w:val="26"/>
        </w:rPr>
        <w:t>:</w:t>
      </w:r>
    </w:p>
    <w:p w:rsidR="008E1DA9" w:rsidRPr="00F26683" w:rsidRDefault="008E1DA9" w:rsidP="00B9339E">
      <w:pPr>
        <w:tabs>
          <w:tab w:val="left" w:pos="9214"/>
        </w:tabs>
        <w:ind w:right="283"/>
        <w:jc w:val="both"/>
        <w:rPr>
          <w:color w:val="1D1B11"/>
          <w:sz w:val="26"/>
          <w:szCs w:val="26"/>
        </w:rPr>
      </w:pPr>
      <w:r w:rsidRPr="00F26683">
        <w:rPr>
          <w:color w:val="1D1B11"/>
          <w:sz w:val="26"/>
          <w:szCs w:val="26"/>
        </w:rPr>
        <w:t>2.8.1. Для исполнения муниципальной услуги представляется заявление установленного образца по форме согласно приложению № 1 к настоящему административному регламенту.   </w:t>
      </w:r>
    </w:p>
    <w:p w:rsidR="008E1DA9" w:rsidRPr="00F26683" w:rsidRDefault="008E1DA9" w:rsidP="00B9339E">
      <w:pPr>
        <w:tabs>
          <w:tab w:val="left" w:pos="9214"/>
        </w:tabs>
        <w:ind w:right="283"/>
        <w:jc w:val="both"/>
        <w:rPr>
          <w:color w:val="1D1B11"/>
          <w:sz w:val="26"/>
          <w:szCs w:val="26"/>
        </w:rPr>
      </w:pPr>
      <w:r w:rsidRPr="00F26683">
        <w:rPr>
          <w:color w:val="1D1B11"/>
          <w:sz w:val="26"/>
          <w:szCs w:val="26"/>
        </w:rPr>
        <w:t>2.8.2. К заявлению прилагаются следующие документы:</w:t>
      </w:r>
    </w:p>
    <w:p w:rsidR="008E1DA9" w:rsidRPr="009F208C" w:rsidRDefault="008E1DA9" w:rsidP="00B9339E">
      <w:pPr>
        <w:tabs>
          <w:tab w:val="left" w:pos="9214"/>
        </w:tabs>
        <w:ind w:right="283"/>
        <w:jc w:val="both"/>
        <w:rPr>
          <w:color w:val="1D1B11"/>
          <w:sz w:val="26"/>
          <w:szCs w:val="26"/>
        </w:rPr>
      </w:pPr>
      <w:r w:rsidRPr="00F26683">
        <w:rPr>
          <w:color w:val="1D1B11"/>
          <w:sz w:val="26"/>
          <w:szCs w:val="26"/>
        </w:rPr>
        <w:t>- документ, удостоверяющий личность заявителя</w:t>
      </w:r>
      <w:r w:rsidR="009F208C">
        <w:rPr>
          <w:color w:val="1D1B11"/>
          <w:sz w:val="26"/>
          <w:szCs w:val="26"/>
        </w:rPr>
        <w:t>, у</w:t>
      </w:r>
      <w:r w:rsidRPr="00EC29D5">
        <w:rPr>
          <w:sz w:val="26"/>
          <w:szCs w:val="26"/>
        </w:rPr>
        <w:t>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009F208C">
        <w:rPr>
          <w:sz w:val="26"/>
          <w:szCs w:val="26"/>
        </w:rPr>
        <w:t>;</w:t>
      </w:r>
    </w:p>
    <w:p w:rsidR="008E1DA9" w:rsidRPr="00F26683" w:rsidRDefault="008E1DA9" w:rsidP="00B9339E">
      <w:pPr>
        <w:tabs>
          <w:tab w:val="left" w:pos="9214"/>
        </w:tabs>
        <w:ind w:right="142"/>
        <w:jc w:val="both"/>
        <w:rPr>
          <w:color w:val="1D1B11"/>
          <w:sz w:val="26"/>
          <w:szCs w:val="26"/>
        </w:rPr>
      </w:pPr>
      <w:r w:rsidRPr="00F26683">
        <w:rPr>
          <w:color w:val="1D1B11"/>
          <w:sz w:val="26"/>
          <w:szCs w:val="26"/>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 Предоставление данного документа не требуется в случае обращения представителя заявителя, действующего в силу закона;</w:t>
      </w:r>
    </w:p>
    <w:p w:rsidR="008E1DA9" w:rsidRPr="00F26683" w:rsidRDefault="008E1DA9" w:rsidP="00B9339E">
      <w:pPr>
        <w:tabs>
          <w:tab w:val="left" w:pos="9214"/>
        </w:tabs>
        <w:ind w:right="-1"/>
        <w:jc w:val="both"/>
        <w:rPr>
          <w:color w:val="1D1B11"/>
          <w:sz w:val="26"/>
          <w:szCs w:val="26"/>
        </w:rPr>
      </w:pPr>
      <w:r w:rsidRPr="00F26683">
        <w:rPr>
          <w:color w:val="1D1B11"/>
          <w:sz w:val="26"/>
          <w:szCs w:val="26"/>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E1DA9" w:rsidRPr="00F26683" w:rsidRDefault="008E1DA9" w:rsidP="00B9339E">
      <w:pPr>
        <w:tabs>
          <w:tab w:val="left" w:pos="9214"/>
        </w:tabs>
        <w:ind w:right="-1"/>
        <w:jc w:val="both"/>
        <w:rPr>
          <w:color w:val="1D1B11"/>
          <w:sz w:val="26"/>
          <w:szCs w:val="26"/>
        </w:rPr>
      </w:pPr>
      <w:r w:rsidRPr="00F26683">
        <w:rPr>
          <w:color w:val="1D1B11"/>
          <w:sz w:val="26"/>
          <w:szCs w:val="26"/>
        </w:rPr>
        <w:lastRenderedPageBreak/>
        <w:t>- в отношении нежилого помещения для признания его в дальнейшем жилым помещением - проект реконструкции нежилого помещения;</w:t>
      </w:r>
    </w:p>
    <w:p w:rsidR="008E1DA9" w:rsidRPr="00F26683" w:rsidRDefault="008E1DA9" w:rsidP="00B9339E">
      <w:pPr>
        <w:tabs>
          <w:tab w:val="left" w:pos="9214"/>
        </w:tabs>
        <w:ind w:right="-1"/>
        <w:jc w:val="both"/>
        <w:rPr>
          <w:color w:val="1D1B11"/>
          <w:sz w:val="26"/>
          <w:szCs w:val="26"/>
        </w:rPr>
      </w:pPr>
      <w:r w:rsidRPr="00F26683">
        <w:rPr>
          <w:color w:val="1D1B11"/>
          <w:sz w:val="26"/>
          <w:szCs w:val="26"/>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1DA9" w:rsidRPr="00F26683" w:rsidRDefault="008E1DA9" w:rsidP="00B9339E">
      <w:pPr>
        <w:tabs>
          <w:tab w:val="left" w:pos="9214"/>
        </w:tabs>
        <w:ind w:right="-1"/>
        <w:jc w:val="both"/>
        <w:rPr>
          <w:color w:val="1D1B11"/>
          <w:sz w:val="26"/>
          <w:szCs w:val="26"/>
        </w:rPr>
      </w:pPr>
      <w:r w:rsidRPr="00F26683">
        <w:rPr>
          <w:color w:val="1D1B11"/>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F26683">
          <w:rPr>
            <w:rStyle w:val="a8"/>
            <w:color w:val="1D1B11"/>
            <w:sz w:val="26"/>
            <w:szCs w:val="26"/>
          </w:rPr>
          <w:t>абзацем третьим пункта 44</w:t>
        </w:r>
      </w:hyperlink>
      <w:r w:rsidRPr="00F26683">
        <w:rPr>
          <w:color w:val="1D1B11"/>
          <w:sz w:val="26"/>
          <w:szCs w:val="26"/>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года № 47 (далее – Положение от 28.01.2006),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от 28.01.2006 требованиям;</w:t>
      </w:r>
    </w:p>
    <w:p w:rsidR="008E1DA9" w:rsidRPr="00F26683" w:rsidRDefault="008E1DA9" w:rsidP="00B9339E">
      <w:pPr>
        <w:tabs>
          <w:tab w:val="left" w:pos="9214"/>
        </w:tabs>
        <w:ind w:right="-1"/>
        <w:jc w:val="both"/>
        <w:rPr>
          <w:color w:val="1D1B11"/>
          <w:sz w:val="26"/>
          <w:szCs w:val="26"/>
        </w:rPr>
      </w:pPr>
      <w:r w:rsidRPr="00F26683">
        <w:rPr>
          <w:color w:val="1D1B11"/>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p>
    <w:p w:rsidR="008E1DA9" w:rsidRPr="00F26683" w:rsidRDefault="008E1DA9" w:rsidP="00B9339E">
      <w:pPr>
        <w:pStyle w:val="a6"/>
        <w:tabs>
          <w:tab w:val="left" w:pos="142"/>
          <w:tab w:val="left" w:pos="284"/>
          <w:tab w:val="num" w:pos="1080"/>
          <w:tab w:val="left" w:pos="9214"/>
        </w:tabs>
        <w:ind w:right="-1"/>
        <w:jc w:val="both"/>
        <w:rPr>
          <w:color w:val="1D1B11"/>
          <w:sz w:val="26"/>
          <w:szCs w:val="26"/>
        </w:rPr>
      </w:pPr>
      <w:r w:rsidRPr="00F26683">
        <w:rPr>
          <w:color w:val="1D1B11"/>
          <w:sz w:val="26"/>
          <w:szCs w:val="26"/>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26683">
        <w:rPr>
          <w:color w:val="1D1B11"/>
          <w:sz w:val="26"/>
          <w:szCs w:val="26"/>
        </w:rPr>
        <w:t>саморегулируемой</w:t>
      </w:r>
      <w:proofErr w:type="spellEnd"/>
      <w:r w:rsidRPr="00F26683">
        <w:rPr>
          <w:color w:val="1D1B11"/>
          <w:sz w:val="26"/>
          <w:szCs w:val="26"/>
        </w:rPr>
        <w:t xml:space="preserve"> организации в области инженерных изысканий (в случае признания садового дома жилым домом);</w:t>
      </w:r>
    </w:p>
    <w:p w:rsidR="008E1DA9" w:rsidRPr="00F26683" w:rsidRDefault="008E1DA9" w:rsidP="00B9339E">
      <w:pPr>
        <w:pStyle w:val="a6"/>
        <w:tabs>
          <w:tab w:val="left" w:pos="142"/>
          <w:tab w:val="left" w:pos="284"/>
          <w:tab w:val="num" w:pos="1080"/>
          <w:tab w:val="left" w:pos="9214"/>
        </w:tabs>
        <w:ind w:right="-1"/>
        <w:jc w:val="both"/>
        <w:rPr>
          <w:color w:val="1D1B11"/>
          <w:sz w:val="26"/>
          <w:szCs w:val="26"/>
        </w:rPr>
      </w:pPr>
      <w:r w:rsidRPr="00F26683">
        <w:rPr>
          <w:color w:val="1D1B11"/>
          <w:sz w:val="26"/>
          <w:szCs w:val="26"/>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F208C" w:rsidRDefault="008E1DA9" w:rsidP="00B9339E">
      <w:pPr>
        <w:pStyle w:val="a6"/>
        <w:tabs>
          <w:tab w:val="left" w:pos="142"/>
          <w:tab w:val="left" w:pos="284"/>
          <w:tab w:val="num" w:pos="1080"/>
          <w:tab w:val="left" w:pos="9214"/>
        </w:tabs>
        <w:ind w:right="-1"/>
        <w:jc w:val="both"/>
        <w:rPr>
          <w:color w:val="1D1B11"/>
          <w:sz w:val="26"/>
          <w:szCs w:val="26"/>
        </w:rPr>
      </w:pPr>
      <w:r w:rsidRPr="00F26683">
        <w:rPr>
          <w:color w:val="1D1B11"/>
          <w:sz w:val="26"/>
          <w:szCs w:val="26"/>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F208C" w:rsidRDefault="008E1DA9" w:rsidP="00B9339E">
      <w:pPr>
        <w:pStyle w:val="a6"/>
        <w:tabs>
          <w:tab w:val="left" w:pos="142"/>
          <w:tab w:val="left" w:pos="284"/>
          <w:tab w:val="num" w:pos="1080"/>
          <w:tab w:val="left" w:pos="9214"/>
        </w:tabs>
        <w:ind w:right="-1"/>
        <w:jc w:val="both"/>
        <w:rPr>
          <w:sz w:val="26"/>
          <w:szCs w:val="26"/>
        </w:rPr>
      </w:pPr>
      <w:r w:rsidRPr="00F26683">
        <w:rPr>
          <w:color w:val="1D1B11"/>
          <w:sz w:val="26"/>
          <w:szCs w:val="26"/>
        </w:rPr>
        <w:t>2.8.4.  Администрация в рамках межведомственного информационного взаимодействия для предоставления муниципальной услуги запрашивает документы</w:t>
      </w:r>
      <w:r w:rsidRPr="00F26683">
        <w:rPr>
          <w:sz w:val="26"/>
          <w:szCs w:val="26"/>
        </w:rPr>
        <w:t xml:space="preserve">, указанные в пункте  2.8.5 настоящего административного регламента, </w:t>
      </w:r>
      <w:r w:rsidR="006755F5">
        <w:rPr>
          <w:sz w:val="26"/>
          <w:szCs w:val="26"/>
        </w:rPr>
        <w:t>в том числе в электронной форме.</w:t>
      </w:r>
    </w:p>
    <w:p w:rsidR="006755F5" w:rsidRPr="009F208C" w:rsidRDefault="006755F5" w:rsidP="00B9339E">
      <w:pPr>
        <w:pStyle w:val="a6"/>
        <w:tabs>
          <w:tab w:val="left" w:pos="142"/>
          <w:tab w:val="left" w:pos="284"/>
          <w:tab w:val="num" w:pos="1080"/>
          <w:tab w:val="left" w:pos="9214"/>
        </w:tabs>
        <w:ind w:right="-1"/>
        <w:jc w:val="both"/>
        <w:rPr>
          <w:color w:val="1D1B11"/>
          <w:sz w:val="26"/>
          <w:szCs w:val="26"/>
        </w:rPr>
      </w:pPr>
      <w:r>
        <w:rPr>
          <w:sz w:val="26"/>
          <w:szCs w:val="26"/>
        </w:rPr>
        <w:t>2.8.5</w:t>
      </w:r>
      <w:r w:rsidR="00EA0BF8">
        <w:rPr>
          <w:sz w:val="26"/>
          <w:szCs w:val="26"/>
        </w:rPr>
        <w:t>. Перечень документов необходимых для предоставления муниципальной услуги:</w:t>
      </w:r>
    </w:p>
    <w:p w:rsidR="008E1DA9" w:rsidRPr="00F26683" w:rsidRDefault="008E1DA9" w:rsidP="00B9339E">
      <w:pPr>
        <w:tabs>
          <w:tab w:val="left" w:pos="9214"/>
        </w:tabs>
        <w:autoSpaceDE w:val="0"/>
        <w:autoSpaceDN w:val="0"/>
        <w:adjustRightInd w:val="0"/>
        <w:ind w:right="-1"/>
        <w:jc w:val="both"/>
        <w:rPr>
          <w:sz w:val="26"/>
          <w:szCs w:val="26"/>
        </w:rPr>
      </w:pPr>
      <w:r w:rsidRPr="00F26683">
        <w:rPr>
          <w:sz w:val="26"/>
          <w:szCs w:val="26"/>
        </w:rPr>
        <w:t>а) сведения из Единого государственного реестра недвижимости;</w:t>
      </w:r>
    </w:p>
    <w:p w:rsidR="008E1DA9" w:rsidRPr="00F26683" w:rsidRDefault="008E1DA9" w:rsidP="00B9339E">
      <w:pPr>
        <w:tabs>
          <w:tab w:val="left" w:pos="9214"/>
        </w:tabs>
        <w:autoSpaceDE w:val="0"/>
        <w:autoSpaceDN w:val="0"/>
        <w:adjustRightInd w:val="0"/>
        <w:ind w:right="-1"/>
        <w:jc w:val="both"/>
        <w:rPr>
          <w:sz w:val="26"/>
          <w:szCs w:val="26"/>
        </w:rPr>
      </w:pPr>
      <w:r w:rsidRPr="00F26683">
        <w:rPr>
          <w:sz w:val="26"/>
          <w:szCs w:val="26"/>
        </w:rPr>
        <w:t xml:space="preserve">б)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F26683">
          <w:rPr>
            <w:rStyle w:val="a8"/>
            <w:sz w:val="26"/>
            <w:szCs w:val="26"/>
          </w:rPr>
          <w:t>абзацем третьим пункта 44</w:t>
        </w:r>
      </w:hyperlink>
      <w:r w:rsidRPr="00F26683">
        <w:rPr>
          <w:sz w:val="26"/>
          <w:szCs w:val="26"/>
        </w:rPr>
        <w:t xml:space="preserve"> Положения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E1DA9" w:rsidRPr="00F26683" w:rsidRDefault="008E1DA9" w:rsidP="00B9339E">
      <w:pPr>
        <w:tabs>
          <w:tab w:val="left" w:pos="9214"/>
        </w:tabs>
        <w:autoSpaceDE w:val="0"/>
        <w:autoSpaceDN w:val="0"/>
        <w:adjustRightInd w:val="0"/>
        <w:ind w:right="-1"/>
        <w:jc w:val="both"/>
        <w:rPr>
          <w:sz w:val="26"/>
          <w:szCs w:val="26"/>
        </w:rPr>
      </w:pPr>
      <w:r w:rsidRPr="00F26683">
        <w:rPr>
          <w:sz w:val="26"/>
          <w:szCs w:val="26"/>
        </w:rPr>
        <w:t xml:space="preserve">Комиссия вправе запрашивать эти документы в органах государственного надзора (контроля), указанных в </w:t>
      </w:r>
      <w:hyperlink r:id="rId11" w:history="1">
        <w:r w:rsidRPr="00F26683">
          <w:rPr>
            <w:rStyle w:val="a8"/>
            <w:sz w:val="26"/>
            <w:szCs w:val="26"/>
          </w:rPr>
          <w:t>абзаце пятом пункта 7</w:t>
        </w:r>
      </w:hyperlink>
      <w:r w:rsidRPr="00F26683">
        <w:rPr>
          <w:sz w:val="26"/>
          <w:szCs w:val="26"/>
        </w:rPr>
        <w:t xml:space="preserve"> Положения </w:t>
      </w:r>
      <w:r w:rsidRPr="00F26683">
        <w:rPr>
          <w:color w:val="1D1B11"/>
          <w:sz w:val="26"/>
          <w:szCs w:val="26"/>
        </w:rPr>
        <w:t>от 28.01. 2006  № 47</w:t>
      </w:r>
      <w:r w:rsidRPr="00F26683">
        <w:rPr>
          <w:bCs/>
          <w:color w:val="1D1B11"/>
          <w:sz w:val="26"/>
          <w:szCs w:val="26"/>
        </w:rPr>
        <w:t>.</w:t>
      </w:r>
    </w:p>
    <w:p w:rsidR="008E1DA9" w:rsidRPr="00F26683" w:rsidRDefault="008E1DA9" w:rsidP="00B9339E">
      <w:pPr>
        <w:tabs>
          <w:tab w:val="left" w:pos="9214"/>
        </w:tabs>
        <w:ind w:right="-1"/>
        <w:jc w:val="both"/>
        <w:rPr>
          <w:color w:val="1D1B11"/>
          <w:sz w:val="26"/>
          <w:szCs w:val="26"/>
        </w:rPr>
      </w:pPr>
      <w:r w:rsidRPr="00F26683">
        <w:rPr>
          <w:color w:val="1D1B11"/>
          <w:sz w:val="26"/>
          <w:szCs w:val="26"/>
        </w:rPr>
        <w:t>2.8.6. Заявитель вправе представить документы, указанные в подпункте 2.8.4. по собственной инициативе.</w:t>
      </w:r>
    </w:p>
    <w:p w:rsidR="008E1DA9" w:rsidRPr="00F26683" w:rsidRDefault="008E1DA9" w:rsidP="00B9339E">
      <w:pPr>
        <w:tabs>
          <w:tab w:val="left" w:pos="9214"/>
        </w:tabs>
        <w:autoSpaceDE w:val="0"/>
        <w:autoSpaceDN w:val="0"/>
        <w:adjustRightInd w:val="0"/>
        <w:ind w:right="-1"/>
        <w:jc w:val="both"/>
        <w:rPr>
          <w:color w:val="000000"/>
          <w:sz w:val="26"/>
          <w:szCs w:val="26"/>
        </w:rPr>
      </w:pPr>
      <w:r w:rsidRPr="00F26683">
        <w:rPr>
          <w:color w:val="000000"/>
          <w:sz w:val="26"/>
          <w:szCs w:val="26"/>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DA9" w:rsidRPr="00F26683" w:rsidRDefault="008E1DA9" w:rsidP="00B9339E">
      <w:pPr>
        <w:tabs>
          <w:tab w:val="left" w:pos="9214"/>
        </w:tabs>
        <w:autoSpaceDE w:val="0"/>
        <w:autoSpaceDN w:val="0"/>
        <w:adjustRightInd w:val="0"/>
        <w:ind w:right="-1"/>
        <w:jc w:val="both"/>
        <w:rPr>
          <w:color w:val="000000"/>
          <w:sz w:val="26"/>
          <w:szCs w:val="26"/>
        </w:rPr>
      </w:pPr>
      <w:r w:rsidRPr="00F26683">
        <w:rPr>
          <w:color w:val="000000"/>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DA9" w:rsidRPr="00F26683" w:rsidRDefault="008E1DA9" w:rsidP="00B9339E">
      <w:pPr>
        <w:tabs>
          <w:tab w:val="left" w:pos="9214"/>
        </w:tabs>
        <w:autoSpaceDE w:val="0"/>
        <w:autoSpaceDN w:val="0"/>
        <w:adjustRightInd w:val="0"/>
        <w:ind w:right="-1"/>
        <w:jc w:val="both"/>
        <w:rPr>
          <w:color w:val="000000"/>
          <w:sz w:val="26"/>
          <w:szCs w:val="26"/>
        </w:rPr>
      </w:pPr>
      <w:r w:rsidRPr="00F26683">
        <w:rPr>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1DA9" w:rsidRPr="00F26683" w:rsidRDefault="008E1DA9" w:rsidP="00B9339E">
      <w:pPr>
        <w:tabs>
          <w:tab w:val="left" w:pos="9214"/>
        </w:tabs>
        <w:autoSpaceDE w:val="0"/>
        <w:autoSpaceDN w:val="0"/>
        <w:adjustRightInd w:val="0"/>
        <w:ind w:right="-1"/>
        <w:jc w:val="both"/>
        <w:rPr>
          <w:color w:val="000000"/>
          <w:sz w:val="26"/>
          <w:szCs w:val="26"/>
        </w:rPr>
      </w:pPr>
      <w:r w:rsidRPr="00F26683">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DA9" w:rsidRPr="00F26683" w:rsidRDefault="008E1DA9" w:rsidP="00B9339E">
      <w:pPr>
        <w:widowControl w:val="0"/>
        <w:tabs>
          <w:tab w:val="left" w:pos="9214"/>
        </w:tabs>
        <w:autoSpaceDE w:val="0"/>
        <w:autoSpaceDN w:val="0"/>
        <w:adjustRightInd w:val="0"/>
        <w:ind w:right="-1"/>
        <w:jc w:val="both"/>
        <w:rPr>
          <w:color w:val="000000"/>
          <w:sz w:val="26"/>
          <w:szCs w:val="26"/>
        </w:rPr>
      </w:pPr>
      <w:r w:rsidRPr="00F26683">
        <w:rPr>
          <w:color w:val="00000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F26683">
          <w:rPr>
            <w:rStyle w:val="a8"/>
            <w:color w:val="000000"/>
            <w:sz w:val="26"/>
            <w:szCs w:val="26"/>
          </w:rPr>
          <w:t>частью 1.1 статьи 16</w:t>
        </w:r>
      </w:hyperlink>
      <w:r w:rsidRPr="00F26683">
        <w:rPr>
          <w:color w:val="000000"/>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F26683">
          <w:rPr>
            <w:rStyle w:val="a8"/>
            <w:color w:val="000000"/>
            <w:sz w:val="26"/>
            <w:szCs w:val="26"/>
          </w:rPr>
          <w:t>частью 1.1 статьи 16</w:t>
        </w:r>
      </w:hyperlink>
      <w:r w:rsidRPr="00F26683">
        <w:rPr>
          <w:color w:val="000000"/>
          <w:sz w:val="26"/>
          <w:szCs w:val="26"/>
        </w:rPr>
        <w:t xml:space="preserve"> Федерального закона № 210-ФЗ, уведомляется заявитель, а также приносятся извинения за доставленные неудобства.</w:t>
      </w:r>
    </w:p>
    <w:p w:rsidR="008E1DA9" w:rsidRPr="00F26683" w:rsidRDefault="008E1DA9" w:rsidP="00B9339E">
      <w:pPr>
        <w:tabs>
          <w:tab w:val="left" w:pos="9214"/>
        </w:tabs>
        <w:ind w:right="-1"/>
        <w:jc w:val="both"/>
        <w:rPr>
          <w:color w:val="1D1B11"/>
          <w:sz w:val="26"/>
          <w:szCs w:val="26"/>
        </w:rPr>
      </w:pPr>
      <w:r w:rsidRPr="00F26683">
        <w:rPr>
          <w:color w:val="1D1B11"/>
          <w:sz w:val="26"/>
          <w:szCs w:val="26"/>
        </w:rPr>
        <w:t>2.8.7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8E1DA9" w:rsidRPr="00F26683" w:rsidRDefault="008E1DA9" w:rsidP="00B9339E">
      <w:pPr>
        <w:tabs>
          <w:tab w:val="left" w:pos="9214"/>
        </w:tabs>
        <w:ind w:right="-1"/>
        <w:jc w:val="both"/>
        <w:rPr>
          <w:color w:val="1D1B11"/>
          <w:sz w:val="26"/>
          <w:szCs w:val="26"/>
        </w:rPr>
      </w:pPr>
      <w:r w:rsidRPr="00F26683">
        <w:rPr>
          <w:color w:val="1D1B11"/>
          <w:sz w:val="26"/>
          <w:szCs w:val="26"/>
        </w:rPr>
        <w:t xml:space="preserve">2.9. Исчерпывающий перечень оснований для приостановления муниципальной услуги. </w:t>
      </w:r>
    </w:p>
    <w:p w:rsidR="008E1DA9" w:rsidRPr="00F26683" w:rsidRDefault="00EA0BF8" w:rsidP="00B9339E">
      <w:pPr>
        <w:tabs>
          <w:tab w:val="left" w:pos="9214"/>
        </w:tabs>
        <w:ind w:right="283"/>
        <w:jc w:val="both"/>
        <w:rPr>
          <w:color w:val="1D1B11"/>
          <w:sz w:val="26"/>
          <w:szCs w:val="26"/>
        </w:rPr>
      </w:pPr>
      <w:r>
        <w:rPr>
          <w:color w:val="1D1B11"/>
          <w:sz w:val="26"/>
          <w:szCs w:val="26"/>
        </w:rPr>
        <w:t xml:space="preserve">         </w:t>
      </w:r>
      <w:r w:rsidR="008E1DA9" w:rsidRPr="00F26683">
        <w:rPr>
          <w:color w:val="1D1B11"/>
          <w:sz w:val="26"/>
          <w:szCs w:val="26"/>
        </w:rPr>
        <w:t>Основания для приостановления муниципальной услуги отсутствуют.</w:t>
      </w:r>
    </w:p>
    <w:p w:rsidR="008E1DA9" w:rsidRPr="00EC29D5" w:rsidRDefault="008E1DA9" w:rsidP="00B9339E">
      <w:pPr>
        <w:tabs>
          <w:tab w:val="left" w:pos="9214"/>
        </w:tabs>
        <w:jc w:val="both"/>
        <w:rPr>
          <w:sz w:val="26"/>
          <w:szCs w:val="26"/>
        </w:rPr>
      </w:pPr>
      <w:r w:rsidRPr="00EC29D5">
        <w:rPr>
          <w:color w:val="1D1B11"/>
          <w:sz w:val="26"/>
          <w:szCs w:val="26"/>
        </w:rPr>
        <w:t>2.9.1.</w:t>
      </w:r>
      <w:r w:rsidRPr="00EC29D5">
        <w:rPr>
          <w:sz w:val="26"/>
          <w:szCs w:val="26"/>
        </w:rPr>
        <w:t xml:space="preserve">  При наступлении событий, являющихся основанием для предоставления муниципальных услуг, орган, предоставляющий муниципальную услугу, вправе:</w:t>
      </w:r>
    </w:p>
    <w:p w:rsidR="008E1DA9" w:rsidRPr="00EC29D5" w:rsidRDefault="008E1DA9" w:rsidP="00B9339E">
      <w:pPr>
        <w:tabs>
          <w:tab w:val="left" w:pos="9214"/>
        </w:tabs>
        <w:jc w:val="both"/>
        <w:rPr>
          <w:sz w:val="26"/>
          <w:szCs w:val="26"/>
        </w:rPr>
      </w:pPr>
      <w:r w:rsidRPr="00EC29D5">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1DA9" w:rsidRPr="00EC29D5" w:rsidRDefault="008E1DA9" w:rsidP="00B9339E">
      <w:pPr>
        <w:tabs>
          <w:tab w:val="left" w:pos="9214"/>
        </w:tabs>
        <w:jc w:val="both"/>
        <w:rPr>
          <w:sz w:val="26"/>
          <w:szCs w:val="26"/>
        </w:rPr>
      </w:pPr>
      <w:r w:rsidRPr="00EC29D5">
        <w:rPr>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E1DA9" w:rsidRPr="00F26683" w:rsidRDefault="00EA0BF8" w:rsidP="00B9339E">
      <w:pPr>
        <w:tabs>
          <w:tab w:val="left" w:pos="9214"/>
        </w:tabs>
        <w:jc w:val="both"/>
        <w:rPr>
          <w:sz w:val="26"/>
          <w:szCs w:val="26"/>
        </w:rPr>
      </w:pPr>
      <w:r>
        <w:rPr>
          <w:sz w:val="26"/>
          <w:szCs w:val="26"/>
        </w:rPr>
        <w:t xml:space="preserve">          </w:t>
      </w:r>
      <w:r w:rsidR="008E1DA9" w:rsidRPr="00EC29D5">
        <w:rPr>
          <w:sz w:val="26"/>
          <w:szCs w:val="26"/>
        </w:rPr>
        <w:t>Случаи и порядок предоставления муниципальных услуг в упреждающем (</w:t>
      </w:r>
      <w:proofErr w:type="spellStart"/>
      <w:r w:rsidR="008E1DA9" w:rsidRPr="00EC29D5">
        <w:rPr>
          <w:sz w:val="26"/>
          <w:szCs w:val="26"/>
        </w:rPr>
        <w:t>проактивном</w:t>
      </w:r>
      <w:proofErr w:type="spellEnd"/>
      <w:r w:rsidR="008E1DA9" w:rsidRPr="00EC29D5">
        <w:rPr>
          <w:sz w:val="26"/>
          <w:szCs w:val="26"/>
        </w:rPr>
        <w:t>) режиме в соответствии с пунктом 2.9.1. устанавливаются административным регламентом.</w:t>
      </w:r>
    </w:p>
    <w:p w:rsidR="008E1DA9" w:rsidRPr="00F26683" w:rsidRDefault="008E1DA9" w:rsidP="00B9339E">
      <w:pPr>
        <w:pStyle w:val="a6"/>
        <w:tabs>
          <w:tab w:val="left" w:pos="142"/>
          <w:tab w:val="left" w:pos="284"/>
          <w:tab w:val="left" w:pos="9214"/>
        </w:tabs>
        <w:ind w:right="-1"/>
        <w:jc w:val="both"/>
        <w:rPr>
          <w:color w:val="1D1B11"/>
          <w:sz w:val="26"/>
          <w:szCs w:val="26"/>
        </w:rPr>
      </w:pPr>
      <w:r w:rsidRPr="00F26683">
        <w:rPr>
          <w:color w:val="1D1B11"/>
          <w:sz w:val="26"/>
          <w:szCs w:val="26"/>
        </w:rPr>
        <w:t>2.10. Муниципальная услуга предоставляется Администрацией бесплатно.</w:t>
      </w:r>
      <w:bookmarkStart w:id="8" w:name="sub_1222"/>
    </w:p>
    <w:bookmarkEnd w:id="8"/>
    <w:p w:rsidR="008E1DA9" w:rsidRPr="00F26683" w:rsidRDefault="008E1DA9" w:rsidP="00B9339E">
      <w:pPr>
        <w:pStyle w:val="a6"/>
        <w:tabs>
          <w:tab w:val="left" w:pos="142"/>
          <w:tab w:val="left" w:pos="284"/>
          <w:tab w:val="left" w:pos="9214"/>
        </w:tabs>
        <w:ind w:right="-1"/>
        <w:jc w:val="both"/>
        <w:rPr>
          <w:color w:val="1D1B11"/>
          <w:sz w:val="26"/>
          <w:szCs w:val="26"/>
        </w:rPr>
      </w:pPr>
      <w:r w:rsidRPr="00F26683">
        <w:rPr>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F26683">
        <w:rPr>
          <w:color w:val="1D1B11"/>
          <w:sz w:val="26"/>
          <w:szCs w:val="26"/>
        </w:rPr>
        <w:t>.</w:t>
      </w:r>
    </w:p>
    <w:p w:rsidR="008E1DA9" w:rsidRPr="00F26683" w:rsidRDefault="008E1DA9" w:rsidP="00B9339E">
      <w:pPr>
        <w:pStyle w:val="a6"/>
        <w:tabs>
          <w:tab w:val="left" w:pos="142"/>
          <w:tab w:val="left" w:pos="284"/>
          <w:tab w:val="left" w:pos="9214"/>
        </w:tabs>
        <w:ind w:right="-1"/>
        <w:jc w:val="both"/>
        <w:rPr>
          <w:color w:val="1D1B11"/>
          <w:sz w:val="26"/>
          <w:szCs w:val="26"/>
        </w:rPr>
      </w:pPr>
      <w:r w:rsidRPr="00F26683">
        <w:rPr>
          <w:color w:val="1D1B11"/>
          <w:sz w:val="26"/>
          <w:szCs w:val="26"/>
        </w:rPr>
        <w:t>2.12. Срок регистрации запроса заявителя о предоставлении муниципальной услуги</w:t>
      </w:r>
      <w:r w:rsidR="00FC15F2">
        <w:rPr>
          <w:color w:val="1D1B11"/>
          <w:sz w:val="26"/>
          <w:szCs w:val="26"/>
        </w:rPr>
        <w:t>.</w:t>
      </w:r>
    </w:p>
    <w:p w:rsidR="008E1DA9" w:rsidRPr="00F26683" w:rsidRDefault="008E1DA9" w:rsidP="00B9339E">
      <w:pPr>
        <w:pStyle w:val="a6"/>
        <w:tabs>
          <w:tab w:val="left" w:pos="142"/>
          <w:tab w:val="left" w:pos="284"/>
          <w:tab w:val="left" w:pos="9214"/>
        </w:tabs>
        <w:ind w:right="-1"/>
        <w:jc w:val="both"/>
        <w:rPr>
          <w:sz w:val="26"/>
          <w:szCs w:val="26"/>
        </w:rPr>
      </w:pPr>
      <w:r w:rsidRPr="00F26683">
        <w:rPr>
          <w:sz w:val="26"/>
          <w:szCs w:val="26"/>
        </w:rPr>
        <w:lastRenderedPageBreak/>
        <w:t>2.12.1.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E1DA9" w:rsidRPr="00F26683" w:rsidRDefault="008E1DA9" w:rsidP="00B9339E">
      <w:pPr>
        <w:pStyle w:val="a6"/>
        <w:tabs>
          <w:tab w:val="left" w:pos="142"/>
          <w:tab w:val="left" w:pos="284"/>
          <w:tab w:val="left" w:pos="9214"/>
        </w:tabs>
        <w:ind w:right="-1"/>
        <w:jc w:val="both"/>
        <w:rPr>
          <w:sz w:val="26"/>
          <w:szCs w:val="26"/>
        </w:rPr>
      </w:pPr>
      <w:r w:rsidRPr="00F26683">
        <w:rPr>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1DA9" w:rsidRPr="00F26683" w:rsidRDefault="008E1DA9" w:rsidP="00B9339E">
      <w:pPr>
        <w:tabs>
          <w:tab w:val="left" w:pos="142"/>
          <w:tab w:val="left" w:pos="284"/>
          <w:tab w:val="left" w:pos="9214"/>
        </w:tabs>
        <w:ind w:right="-1"/>
        <w:jc w:val="both"/>
        <w:rPr>
          <w:sz w:val="26"/>
          <w:szCs w:val="26"/>
        </w:rPr>
      </w:pPr>
      <w:r w:rsidRPr="00F26683">
        <w:rPr>
          <w:sz w:val="26"/>
          <w:szCs w:val="26"/>
        </w:rPr>
        <w:t>2.13.1. Предоставление муниципальной услуги осуществляется в специально выделенных для этих целей помещениях Администрации .</w:t>
      </w:r>
    </w:p>
    <w:p w:rsidR="008E1DA9" w:rsidRPr="00F26683" w:rsidRDefault="008E1DA9" w:rsidP="00B9339E">
      <w:pPr>
        <w:tabs>
          <w:tab w:val="left" w:pos="142"/>
          <w:tab w:val="left" w:pos="284"/>
          <w:tab w:val="left" w:pos="9214"/>
        </w:tabs>
        <w:ind w:right="-1"/>
        <w:jc w:val="both"/>
        <w:rPr>
          <w:sz w:val="26"/>
          <w:szCs w:val="26"/>
        </w:rPr>
      </w:pPr>
      <w:r w:rsidRPr="00F26683">
        <w:rPr>
          <w:sz w:val="26"/>
          <w:szCs w:val="26"/>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1DA9" w:rsidRPr="00F26683" w:rsidRDefault="008E1DA9" w:rsidP="00071DAE">
      <w:pPr>
        <w:tabs>
          <w:tab w:val="left" w:pos="142"/>
          <w:tab w:val="left" w:pos="284"/>
          <w:tab w:val="left" w:pos="9214"/>
        </w:tabs>
        <w:ind w:right="-1"/>
        <w:jc w:val="both"/>
        <w:rPr>
          <w:strike/>
          <w:color w:val="FF0000"/>
          <w:sz w:val="26"/>
          <w:szCs w:val="26"/>
        </w:rPr>
      </w:pPr>
      <w:r w:rsidRPr="00F26683">
        <w:rPr>
          <w:sz w:val="26"/>
          <w:szCs w:val="26"/>
        </w:rPr>
        <w:t>2.13.4. Вход в здание (помещение) и выход из него оборудуются, информационными табличками (вывесками), содержащие информацию о режиме его работы.</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2.13.5.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 xml:space="preserve">2.13.6. Помещения приема и выдачи документов должны предусматривать места для ожидания, информирования и приема заявителей. </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2.13.7.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2.13.8.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2.14. Показатели доступности и качества муниципальной услуги.</w:t>
      </w:r>
    </w:p>
    <w:p w:rsidR="008E1DA9" w:rsidRPr="00F26683" w:rsidRDefault="008E1DA9" w:rsidP="00071DAE">
      <w:pPr>
        <w:tabs>
          <w:tab w:val="left" w:pos="142"/>
          <w:tab w:val="left" w:pos="284"/>
          <w:tab w:val="left" w:pos="9214"/>
        </w:tabs>
        <w:ind w:right="-1"/>
        <w:jc w:val="both"/>
        <w:rPr>
          <w:color w:val="FF0000"/>
          <w:sz w:val="26"/>
          <w:szCs w:val="26"/>
        </w:rPr>
      </w:pPr>
      <w:r w:rsidRPr="00F26683">
        <w:rPr>
          <w:sz w:val="26"/>
          <w:szCs w:val="26"/>
        </w:rPr>
        <w:t>2.14.1. Показатели доступности муниципальной услуги (общие, применимые в отношении всех заявителей):</w:t>
      </w:r>
    </w:p>
    <w:p w:rsidR="008E1DA9" w:rsidRPr="00F26683" w:rsidRDefault="008E1DA9" w:rsidP="00071DAE">
      <w:pPr>
        <w:tabs>
          <w:tab w:val="left" w:pos="9214"/>
        </w:tabs>
        <w:ind w:right="-1"/>
        <w:jc w:val="both"/>
        <w:rPr>
          <w:sz w:val="26"/>
          <w:szCs w:val="26"/>
        </w:rPr>
      </w:pPr>
      <w:r w:rsidRPr="00F26683">
        <w:rPr>
          <w:sz w:val="26"/>
          <w:szCs w:val="26"/>
        </w:rPr>
        <w:t>1) равные права и возможности при получении муниципальной услуги для заявителей;</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2) транспортная доступность к месту предоставления муниципальной услуги;</w:t>
      </w:r>
    </w:p>
    <w:p w:rsidR="008E1DA9" w:rsidRPr="00F26683" w:rsidRDefault="008E1DA9" w:rsidP="00071DAE">
      <w:pPr>
        <w:tabs>
          <w:tab w:val="left" w:pos="9214"/>
        </w:tabs>
        <w:ind w:right="-1"/>
        <w:jc w:val="both"/>
        <w:rPr>
          <w:sz w:val="26"/>
          <w:szCs w:val="26"/>
        </w:rPr>
      </w:pPr>
      <w:r w:rsidRPr="00F26683">
        <w:rPr>
          <w:sz w:val="26"/>
          <w:szCs w:val="26"/>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w:t>
      </w:r>
    </w:p>
    <w:p w:rsidR="008E1DA9" w:rsidRPr="00F26683" w:rsidRDefault="008E1DA9" w:rsidP="00071DAE">
      <w:pPr>
        <w:tabs>
          <w:tab w:val="left" w:pos="9214"/>
        </w:tabs>
        <w:ind w:right="-1"/>
        <w:jc w:val="both"/>
        <w:rPr>
          <w:sz w:val="26"/>
          <w:szCs w:val="26"/>
        </w:rPr>
      </w:pPr>
      <w:r w:rsidRPr="00F26683">
        <w:rPr>
          <w:sz w:val="26"/>
          <w:szCs w:val="26"/>
        </w:rPr>
        <w:t>5) обеспечение для заявителя возможности получить результат;</w:t>
      </w:r>
    </w:p>
    <w:p w:rsidR="008E1DA9" w:rsidRPr="00F26683" w:rsidRDefault="008E1DA9" w:rsidP="00071DAE">
      <w:pPr>
        <w:tabs>
          <w:tab w:val="left" w:pos="9214"/>
        </w:tabs>
        <w:ind w:right="-1"/>
        <w:jc w:val="both"/>
        <w:rPr>
          <w:sz w:val="26"/>
          <w:szCs w:val="26"/>
        </w:rPr>
      </w:pPr>
      <w:r w:rsidRPr="00F26683">
        <w:rPr>
          <w:sz w:val="26"/>
          <w:szCs w:val="26"/>
        </w:rPr>
        <w:t>6) обеспечение для заявителя возможности получения информации о ходе предоставления муниципальной услуги;</w:t>
      </w:r>
    </w:p>
    <w:p w:rsidR="008E1DA9" w:rsidRPr="00F26683" w:rsidRDefault="008E1DA9" w:rsidP="00071DAE">
      <w:pPr>
        <w:tabs>
          <w:tab w:val="left" w:pos="9214"/>
        </w:tabs>
        <w:ind w:right="-1"/>
        <w:jc w:val="both"/>
        <w:rPr>
          <w:sz w:val="26"/>
          <w:szCs w:val="26"/>
        </w:rPr>
      </w:pPr>
      <w:r w:rsidRPr="00F26683">
        <w:rPr>
          <w:sz w:val="26"/>
          <w:szCs w:val="26"/>
        </w:rPr>
        <w:t>2.14.2. Показатели доступности муниципальной услуги (специальные, применимые в отношении инвалидов):</w:t>
      </w:r>
    </w:p>
    <w:p w:rsidR="008E1DA9" w:rsidRPr="00F26683" w:rsidRDefault="008E1DA9" w:rsidP="00071DAE">
      <w:pPr>
        <w:tabs>
          <w:tab w:val="left" w:pos="9214"/>
        </w:tabs>
        <w:ind w:right="-1"/>
        <w:jc w:val="both"/>
        <w:rPr>
          <w:sz w:val="26"/>
          <w:szCs w:val="26"/>
        </w:rPr>
      </w:pPr>
      <w:r w:rsidRPr="00F26683">
        <w:rPr>
          <w:sz w:val="26"/>
          <w:szCs w:val="26"/>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1DA9" w:rsidRPr="00F26683" w:rsidRDefault="008E1DA9" w:rsidP="00071DAE">
      <w:pPr>
        <w:tabs>
          <w:tab w:val="left" w:pos="9214"/>
        </w:tabs>
        <w:ind w:right="-1"/>
        <w:jc w:val="both"/>
        <w:rPr>
          <w:sz w:val="26"/>
          <w:szCs w:val="26"/>
        </w:rPr>
      </w:pPr>
      <w:r w:rsidRPr="00F26683">
        <w:rPr>
          <w:sz w:val="26"/>
          <w:szCs w:val="26"/>
        </w:rPr>
        <w:t>2) обеспечение беспрепятственного доступа инвалидов к помещениям, в которых предоставляется муниципальная услуга;</w:t>
      </w:r>
    </w:p>
    <w:p w:rsidR="008E1DA9" w:rsidRPr="00F26683" w:rsidRDefault="008E1DA9" w:rsidP="00071DAE">
      <w:pPr>
        <w:tabs>
          <w:tab w:val="left" w:pos="9214"/>
        </w:tabs>
        <w:ind w:right="-1"/>
        <w:jc w:val="both"/>
        <w:rPr>
          <w:sz w:val="26"/>
          <w:szCs w:val="26"/>
        </w:rPr>
      </w:pPr>
      <w:r w:rsidRPr="00F26683">
        <w:rPr>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1DA9" w:rsidRPr="00F26683" w:rsidRDefault="008E1DA9" w:rsidP="00071DAE">
      <w:pPr>
        <w:tabs>
          <w:tab w:val="left" w:pos="9214"/>
        </w:tabs>
        <w:ind w:right="-1"/>
        <w:jc w:val="both"/>
        <w:rPr>
          <w:sz w:val="26"/>
          <w:szCs w:val="26"/>
        </w:rPr>
      </w:pPr>
      <w:r w:rsidRPr="00F26683">
        <w:rPr>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1DA9" w:rsidRPr="00F26683" w:rsidRDefault="008E1DA9" w:rsidP="00071DAE">
      <w:pPr>
        <w:tabs>
          <w:tab w:val="left" w:pos="9214"/>
        </w:tabs>
        <w:ind w:right="-1"/>
        <w:jc w:val="both"/>
        <w:rPr>
          <w:sz w:val="26"/>
          <w:szCs w:val="26"/>
        </w:rPr>
      </w:pPr>
      <w:r w:rsidRPr="00F26683">
        <w:rPr>
          <w:sz w:val="26"/>
          <w:szCs w:val="26"/>
        </w:rPr>
        <w:t>2.14.3. Показатели качества муниципальной услуги:</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1) соблюдение срока предоставления муниципальной услуги;</w:t>
      </w:r>
    </w:p>
    <w:p w:rsidR="00EA0BF8" w:rsidRDefault="008E1DA9" w:rsidP="00071DAE">
      <w:pPr>
        <w:tabs>
          <w:tab w:val="left" w:pos="142"/>
          <w:tab w:val="left" w:pos="284"/>
          <w:tab w:val="left" w:pos="9214"/>
        </w:tabs>
        <w:ind w:right="-1"/>
        <w:jc w:val="both"/>
        <w:rPr>
          <w:sz w:val="26"/>
          <w:szCs w:val="26"/>
        </w:rPr>
      </w:pPr>
      <w:r w:rsidRPr="00F26683">
        <w:rPr>
          <w:sz w:val="26"/>
          <w:szCs w:val="26"/>
        </w:rPr>
        <w:t>2) соблюдение требований стандарта предоставления муниципальной услуги;</w:t>
      </w:r>
    </w:p>
    <w:p w:rsidR="00EA0BF8" w:rsidRDefault="008E1DA9" w:rsidP="00071DAE">
      <w:pPr>
        <w:tabs>
          <w:tab w:val="left" w:pos="142"/>
          <w:tab w:val="left" w:pos="284"/>
          <w:tab w:val="left" w:pos="9214"/>
        </w:tabs>
        <w:ind w:right="-1"/>
        <w:jc w:val="both"/>
        <w:rPr>
          <w:sz w:val="26"/>
          <w:szCs w:val="26"/>
        </w:rPr>
      </w:pPr>
      <w:r w:rsidRPr="00F26683">
        <w:rPr>
          <w:sz w:val="26"/>
          <w:szCs w:val="26"/>
        </w:rPr>
        <w:t>3) удовлетворенность заявителя профессионализмом должностных лиц Администрации, при предоставлении услуги;</w:t>
      </w:r>
    </w:p>
    <w:p w:rsidR="00EA0BF8" w:rsidRDefault="008E1DA9" w:rsidP="00071DAE">
      <w:pPr>
        <w:tabs>
          <w:tab w:val="left" w:pos="142"/>
          <w:tab w:val="left" w:pos="284"/>
          <w:tab w:val="left" w:pos="9214"/>
        </w:tabs>
        <w:ind w:right="-1"/>
        <w:jc w:val="both"/>
        <w:rPr>
          <w:sz w:val="26"/>
          <w:szCs w:val="26"/>
        </w:rPr>
      </w:pPr>
      <w:r w:rsidRPr="00F26683">
        <w:rPr>
          <w:sz w:val="26"/>
          <w:szCs w:val="26"/>
        </w:rPr>
        <w:t xml:space="preserve">4) соблюдение времени ожидания в очереди при подаче запроса и получении результата; </w:t>
      </w:r>
    </w:p>
    <w:p w:rsidR="00EA0BF8" w:rsidRDefault="008E1DA9" w:rsidP="00071DAE">
      <w:pPr>
        <w:tabs>
          <w:tab w:val="left" w:pos="142"/>
          <w:tab w:val="left" w:pos="284"/>
          <w:tab w:val="left" w:pos="9214"/>
        </w:tabs>
        <w:ind w:right="-1"/>
        <w:jc w:val="both"/>
        <w:rPr>
          <w:sz w:val="26"/>
          <w:szCs w:val="26"/>
        </w:rPr>
      </w:pPr>
      <w:r w:rsidRPr="00F26683">
        <w:rPr>
          <w:sz w:val="26"/>
          <w:szCs w:val="26"/>
        </w:rPr>
        <w:t>5) осуществление не более одного взаимодействия заявителя с должностными лицами Администрации при получении муниципальной услуги;</w:t>
      </w:r>
    </w:p>
    <w:p w:rsidR="008E1DA9" w:rsidRPr="00F26683" w:rsidRDefault="008E1DA9" w:rsidP="00071DAE">
      <w:pPr>
        <w:tabs>
          <w:tab w:val="left" w:pos="142"/>
          <w:tab w:val="left" w:pos="284"/>
          <w:tab w:val="left" w:pos="9214"/>
        </w:tabs>
        <w:ind w:right="-1"/>
        <w:jc w:val="both"/>
        <w:rPr>
          <w:sz w:val="26"/>
          <w:szCs w:val="26"/>
        </w:rPr>
      </w:pPr>
      <w:r w:rsidRPr="00F26683">
        <w:rPr>
          <w:sz w:val="26"/>
          <w:szCs w:val="26"/>
        </w:rPr>
        <w:t>6) отсутствие жалоб на действия или бездействия должностных лиц Администрации, поданных в установленном порядке.</w:t>
      </w:r>
    </w:p>
    <w:p w:rsidR="008E1DA9" w:rsidRPr="00F26683" w:rsidRDefault="008E1DA9" w:rsidP="008E1DA9">
      <w:pPr>
        <w:widowControl w:val="0"/>
        <w:tabs>
          <w:tab w:val="left" w:pos="142"/>
          <w:tab w:val="left" w:pos="284"/>
        </w:tabs>
        <w:autoSpaceDE w:val="0"/>
        <w:autoSpaceDN w:val="0"/>
        <w:adjustRightInd w:val="0"/>
        <w:ind w:right="283"/>
        <w:outlineLvl w:val="0"/>
        <w:rPr>
          <w:color w:val="1D1B11"/>
          <w:sz w:val="26"/>
          <w:szCs w:val="26"/>
        </w:rPr>
      </w:pPr>
      <w:bookmarkStart w:id="9" w:name="sub_1003"/>
    </w:p>
    <w:p w:rsidR="00EA0BF8" w:rsidRDefault="008E1DA9" w:rsidP="00EA0BF8">
      <w:pPr>
        <w:widowControl w:val="0"/>
        <w:tabs>
          <w:tab w:val="left" w:pos="142"/>
          <w:tab w:val="left" w:pos="284"/>
        </w:tabs>
        <w:autoSpaceDE w:val="0"/>
        <w:autoSpaceDN w:val="0"/>
        <w:adjustRightInd w:val="0"/>
        <w:ind w:right="283"/>
        <w:jc w:val="center"/>
        <w:outlineLvl w:val="0"/>
        <w:rPr>
          <w:b/>
          <w:bCs/>
          <w:color w:val="1D1B11"/>
          <w:sz w:val="26"/>
          <w:szCs w:val="26"/>
        </w:rPr>
      </w:pPr>
      <w:r w:rsidRPr="00F26683">
        <w:rPr>
          <w:b/>
          <w:bCs/>
          <w:color w:val="1D1B11"/>
          <w:sz w:val="26"/>
          <w:szCs w:val="26"/>
        </w:rPr>
        <w:t xml:space="preserve">3. Состав, последовательность и сроки выполнения </w:t>
      </w:r>
    </w:p>
    <w:p w:rsidR="008E1DA9" w:rsidRPr="00F26683" w:rsidRDefault="008E1DA9" w:rsidP="00EA0BF8">
      <w:pPr>
        <w:widowControl w:val="0"/>
        <w:tabs>
          <w:tab w:val="left" w:pos="142"/>
          <w:tab w:val="left" w:pos="284"/>
        </w:tabs>
        <w:autoSpaceDE w:val="0"/>
        <w:autoSpaceDN w:val="0"/>
        <w:adjustRightInd w:val="0"/>
        <w:ind w:right="283"/>
        <w:jc w:val="center"/>
        <w:outlineLvl w:val="0"/>
        <w:rPr>
          <w:b/>
          <w:bCs/>
          <w:color w:val="1D1B11"/>
          <w:sz w:val="26"/>
          <w:szCs w:val="26"/>
        </w:rPr>
      </w:pPr>
      <w:r w:rsidRPr="00F26683">
        <w:rPr>
          <w:b/>
          <w:bCs/>
          <w:color w:val="1D1B11"/>
          <w:sz w:val="26"/>
          <w:szCs w:val="26"/>
        </w:rPr>
        <w:t>административных</w:t>
      </w:r>
      <w:r w:rsidR="00EA0BF8">
        <w:rPr>
          <w:b/>
          <w:bCs/>
          <w:color w:val="1D1B11"/>
          <w:sz w:val="26"/>
          <w:szCs w:val="26"/>
        </w:rPr>
        <w:t xml:space="preserve"> </w:t>
      </w:r>
      <w:r w:rsidRPr="00F26683">
        <w:rPr>
          <w:b/>
          <w:bCs/>
          <w:color w:val="1D1B11"/>
          <w:sz w:val="26"/>
          <w:szCs w:val="26"/>
        </w:rPr>
        <w:t>процедур, требования к порядку их выполнения</w:t>
      </w:r>
      <w:bookmarkEnd w:id="9"/>
    </w:p>
    <w:p w:rsidR="008E1DA9" w:rsidRPr="00F26683" w:rsidRDefault="008E1DA9" w:rsidP="008E1DA9">
      <w:pPr>
        <w:pStyle w:val="a6"/>
        <w:tabs>
          <w:tab w:val="left" w:pos="142"/>
          <w:tab w:val="left" w:pos="284"/>
        </w:tabs>
        <w:ind w:left="-567" w:right="283" w:firstLine="340"/>
        <w:rPr>
          <w:color w:val="1D1B11"/>
          <w:sz w:val="26"/>
          <w:szCs w:val="26"/>
        </w:rPr>
      </w:pPr>
    </w:p>
    <w:p w:rsidR="008E1DA9" w:rsidRPr="00F26683" w:rsidRDefault="008E1DA9" w:rsidP="00EA0BF8">
      <w:pPr>
        <w:ind w:right="-1"/>
        <w:jc w:val="both"/>
        <w:rPr>
          <w:color w:val="1D1B11"/>
          <w:sz w:val="26"/>
          <w:szCs w:val="26"/>
        </w:rPr>
      </w:pPr>
      <w:r w:rsidRPr="00F26683">
        <w:rPr>
          <w:color w:val="1D1B11"/>
          <w:sz w:val="26"/>
          <w:szCs w:val="26"/>
        </w:rPr>
        <w:t>3.1. Предоставление муниципальной услуги включает в себя следующие административные процедуры:</w:t>
      </w:r>
    </w:p>
    <w:p w:rsidR="008E1DA9" w:rsidRPr="00F26683" w:rsidRDefault="008E1DA9" w:rsidP="00EA0BF8">
      <w:pPr>
        <w:ind w:right="-1"/>
        <w:jc w:val="both"/>
        <w:rPr>
          <w:color w:val="1D1B11"/>
          <w:sz w:val="26"/>
          <w:szCs w:val="26"/>
        </w:rPr>
      </w:pPr>
      <w:r w:rsidRPr="00F26683">
        <w:rPr>
          <w:color w:val="1D1B11"/>
          <w:sz w:val="26"/>
          <w:szCs w:val="26"/>
        </w:rPr>
        <w:t>а) прием и регистрация заявления и документов.</w:t>
      </w:r>
    </w:p>
    <w:p w:rsidR="008E1DA9" w:rsidRPr="00F26683" w:rsidRDefault="008E1DA9" w:rsidP="00EA0BF8">
      <w:pPr>
        <w:ind w:right="-1"/>
        <w:jc w:val="both"/>
        <w:rPr>
          <w:color w:val="1D1B11"/>
          <w:sz w:val="26"/>
          <w:szCs w:val="26"/>
        </w:rPr>
      </w:pPr>
      <w:r w:rsidRPr="00F26683">
        <w:rPr>
          <w:color w:val="1D1B11"/>
          <w:sz w:val="26"/>
          <w:szCs w:val="26"/>
        </w:rPr>
        <w:t xml:space="preserve">б) оценка соответствия помещения требованиям, </w:t>
      </w:r>
      <w:r w:rsidRPr="00F26683">
        <w:rPr>
          <w:sz w:val="26"/>
          <w:szCs w:val="26"/>
        </w:rPr>
        <w:t>установленным в Положении от 28.01.2006 № 47.</w:t>
      </w:r>
    </w:p>
    <w:p w:rsidR="008E1DA9" w:rsidRPr="00F26683" w:rsidRDefault="008E1DA9" w:rsidP="00EA0BF8">
      <w:pPr>
        <w:ind w:right="-1"/>
        <w:jc w:val="both"/>
        <w:rPr>
          <w:color w:val="1D1B11"/>
          <w:sz w:val="26"/>
          <w:szCs w:val="26"/>
        </w:rPr>
      </w:pPr>
      <w:r w:rsidRPr="00F26683">
        <w:rPr>
          <w:color w:val="1D1B11"/>
          <w:sz w:val="26"/>
          <w:szCs w:val="26"/>
        </w:rPr>
        <w:t>в) обследование помещения и составление комиссией акта обследования помещения.</w:t>
      </w:r>
    </w:p>
    <w:p w:rsidR="008E1DA9" w:rsidRPr="00F26683" w:rsidRDefault="008E1DA9" w:rsidP="00EA0BF8">
      <w:pPr>
        <w:ind w:right="-1"/>
        <w:jc w:val="both"/>
        <w:rPr>
          <w:color w:val="1D1B11"/>
          <w:sz w:val="26"/>
          <w:szCs w:val="26"/>
        </w:rPr>
      </w:pPr>
      <w:r w:rsidRPr="00F26683">
        <w:rPr>
          <w:color w:val="1D1B11"/>
          <w:sz w:val="26"/>
          <w:szCs w:val="26"/>
        </w:rPr>
        <w:t xml:space="preserve">г) принятие решения и оформление заключения межведомственной комиссией. </w:t>
      </w:r>
    </w:p>
    <w:p w:rsidR="008E1DA9" w:rsidRPr="00F26683" w:rsidRDefault="008E1DA9" w:rsidP="00EA0BF8">
      <w:pPr>
        <w:ind w:right="-1"/>
        <w:jc w:val="both"/>
        <w:rPr>
          <w:color w:val="1D1B11"/>
          <w:sz w:val="26"/>
          <w:szCs w:val="26"/>
        </w:rPr>
      </w:pPr>
      <w:proofErr w:type="spellStart"/>
      <w:r w:rsidRPr="00F26683">
        <w:rPr>
          <w:color w:val="1D1B11"/>
          <w:sz w:val="26"/>
          <w:szCs w:val="26"/>
        </w:rPr>
        <w:t>д</w:t>
      </w:r>
      <w:proofErr w:type="spellEnd"/>
      <w:r w:rsidRPr="00F26683">
        <w:rPr>
          <w:color w:val="1D1B11"/>
          <w:sz w:val="26"/>
          <w:szCs w:val="26"/>
        </w:rPr>
        <w:t>) направление заявителю заключения.</w:t>
      </w:r>
    </w:p>
    <w:p w:rsidR="008E1DA9" w:rsidRPr="00F26683" w:rsidRDefault="008E1DA9" w:rsidP="00EA0BF8">
      <w:pPr>
        <w:ind w:right="-1"/>
        <w:rPr>
          <w:color w:val="1D1B11"/>
          <w:sz w:val="26"/>
          <w:szCs w:val="26"/>
        </w:rPr>
      </w:pPr>
      <w:r w:rsidRPr="00F26683">
        <w:rPr>
          <w:color w:val="1D1B11"/>
          <w:sz w:val="26"/>
          <w:szCs w:val="26"/>
        </w:rPr>
        <w:t>е) направление заявителю решения.</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Последовательность</w:t>
      </w:r>
      <w:r>
        <w:rPr>
          <w:color w:val="1D1B11"/>
          <w:sz w:val="26"/>
          <w:szCs w:val="26"/>
        </w:rPr>
        <w:t xml:space="preserve"> </w:t>
      </w:r>
      <w:r w:rsidR="008E1DA9" w:rsidRPr="00F26683">
        <w:rPr>
          <w:color w:val="1D1B11"/>
          <w:sz w:val="26"/>
          <w:szCs w:val="26"/>
        </w:rPr>
        <w:t>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Органу местного самоуправления, предоставляющему муниципальную услугу и его должностным лицам</w:t>
      </w:r>
      <w:r w:rsidR="00317534">
        <w:rPr>
          <w:color w:val="1D1B11"/>
          <w:sz w:val="26"/>
          <w:szCs w:val="26"/>
        </w:rPr>
        <w:t>,</w:t>
      </w:r>
      <w:r w:rsidR="008E1DA9" w:rsidRPr="00F26683">
        <w:rPr>
          <w:color w:val="1D1B11"/>
          <w:sz w:val="26"/>
          <w:szCs w:val="26"/>
        </w:rPr>
        <w:t xml:space="preserve"> запрещено требовать от заявителя при осуществлении административных процедур:</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w:t>
      </w:r>
      <w:r w:rsidR="008E1DA9" w:rsidRPr="00F26683">
        <w:rPr>
          <w:color w:val="1D1B11"/>
          <w:sz w:val="26"/>
          <w:szCs w:val="26"/>
        </w:rPr>
        <w:lastRenderedPageBreak/>
        <w:t>оказания услуг, являющихся необходимыми и обязательными для предоставления муниципальной услуги);</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1DA9" w:rsidRPr="00F26683" w:rsidRDefault="008E1DA9" w:rsidP="00EA0BF8">
      <w:pPr>
        <w:ind w:right="-1"/>
        <w:jc w:val="both"/>
        <w:rPr>
          <w:color w:val="1D1B11"/>
          <w:sz w:val="26"/>
          <w:szCs w:val="26"/>
        </w:rPr>
      </w:pPr>
      <w:r w:rsidRPr="00F26683">
        <w:rPr>
          <w:color w:val="1D1B11"/>
          <w:sz w:val="26"/>
          <w:szCs w:val="26"/>
        </w:rPr>
        <w:t>3.2. Первичный прием документов и регистрация.</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1 к Административному регламенту.</w:t>
      </w:r>
    </w:p>
    <w:p w:rsidR="008E1DA9" w:rsidRPr="00EC29D5" w:rsidRDefault="00EA0BF8" w:rsidP="00EA0BF8">
      <w:pPr>
        <w:ind w:right="-1"/>
        <w:jc w:val="both"/>
        <w:rPr>
          <w:sz w:val="26"/>
          <w:szCs w:val="26"/>
        </w:rPr>
      </w:pPr>
      <w:r>
        <w:rPr>
          <w:sz w:val="26"/>
          <w:szCs w:val="26"/>
        </w:rPr>
        <w:t xml:space="preserve">       </w:t>
      </w:r>
      <w:r w:rsidR="008E1DA9" w:rsidRPr="00EC29D5">
        <w:rPr>
          <w:sz w:val="26"/>
          <w:szCs w:val="26"/>
        </w:rPr>
        <w:t>При предоставлении муниципальных услуг в электронной форме идентификация и аутентификация могут осуществляться посредством:</w:t>
      </w:r>
    </w:p>
    <w:p w:rsidR="008E1DA9" w:rsidRPr="00EC29D5" w:rsidRDefault="008E1DA9" w:rsidP="00EA0BF8">
      <w:pPr>
        <w:ind w:right="-1"/>
        <w:jc w:val="both"/>
        <w:rPr>
          <w:sz w:val="26"/>
          <w:szCs w:val="26"/>
        </w:rPr>
      </w:pPr>
      <w:r w:rsidRPr="00EC29D5">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1DA9" w:rsidRPr="00F26683" w:rsidRDefault="008E1DA9" w:rsidP="00EA0BF8">
      <w:pPr>
        <w:ind w:right="-1"/>
        <w:jc w:val="both"/>
        <w:rPr>
          <w:sz w:val="26"/>
          <w:szCs w:val="26"/>
        </w:rPr>
      </w:pPr>
      <w:r w:rsidRPr="00EC29D5">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1DA9" w:rsidRPr="00F26683" w:rsidRDefault="00EA0BF8"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При оценке соответствия находящегося в эксплуатации помещения установленным Положении от 28.01.2006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E1DA9" w:rsidRPr="00F26683" w:rsidRDefault="00EA0BF8"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Процедура проведения оценки соответствия помещения установленным в Положении требованиям включает:</w:t>
      </w:r>
    </w:p>
    <w:p w:rsidR="008E1DA9" w:rsidRPr="00F26683" w:rsidRDefault="00EA0BF8"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прием и рассмотрение заявления и прилагаемых к нему обосновывающих документов;</w:t>
      </w:r>
    </w:p>
    <w:p w:rsidR="008E1DA9" w:rsidRPr="00F26683" w:rsidRDefault="00EA0BF8"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E1DA9" w:rsidRPr="00F26683" w:rsidRDefault="00EA0BF8"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w:t>
      </w:r>
      <w:r w:rsidR="008E1DA9" w:rsidRPr="00F26683">
        <w:rPr>
          <w:sz w:val="26"/>
          <w:szCs w:val="26"/>
        </w:rPr>
        <w:lastRenderedPageBreak/>
        <w:t>возможности признания пригодным для проживания реконструированного ранее нежилого помещения;</w:t>
      </w:r>
    </w:p>
    <w:p w:rsidR="008E1DA9" w:rsidRPr="00F26683" w:rsidRDefault="00EA0BF8"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работу комиссии по оценке пригодности (непригодности) жилых помещений для постоянного проживания.</w:t>
      </w:r>
    </w:p>
    <w:p w:rsidR="008E1DA9" w:rsidRPr="00F26683" w:rsidRDefault="008E1DA9" w:rsidP="00EA0BF8">
      <w:pPr>
        <w:ind w:right="-1"/>
        <w:jc w:val="both"/>
        <w:rPr>
          <w:color w:val="1D1B11"/>
          <w:sz w:val="26"/>
          <w:szCs w:val="26"/>
        </w:rPr>
      </w:pPr>
      <w:r w:rsidRPr="00F26683">
        <w:rPr>
          <w:sz w:val="26"/>
          <w:szCs w:val="26"/>
        </w:rPr>
        <w:t xml:space="preserve">   </w:t>
      </w:r>
      <w:r w:rsidR="00EA0BF8">
        <w:rPr>
          <w:sz w:val="26"/>
          <w:szCs w:val="26"/>
        </w:rPr>
        <w:t xml:space="preserve">  </w:t>
      </w:r>
      <w:r w:rsidRPr="00F26683">
        <w:rPr>
          <w:color w:val="1D1B11"/>
          <w:sz w:val="26"/>
          <w:szCs w:val="26"/>
        </w:rPr>
        <w:t>Должностное лицо Администрации, ответственное за прием заявления и документов:</w:t>
      </w:r>
    </w:p>
    <w:p w:rsidR="008E1DA9" w:rsidRPr="00F26683" w:rsidRDefault="008E1DA9" w:rsidP="00EA0BF8">
      <w:pPr>
        <w:ind w:right="-1"/>
        <w:jc w:val="both"/>
        <w:rPr>
          <w:color w:val="1D1B11"/>
          <w:sz w:val="26"/>
          <w:szCs w:val="26"/>
        </w:rPr>
      </w:pPr>
      <w:r w:rsidRPr="00F26683">
        <w:rPr>
          <w:color w:val="1D1B11"/>
          <w:sz w:val="26"/>
          <w:szCs w:val="26"/>
        </w:rPr>
        <w:t>-устанавливает личность заявителя путем проверки документов, удостоверяющих личность;</w:t>
      </w:r>
    </w:p>
    <w:p w:rsidR="008E1DA9" w:rsidRPr="00F26683" w:rsidRDefault="008E1DA9" w:rsidP="00EA0BF8">
      <w:pPr>
        <w:ind w:right="-1"/>
        <w:jc w:val="both"/>
        <w:rPr>
          <w:color w:val="1D1B11"/>
          <w:sz w:val="26"/>
          <w:szCs w:val="26"/>
        </w:rPr>
      </w:pPr>
      <w:r w:rsidRPr="00F26683">
        <w:rPr>
          <w:color w:val="1D1B11"/>
          <w:sz w:val="26"/>
          <w:szCs w:val="26"/>
        </w:rPr>
        <w:t>- проверяет наличие всех необходимых документов;</w:t>
      </w:r>
    </w:p>
    <w:p w:rsidR="008E1DA9" w:rsidRPr="00F26683" w:rsidRDefault="008E1DA9" w:rsidP="00EA0BF8">
      <w:pPr>
        <w:ind w:right="-1"/>
        <w:jc w:val="both"/>
        <w:rPr>
          <w:color w:val="1D1B11"/>
          <w:sz w:val="26"/>
          <w:szCs w:val="26"/>
        </w:rPr>
      </w:pPr>
      <w:r w:rsidRPr="00F26683">
        <w:rPr>
          <w:color w:val="1D1B11"/>
          <w:sz w:val="26"/>
          <w:szCs w:val="26"/>
        </w:rPr>
        <w:t>- в случае соответствия представленных заявления и документов требованиям, регистрирует заявление в журнале регистрации документов (в случае несоответствия документов предъявленным требованиям документы возвращаются заявителю);</w:t>
      </w:r>
    </w:p>
    <w:p w:rsidR="008E1DA9" w:rsidRPr="00F26683" w:rsidRDefault="008E1DA9" w:rsidP="00EA0BF8">
      <w:pPr>
        <w:ind w:right="-1"/>
        <w:jc w:val="both"/>
        <w:rPr>
          <w:color w:val="1D1B11"/>
          <w:sz w:val="26"/>
          <w:szCs w:val="26"/>
        </w:rPr>
      </w:pPr>
      <w:r w:rsidRPr="00F26683">
        <w:rPr>
          <w:color w:val="1D1B11"/>
          <w:sz w:val="26"/>
          <w:szCs w:val="26"/>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E1DA9" w:rsidRPr="00F26683" w:rsidRDefault="008E1DA9" w:rsidP="00EA0BF8">
      <w:pPr>
        <w:ind w:right="-1"/>
        <w:jc w:val="both"/>
        <w:rPr>
          <w:color w:val="1D1B11"/>
          <w:sz w:val="26"/>
          <w:szCs w:val="26"/>
        </w:rPr>
      </w:pPr>
      <w:r w:rsidRPr="00F26683">
        <w:rPr>
          <w:color w:val="1D1B11"/>
          <w:sz w:val="26"/>
          <w:szCs w:val="26"/>
        </w:rPr>
        <w:t>Максимальный срок выполнения административного действия – 15 минут.</w:t>
      </w:r>
    </w:p>
    <w:p w:rsidR="008E1DA9" w:rsidRPr="00F26683" w:rsidRDefault="008E1DA9" w:rsidP="00EA0BF8">
      <w:pPr>
        <w:ind w:right="-1"/>
        <w:jc w:val="both"/>
        <w:rPr>
          <w:color w:val="1D1B11"/>
          <w:sz w:val="26"/>
          <w:szCs w:val="26"/>
        </w:rPr>
      </w:pPr>
      <w:r w:rsidRPr="00F26683">
        <w:rPr>
          <w:color w:val="1D1B11"/>
          <w:sz w:val="26"/>
          <w:szCs w:val="26"/>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E1DA9" w:rsidRPr="00F26683" w:rsidRDefault="008E1DA9" w:rsidP="00EA0BF8">
      <w:pPr>
        <w:ind w:right="-1"/>
        <w:jc w:val="both"/>
        <w:rPr>
          <w:color w:val="1D1B11"/>
          <w:sz w:val="26"/>
          <w:szCs w:val="26"/>
        </w:rPr>
      </w:pPr>
      <w:r w:rsidRPr="00F26683">
        <w:rPr>
          <w:color w:val="1D1B11"/>
          <w:sz w:val="26"/>
          <w:szCs w:val="26"/>
        </w:rPr>
        <w:t>3.3. Оценка соответствия помещения требованиям, предъявляемым к жилым помещениям.</w:t>
      </w:r>
    </w:p>
    <w:p w:rsidR="008E1DA9" w:rsidRPr="00F26683" w:rsidRDefault="008E1DA9" w:rsidP="00EA0BF8">
      <w:pPr>
        <w:ind w:right="-1"/>
        <w:jc w:val="both"/>
        <w:rPr>
          <w:sz w:val="26"/>
          <w:szCs w:val="26"/>
        </w:rPr>
      </w:pPr>
      <w:r w:rsidRPr="00F26683">
        <w:rPr>
          <w:color w:val="1D1B11"/>
          <w:sz w:val="26"/>
          <w:szCs w:val="26"/>
        </w:rPr>
        <w:t>3.3.1.</w:t>
      </w:r>
      <w:r w:rsidR="003C0C00">
        <w:rPr>
          <w:sz w:val="26"/>
          <w:szCs w:val="26"/>
        </w:rPr>
        <w:t xml:space="preserve"> </w:t>
      </w:r>
      <w:r w:rsidRPr="00F26683">
        <w:rPr>
          <w:sz w:val="26"/>
          <w:szCs w:val="26"/>
        </w:rPr>
        <w:t> Оценка и обследование помеще</w:t>
      </w:r>
      <w:r w:rsidR="003C0C00">
        <w:rPr>
          <w:sz w:val="26"/>
          <w:szCs w:val="26"/>
        </w:rPr>
        <w:t xml:space="preserve">ния в целях признания его жилым </w:t>
      </w:r>
      <w:r w:rsidRPr="00F26683">
        <w:rPr>
          <w:sz w:val="26"/>
          <w:szCs w:val="26"/>
        </w:rPr>
        <w:t xml:space="preserve">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14" w:history="1">
        <w:r w:rsidRPr="00F26683">
          <w:rPr>
            <w:rStyle w:val="a8"/>
            <w:color w:val="106BBE"/>
            <w:sz w:val="26"/>
            <w:szCs w:val="26"/>
          </w:rPr>
          <w:t>межведомственной комиссией</w:t>
        </w:r>
      </w:hyperlink>
      <w:r w:rsidRPr="00F26683">
        <w:rPr>
          <w:sz w:val="26"/>
          <w:szCs w:val="26"/>
        </w:rPr>
        <w:t>,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8E1DA9" w:rsidRPr="00F26683" w:rsidRDefault="008E1DA9" w:rsidP="00EA0BF8">
      <w:pPr>
        <w:ind w:right="-1"/>
        <w:jc w:val="both"/>
        <w:rPr>
          <w:sz w:val="26"/>
          <w:szCs w:val="26"/>
        </w:rPr>
      </w:pPr>
      <w:r w:rsidRPr="00F26683">
        <w:rPr>
          <w:sz w:val="26"/>
          <w:szCs w:val="26"/>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8E1DA9" w:rsidRPr="00F26683" w:rsidRDefault="00EA0BF8" w:rsidP="00EA0BF8">
      <w:pPr>
        <w:ind w:right="-1"/>
        <w:jc w:val="both"/>
        <w:rPr>
          <w:sz w:val="26"/>
          <w:szCs w:val="26"/>
        </w:rPr>
      </w:pPr>
      <w:bookmarkStart w:id="10" w:name="sub_10075"/>
      <w:r>
        <w:rPr>
          <w:sz w:val="26"/>
          <w:szCs w:val="26"/>
        </w:rPr>
        <w:t xml:space="preserve">       </w:t>
      </w:r>
      <w:r w:rsidR="008E1DA9" w:rsidRPr="00F26683">
        <w:rPr>
          <w:sz w:val="26"/>
          <w:szCs w:val="26"/>
        </w:rP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bookmarkEnd w:id="10"/>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 xml:space="preserve">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008E1DA9" w:rsidRPr="00F26683">
        <w:rPr>
          <w:sz w:val="26"/>
          <w:szCs w:val="26"/>
        </w:rPr>
        <w:t xml:space="preserve">заявления собственника помещения, правообладателя с иным вещевым правом или гражданина (нанимателя). </w:t>
      </w:r>
      <w:r w:rsidR="008E1DA9" w:rsidRPr="00F26683">
        <w:rPr>
          <w:color w:val="1D1B11"/>
          <w:sz w:val="26"/>
          <w:szCs w:val="26"/>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в </w:t>
      </w:r>
      <w:r w:rsidR="008E1DA9" w:rsidRPr="00F26683">
        <w:rPr>
          <w:color w:val="1D1B11"/>
          <w:sz w:val="26"/>
          <w:szCs w:val="26"/>
        </w:rPr>
        <w:lastRenderedPageBreak/>
        <w:t>исполнении муниципальной услуги с обоснованием причин отказа, которое подписывается председателем Комиссии. Проект письма направляется заявителю в течении 1 рабочего дня.</w:t>
      </w:r>
    </w:p>
    <w:p w:rsidR="008E1DA9" w:rsidRPr="00F26683" w:rsidRDefault="008E1DA9" w:rsidP="00EA0BF8">
      <w:pPr>
        <w:ind w:right="-1"/>
        <w:jc w:val="both"/>
        <w:rPr>
          <w:color w:val="1D1B11"/>
          <w:sz w:val="26"/>
          <w:szCs w:val="26"/>
        </w:rPr>
      </w:pPr>
      <w:r w:rsidRPr="00F26683">
        <w:rPr>
          <w:color w:val="1D1B11"/>
          <w:sz w:val="26"/>
          <w:szCs w:val="26"/>
        </w:rPr>
        <w:t>3.3.2. 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E1DA9" w:rsidRPr="00F26683" w:rsidRDefault="008E1DA9" w:rsidP="00EA0BF8">
      <w:pPr>
        <w:ind w:right="-1"/>
        <w:jc w:val="both"/>
        <w:rPr>
          <w:color w:val="1D1B11"/>
          <w:sz w:val="26"/>
          <w:szCs w:val="26"/>
        </w:rPr>
      </w:pPr>
      <w:r w:rsidRPr="00F26683">
        <w:rPr>
          <w:color w:val="1D1B11"/>
          <w:sz w:val="26"/>
          <w:szCs w:val="26"/>
        </w:rPr>
        <w:t>Максимальный срок выполнения указанного действия составляет 3 рабочих дня.</w:t>
      </w:r>
    </w:p>
    <w:p w:rsidR="008E1DA9" w:rsidRPr="00F26683" w:rsidRDefault="008E1DA9" w:rsidP="00EA0BF8">
      <w:pPr>
        <w:ind w:right="-1"/>
        <w:jc w:val="both"/>
        <w:rPr>
          <w:color w:val="1D1B11"/>
          <w:sz w:val="26"/>
          <w:szCs w:val="26"/>
        </w:rPr>
      </w:pPr>
      <w:r w:rsidRPr="00F26683">
        <w:rPr>
          <w:color w:val="1D1B11"/>
          <w:sz w:val="26"/>
          <w:szCs w:val="26"/>
        </w:rPr>
        <w:t xml:space="preserve">3.3.3. Комиссия в назначенный день рассматривает </w:t>
      </w:r>
      <w:r w:rsidRPr="00F26683">
        <w:rPr>
          <w:sz w:val="26"/>
          <w:szCs w:val="26"/>
        </w:rPr>
        <w:t>заявление собственника помещения, правообладателя с иным вещевым правом или гражданина (нанимателя)</w:t>
      </w:r>
      <w:r w:rsidRPr="00F26683">
        <w:rPr>
          <w:color w:val="1D1B11"/>
          <w:sz w:val="26"/>
          <w:szCs w:val="26"/>
        </w:rPr>
        <w:t>.</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В случае необходимости Комиссия назначает дополнительное обследование и испытания в течении 5 календарных дней, следующих за днем рассмотрения заявления на Комиссии, результаты которых приобщаются к документам, ранее представленным на рассмотрение Комиссии, при этом общий срок предоставления муниципальной услуги увеличивается на 5 календарных, дней</w:t>
      </w:r>
    </w:p>
    <w:p w:rsidR="008E1DA9" w:rsidRPr="00F26683" w:rsidRDefault="00EA0BF8" w:rsidP="00EA0BF8">
      <w:pPr>
        <w:ind w:right="-1"/>
        <w:jc w:val="both"/>
        <w:rPr>
          <w:rStyle w:val="blk"/>
          <w:sz w:val="26"/>
          <w:szCs w:val="26"/>
        </w:rPr>
      </w:pPr>
      <w:r>
        <w:rPr>
          <w:rStyle w:val="blk"/>
          <w:sz w:val="26"/>
          <w:szCs w:val="26"/>
        </w:rPr>
        <w:t xml:space="preserve">       </w:t>
      </w:r>
      <w:r w:rsidR="008E1DA9" w:rsidRPr="00F26683">
        <w:rPr>
          <w:rStyle w:val="blk"/>
          <w:sz w:val="26"/>
          <w:szCs w:val="26"/>
        </w:rPr>
        <w:t>В случае</w:t>
      </w:r>
      <w:r w:rsidR="00317534">
        <w:rPr>
          <w:rStyle w:val="blk"/>
          <w:sz w:val="26"/>
          <w:szCs w:val="26"/>
        </w:rPr>
        <w:t>,</w:t>
      </w:r>
      <w:r w:rsidR="008E1DA9" w:rsidRPr="00F26683">
        <w:rPr>
          <w:rStyle w:val="blk"/>
          <w:sz w:val="26"/>
          <w:szCs w:val="26"/>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47 настоящего Положения.</w:t>
      </w:r>
    </w:p>
    <w:p w:rsidR="008E1DA9" w:rsidRPr="00F26683" w:rsidRDefault="00EA0BF8" w:rsidP="00EA0BF8">
      <w:pPr>
        <w:ind w:right="-1"/>
        <w:jc w:val="both"/>
        <w:rPr>
          <w:sz w:val="26"/>
          <w:szCs w:val="26"/>
        </w:rPr>
      </w:pPr>
      <w:r>
        <w:rPr>
          <w:rFonts w:eastAsia="Calibri"/>
          <w:sz w:val="26"/>
          <w:szCs w:val="26"/>
        </w:rPr>
        <w:t xml:space="preserve">       </w:t>
      </w:r>
      <w:r w:rsidR="008E1DA9" w:rsidRPr="00F26683">
        <w:rPr>
          <w:rFonts w:eastAsia="Calibri"/>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E1DA9" w:rsidRPr="00F26683" w:rsidRDefault="00EA0BF8" w:rsidP="00EA0BF8">
      <w:pPr>
        <w:ind w:right="-1"/>
        <w:jc w:val="both"/>
        <w:rPr>
          <w:rFonts w:eastAsia="Calibri"/>
          <w:sz w:val="26"/>
          <w:szCs w:val="26"/>
        </w:rPr>
      </w:pPr>
      <w:r>
        <w:rPr>
          <w:rFonts w:eastAsia="Calibri"/>
          <w:sz w:val="26"/>
          <w:szCs w:val="26"/>
        </w:rPr>
        <w:t xml:space="preserve">       </w:t>
      </w:r>
      <w:r w:rsidR="008E1DA9" w:rsidRPr="00F26683">
        <w:rPr>
          <w:rFonts w:eastAsia="Calibri"/>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E1DA9" w:rsidRPr="00F26683" w:rsidRDefault="00EA0BF8" w:rsidP="00EA0BF8">
      <w:pPr>
        <w:ind w:right="-1"/>
        <w:jc w:val="both"/>
        <w:rPr>
          <w:sz w:val="26"/>
          <w:szCs w:val="26"/>
        </w:rPr>
      </w:pPr>
      <w:r>
        <w:rPr>
          <w:sz w:val="26"/>
          <w:szCs w:val="26"/>
        </w:rPr>
        <w:t xml:space="preserve">       </w:t>
      </w:r>
      <w:r w:rsidR="008E1DA9" w:rsidRPr="00F26683">
        <w:rPr>
          <w:sz w:val="26"/>
          <w:szCs w:val="26"/>
        </w:rPr>
        <w:t>Комиссия рассматривает поступившее заявление,</w:t>
      </w:r>
      <w:r w:rsidR="009F6834">
        <w:rPr>
          <w:sz w:val="26"/>
          <w:szCs w:val="26"/>
        </w:rPr>
        <w:t xml:space="preserve"> </w:t>
      </w:r>
      <w:r w:rsidR="008E1DA9" w:rsidRPr="00F26683">
        <w:rPr>
          <w:sz w:val="26"/>
          <w:szCs w:val="26"/>
        </w:rPr>
        <w:t xml:space="preserve"> или заключение органа государственного надзора (контроля), или заключение экспертизы жилого помещения, предусмотренные </w:t>
      </w:r>
      <w:hyperlink r:id="rId15" w:anchor="sub_1042" w:history="1">
        <w:r w:rsidR="008E1DA9" w:rsidRPr="00F26683">
          <w:rPr>
            <w:rStyle w:val="a8"/>
            <w:color w:val="106BBE"/>
            <w:sz w:val="26"/>
            <w:szCs w:val="26"/>
          </w:rPr>
          <w:t>абзацем первым пункта 42</w:t>
        </w:r>
      </w:hyperlink>
      <w:r w:rsidR="008E1DA9" w:rsidRPr="00F26683">
        <w:rPr>
          <w:sz w:val="26"/>
          <w:szCs w:val="26"/>
        </w:rPr>
        <w:t xml:space="preserve"> Положения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2 от 28.01.2006 № 47 - в течение 20 календарных дней с даты регистрации и принимает решение (в виде заключения), указанное в </w:t>
      </w:r>
      <w:hyperlink r:id="rId16" w:anchor="sub_1047" w:history="1">
        <w:r w:rsidR="008E1DA9" w:rsidRPr="00F26683">
          <w:rPr>
            <w:rStyle w:val="a8"/>
            <w:color w:val="106BBE"/>
            <w:sz w:val="26"/>
            <w:szCs w:val="26"/>
          </w:rPr>
          <w:t>пункте 47</w:t>
        </w:r>
      </w:hyperlink>
      <w:r w:rsidR="008E1DA9" w:rsidRPr="00F26683">
        <w:rPr>
          <w:sz w:val="26"/>
          <w:szCs w:val="26"/>
        </w:rPr>
        <w:t xml:space="preserve">  Положения</w:t>
      </w:r>
      <w:r>
        <w:rPr>
          <w:sz w:val="26"/>
          <w:szCs w:val="26"/>
        </w:rPr>
        <w:t xml:space="preserve"> </w:t>
      </w:r>
      <w:r w:rsidR="008E1DA9" w:rsidRPr="00F26683">
        <w:rPr>
          <w:sz w:val="26"/>
          <w:szCs w:val="26"/>
        </w:rPr>
        <w:t>№ 47, либо решение о проведении дополнительного обследования оцениваемого помещения.</w:t>
      </w:r>
    </w:p>
    <w:p w:rsidR="008E1DA9" w:rsidRPr="00F26683" w:rsidRDefault="00EA0BF8" w:rsidP="00EA0BF8">
      <w:pPr>
        <w:tabs>
          <w:tab w:val="left" w:pos="426"/>
        </w:tabs>
        <w:ind w:right="-1"/>
        <w:jc w:val="both"/>
        <w:rPr>
          <w:color w:val="1D1B11"/>
          <w:sz w:val="26"/>
          <w:szCs w:val="26"/>
        </w:rPr>
      </w:pPr>
      <w:r>
        <w:rPr>
          <w:rFonts w:eastAsia="Calibri"/>
          <w:sz w:val="26"/>
          <w:szCs w:val="26"/>
        </w:rPr>
        <w:lastRenderedPageBreak/>
        <w:t xml:space="preserve">       </w:t>
      </w:r>
      <w:r w:rsidR="008E1DA9" w:rsidRPr="00F26683">
        <w:rPr>
          <w:rFonts w:eastAsia="Calibri"/>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E1DA9" w:rsidRPr="00F26683" w:rsidRDefault="008E1DA9" w:rsidP="00EA0BF8">
      <w:pPr>
        <w:pStyle w:val="ConsPlusNormal0"/>
        <w:ind w:right="-1" w:firstLine="0"/>
        <w:jc w:val="both"/>
        <w:rPr>
          <w:rFonts w:ascii="Times New Roman" w:hAnsi="Times New Roman" w:cs="Times New Roman"/>
          <w:color w:val="1D1B11"/>
          <w:sz w:val="26"/>
          <w:szCs w:val="26"/>
        </w:rPr>
      </w:pPr>
      <w:r w:rsidRPr="00F26683">
        <w:rPr>
          <w:rFonts w:ascii="Times New Roman" w:hAnsi="Times New Roman" w:cs="Times New Roman"/>
          <w:color w:val="1D1B11"/>
          <w:sz w:val="26"/>
          <w:szCs w:val="26"/>
        </w:rPr>
        <w:t>3.3.4. При проведении оценки Комиссия принимае</w:t>
      </w:r>
      <w:r w:rsidR="009F6834">
        <w:rPr>
          <w:rFonts w:ascii="Times New Roman" w:hAnsi="Times New Roman" w:cs="Times New Roman"/>
          <w:color w:val="1D1B11"/>
          <w:sz w:val="26"/>
          <w:szCs w:val="26"/>
        </w:rPr>
        <w:t xml:space="preserve">т решение исходя из требований,  </w:t>
      </w:r>
      <w:r w:rsidRPr="00F26683">
        <w:rPr>
          <w:rFonts w:ascii="Times New Roman" w:hAnsi="Times New Roman" w:cs="Times New Roman"/>
          <w:color w:val="1D1B11"/>
          <w:sz w:val="26"/>
          <w:szCs w:val="26"/>
        </w:rPr>
        <w:t>которым должно отвечать жилое помещение:</w:t>
      </w:r>
    </w:p>
    <w:p w:rsidR="008E1DA9" w:rsidRPr="00F26683" w:rsidRDefault="00EA0BF8" w:rsidP="00EA0BF8">
      <w:pPr>
        <w:pStyle w:val="ConsPlusNormal0"/>
        <w:ind w:right="-1" w:firstLine="0"/>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 </w:t>
      </w:r>
      <w:r w:rsidR="008E1DA9" w:rsidRPr="00F26683">
        <w:rPr>
          <w:rFonts w:ascii="Times New Roman" w:eastAsia="Calibri" w:hAnsi="Times New Roman" w:cs="Times New Roman"/>
          <w:sz w:val="26"/>
          <w:szCs w:val="26"/>
          <w:lang w:eastAsia="en-US"/>
        </w:rP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r w:rsidR="008E1DA9" w:rsidRPr="00F26683">
        <w:rPr>
          <w:rFonts w:ascii="Times New Roman" w:hAnsi="Times New Roman" w:cs="Times New Roman"/>
          <w:sz w:val="26"/>
          <w:szCs w:val="26"/>
        </w:rPr>
        <w:t>;</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F26683">
        <w:rPr>
          <w:rFonts w:ascii="Times New Roman" w:hAnsi="Times New Roman" w:cs="Times New Roman"/>
          <w:sz w:val="26"/>
          <w:szCs w:val="26"/>
        </w:rPr>
        <w:t>деформативности</w:t>
      </w:r>
      <w:proofErr w:type="spellEnd"/>
      <w:r w:rsidRPr="00F26683">
        <w:rPr>
          <w:rFonts w:ascii="Times New Roman" w:hAnsi="Times New Roman" w:cs="Times New Roman"/>
          <w:sz w:val="26"/>
          <w:szCs w:val="26"/>
        </w:rPr>
        <w:t xml:space="preserve"> (а в железобетонных конструкциях - в части </w:t>
      </w:r>
      <w:proofErr w:type="spellStart"/>
      <w:r w:rsidRPr="00F26683">
        <w:rPr>
          <w:rFonts w:ascii="Times New Roman" w:hAnsi="Times New Roman" w:cs="Times New Roman"/>
          <w:sz w:val="26"/>
          <w:szCs w:val="26"/>
        </w:rPr>
        <w:t>трещиностойкости</w:t>
      </w:r>
      <w:proofErr w:type="spellEnd"/>
      <w:r w:rsidRPr="00F26683">
        <w:rPr>
          <w:rFonts w:ascii="Times New Roman" w:hAnsi="Times New Roman" w:cs="Times New Roman"/>
          <w:sz w:val="26"/>
          <w:szCs w:val="26"/>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E1DA9" w:rsidRPr="00F26683" w:rsidRDefault="008E1DA9" w:rsidP="00EA0BF8">
      <w:pPr>
        <w:pStyle w:val="ConsPlusNormal0"/>
        <w:tabs>
          <w:tab w:val="left" w:pos="709"/>
        </w:tabs>
        <w:ind w:right="-1" w:firstLine="0"/>
        <w:jc w:val="both"/>
        <w:rPr>
          <w:rFonts w:ascii="Times New Roman" w:hAnsi="Times New Roman" w:cs="Times New Roman"/>
          <w:sz w:val="26"/>
          <w:szCs w:val="26"/>
        </w:rPr>
      </w:pPr>
      <w:r w:rsidRPr="00F26683">
        <w:rPr>
          <w:rFonts w:ascii="Times New Roman" w:hAnsi="Times New Roman" w:cs="Times New Roman"/>
          <w:sz w:val="26"/>
          <w:szCs w:val="26"/>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F26683">
        <w:rPr>
          <w:rFonts w:ascii="Times New Roman" w:hAnsi="Times New Roman" w:cs="Times New Roman"/>
          <w:sz w:val="26"/>
          <w:szCs w:val="26"/>
        </w:rPr>
        <w:t>проступей</w:t>
      </w:r>
      <w:proofErr w:type="spellEnd"/>
      <w:r w:rsidRPr="00F26683">
        <w:rPr>
          <w:rFonts w:ascii="Times New Roman" w:hAnsi="Times New Roman" w:cs="Times New Roman"/>
          <w:sz w:val="26"/>
          <w:szCs w:val="26"/>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жилое помещение должно быть обеспечено инженерными системами (электроосвещение, хозяйственно-питьевое и горячее водоснабжение, водоснабжение, отопление и вентиляция, а в газифицированных районах также и газоснабжение). В поселениях </w:t>
      </w:r>
      <w:r w:rsidRPr="00F26683">
        <w:rPr>
          <w:rFonts w:ascii="Times New Roman" w:eastAsia="Calibri" w:hAnsi="Times New Roman" w:cs="Times New Roman"/>
          <w:sz w:val="26"/>
          <w:szCs w:val="26"/>
          <w:lang w:eastAsia="en-US"/>
        </w:rPr>
        <w:t>и на территории ведения гражданами садоводства или огородничества для собственных нужд</w:t>
      </w:r>
      <w:r w:rsidRPr="00F26683">
        <w:rPr>
          <w:rFonts w:ascii="Times New Roman" w:hAnsi="Times New Roman" w:cs="Times New Roman"/>
          <w:sz w:val="26"/>
          <w:szCs w:val="26"/>
        </w:rPr>
        <w:t xml:space="preserve"> без централизованных инженерных сетей в одно- и двухэтажных зданиях допускается отсутствие водопровода и канализированных уборных;</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lastRenderedPageBreak/>
        <w:t>- инженерные системы (вентиляция, отопление, водоснабжение, водоотведение,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F26683">
        <w:rPr>
          <w:rFonts w:ascii="Times New Roman" w:hAnsi="Times New Roman" w:cs="Times New Roman"/>
          <w:sz w:val="26"/>
          <w:szCs w:val="26"/>
        </w:rPr>
        <w:t>пароизоляцию</w:t>
      </w:r>
      <w:proofErr w:type="spellEnd"/>
      <w:r w:rsidRPr="00F26683">
        <w:rPr>
          <w:rFonts w:ascii="Times New Roman" w:hAnsi="Times New Roman" w:cs="Times New Roman"/>
          <w:sz w:val="26"/>
          <w:szCs w:val="26"/>
        </w:rPr>
        <w:t xml:space="preserve"> от диффузии водяного пара из помещения, обеспечивающие отсутствие конденсации влаги на внутренних поверхностях </w:t>
      </w:r>
      <w:proofErr w:type="spellStart"/>
      <w:r w:rsidRPr="00F26683">
        <w:rPr>
          <w:rFonts w:ascii="Times New Roman" w:hAnsi="Times New Roman" w:cs="Times New Roman"/>
          <w:sz w:val="26"/>
          <w:szCs w:val="26"/>
        </w:rPr>
        <w:t>несветопрозрачных</w:t>
      </w:r>
      <w:proofErr w:type="spellEnd"/>
      <w:r w:rsidRPr="00F26683">
        <w:rPr>
          <w:rFonts w:ascii="Times New Roman" w:hAnsi="Times New Roman" w:cs="Times New Roman"/>
          <w:sz w:val="26"/>
          <w:szCs w:val="26"/>
        </w:rPr>
        <w:t xml:space="preserve"> ограждающих конструкций и препятствующие накоплению излишней влаги в конструкциях жилого дома;</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в реконструируемом жилом помещении при изменении местоположения санитарно-технических узлов должны быть осуществлены мероприя</w:t>
      </w:r>
      <w:r w:rsidR="00317534">
        <w:rPr>
          <w:rFonts w:ascii="Times New Roman" w:hAnsi="Times New Roman" w:cs="Times New Roman"/>
          <w:sz w:val="26"/>
          <w:szCs w:val="26"/>
        </w:rPr>
        <w:t xml:space="preserve">тия по </w:t>
      </w:r>
      <w:proofErr w:type="spellStart"/>
      <w:r w:rsidR="00317534">
        <w:rPr>
          <w:rFonts w:ascii="Times New Roman" w:hAnsi="Times New Roman" w:cs="Times New Roman"/>
          <w:sz w:val="26"/>
          <w:szCs w:val="26"/>
        </w:rPr>
        <w:t>гидро</w:t>
      </w:r>
      <w:proofErr w:type="spellEnd"/>
      <w:r w:rsidR="00317534">
        <w:rPr>
          <w:rFonts w:ascii="Times New Roman" w:hAnsi="Times New Roman" w:cs="Times New Roman"/>
          <w:sz w:val="26"/>
          <w:szCs w:val="26"/>
        </w:rPr>
        <w:t>-</w:t>
      </w:r>
      <w:r w:rsidRPr="00F26683">
        <w:rPr>
          <w:rFonts w:ascii="Times New Roman" w:hAnsi="Times New Roman" w:cs="Times New Roman"/>
          <w:sz w:val="26"/>
          <w:szCs w:val="26"/>
        </w:rPr>
        <w:t xml:space="preserve"> </w:t>
      </w:r>
      <w:proofErr w:type="spellStart"/>
      <w:r w:rsidRPr="00F26683">
        <w:rPr>
          <w:rFonts w:ascii="Times New Roman" w:hAnsi="Times New Roman" w:cs="Times New Roman"/>
          <w:sz w:val="26"/>
          <w:szCs w:val="26"/>
        </w:rPr>
        <w:t>шумо</w:t>
      </w:r>
      <w:proofErr w:type="spellEnd"/>
      <w:r w:rsidRPr="00F26683">
        <w:rPr>
          <w:rFonts w:ascii="Times New Roman" w:hAnsi="Times New Roman" w:cs="Times New Roman"/>
          <w:sz w:val="26"/>
          <w:szCs w:val="26"/>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F26683">
        <w:rPr>
          <w:rFonts w:ascii="Times New Roman" w:hAnsi="Times New Roman" w:cs="Times New Roman"/>
          <w:sz w:val="26"/>
          <w:szCs w:val="26"/>
        </w:rPr>
        <w:t>шестикомнатных</w:t>
      </w:r>
      <w:proofErr w:type="spellEnd"/>
      <w:r w:rsidRPr="00F26683">
        <w:rPr>
          <w:rFonts w:ascii="Times New Roman" w:hAnsi="Times New Roman" w:cs="Times New Roman"/>
          <w:sz w:val="26"/>
          <w:szCs w:val="26"/>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высота (от пола до потолка) комнат и кухни (кухни-столовой) в климатических районах IА, IБ, IГ, IД и </w:t>
      </w:r>
      <w:proofErr w:type="spellStart"/>
      <w:r w:rsidRPr="00F26683">
        <w:rPr>
          <w:rFonts w:ascii="Times New Roman" w:hAnsi="Times New Roman" w:cs="Times New Roman"/>
          <w:sz w:val="26"/>
          <w:szCs w:val="26"/>
        </w:rPr>
        <w:t>IVа</w:t>
      </w:r>
      <w:proofErr w:type="spellEnd"/>
      <w:r w:rsidRPr="00F26683">
        <w:rPr>
          <w:rFonts w:ascii="Times New Roman" w:hAnsi="Times New Roman" w:cs="Times New Roman"/>
          <w:sz w:val="26"/>
          <w:szCs w:val="26"/>
        </w:rPr>
        <w:t xml:space="preserve"> должна быть не менее </w:t>
      </w:r>
      <w:smartTag w:uri="urn:schemas-microsoft-com:office:smarttags" w:element="metricconverter">
        <w:smartTagPr>
          <w:attr w:name="ProductID" w:val="2,7 метров"/>
        </w:smartTagPr>
        <w:r w:rsidRPr="00F26683">
          <w:rPr>
            <w:rFonts w:ascii="Times New Roman" w:hAnsi="Times New Roman" w:cs="Times New Roman"/>
            <w:sz w:val="26"/>
            <w:szCs w:val="26"/>
          </w:rPr>
          <w:t>2,7 метров</w:t>
        </w:r>
      </w:smartTag>
      <w:r w:rsidRPr="00F26683">
        <w:rPr>
          <w:rFonts w:ascii="Times New Roman" w:hAnsi="Times New Roman" w:cs="Times New Roman"/>
          <w:sz w:val="26"/>
          <w:szCs w:val="26"/>
        </w:rPr>
        <w:t xml:space="preserve">, а в других </w:t>
      </w:r>
      <w:r w:rsidRPr="00F26683">
        <w:rPr>
          <w:rFonts w:ascii="Times New Roman" w:hAnsi="Times New Roman" w:cs="Times New Roman"/>
          <w:sz w:val="26"/>
          <w:szCs w:val="26"/>
        </w:rPr>
        <w:lastRenderedPageBreak/>
        <w:t xml:space="preserve">климатических районах - не менее </w:t>
      </w:r>
      <w:smartTag w:uri="urn:schemas-microsoft-com:office:smarttags" w:element="metricconverter">
        <w:smartTagPr>
          <w:attr w:name="ProductID" w:val="2,5 м"/>
        </w:smartTagPr>
        <w:r w:rsidRPr="00F26683">
          <w:rPr>
            <w:rFonts w:ascii="Times New Roman" w:hAnsi="Times New Roman" w:cs="Times New Roman"/>
            <w:sz w:val="26"/>
            <w:szCs w:val="26"/>
          </w:rPr>
          <w:t>2,5 м</w:t>
        </w:r>
      </w:smartTag>
      <w:r w:rsidRPr="00F26683">
        <w:rPr>
          <w:rFonts w:ascii="Times New Roman" w:hAnsi="Times New Roman" w:cs="Times New Roman"/>
          <w:sz w:val="26"/>
          <w:szCs w:val="26"/>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етра"/>
        </w:smartTagPr>
        <w:r w:rsidRPr="00F26683">
          <w:rPr>
            <w:rFonts w:ascii="Times New Roman" w:hAnsi="Times New Roman" w:cs="Times New Roman"/>
            <w:sz w:val="26"/>
            <w:szCs w:val="26"/>
          </w:rPr>
          <w:t>2,1 метра</w:t>
        </w:r>
      </w:smartTag>
      <w:r w:rsidRPr="00F26683">
        <w:rPr>
          <w:rFonts w:ascii="Times New Roman" w:hAnsi="Times New Roman" w:cs="Times New Roman"/>
          <w:sz w:val="26"/>
          <w:szCs w:val="26"/>
        </w:rPr>
        <w:t>;</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комнаты и кухни в жилом помещении должны иметь непосредственное естественное освещение.</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F26683">
        <w:rPr>
          <w:rFonts w:ascii="Times New Roman" w:hAnsi="Times New Roman" w:cs="Times New Roman"/>
          <w:sz w:val="26"/>
          <w:szCs w:val="26"/>
        </w:rPr>
        <w:t>дБА</w:t>
      </w:r>
      <w:proofErr w:type="spellEnd"/>
      <w:r w:rsidRPr="00F26683">
        <w:rPr>
          <w:rFonts w:ascii="Times New Roman" w:hAnsi="Times New Roman" w:cs="Times New Roman"/>
          <w:sz w:val="26"/>
          <w:szCs w:val="26"/>
        </w:rPr>
        <w:t xml:space="preserve"> указанных уровней в дневное и ночное время суток.</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Межквартирные стены и перегородки должны иметь индекс изоляции воздушного шума не ниже 50 дБ;</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в</w:t>
      </w:r>
      <w:r w:rsidRPr="00F26683">
        <w:rPr>
          <w:rFonts w:ascii="Times New Roman" w:eastAsia="Calibri" w:hAnsi="Times New Roman" w:cs="Times New Roman"/>
          <w:sz w:val="26"/>
          <w:szCs w:val="26"/>
          <w:lang w:eastAsia="en-US"/>
        </w:rPr>
        <w:t xml:space="preserve">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F26683">
        <w:rPr>
          <w:rFonts w:ascii="Times New Roman" w:hAnsi="Times New Roman" w:cs="Times New Roman"/>
          <w:sz w:val="26"/>
          <w:szCs w:val="26"/>
        </w:rPr>
        <w:t>;</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F26683">
        <w:rPr>
          <w:rFonts w:ascii="Times New Roman" w:hAnsi="Times New Roman" w:cs="Times New Roman"/>
          <w:sz w:val="26"/>
          <w:szCs w:val="26"/>
        </w:rPr>
        <w:t>мкЗв</w:t>
      </w:r>
      <w:proofErr w:type="spellEnd"/>
      <w:r w:rsidRPr="00F26683">
        <w:rPr>
          <w:rFonts w:ascii="Times New Roman" w:hAnsi="Times New Roman" w:cs="Times New Roman"/>
          <w:sz w:val="26"/>
          <w:szCs w:val="26"/>
        </w:rPr>
        <w:t>/ч, а среднегодовая эквивалентная равновесная объемная активность радона в воздухе эксплуатируемых помещений не должна превышать 200 Бк/куб. метров;</w:t>
      </w:r>
    </w:p>
    <w:p w:rsidR="008E1DA9" w:rsidRPr="00F26683" w:rsidRDefault="008E1DA9" w:rsidP="00EA0BF8">
      <w:pPr>
        <w:pStyle w:val="ConsPlusNormal0"/>
        <w:ind w:right="-1" w:firstLine="0"/>
        <w:jc w:val="both"/>
        <w:rPr>
          <w:rFonts w:ascii="Times New Roman" w:hAnsi="Times New Roman" w:cs="Times New Roman"/>
          <w:sz w:val="26"/>
          <w:szCs w:val="26"/>
        </w:rPr>
      </w:pPr>
      <w:r w:rsidRPr="00F26683">
        <w:rPr>
          <w:rFonts w:ascii="Times New Roman" w:hAnsi="Times New Roman" w:cs="Times New Roman"/>
          <w:sz w:val="26"/>
          <w:szCs w:val="26"/>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F26683">
        <w:rPr>
          <w:rFonts w:ascii="Times New Roman" w:hAnsi="Times New Roman" w:cs="Times New Roman"/>
          <w:sz w:val="26"/>
          <w:szCs w:val="26"/>
        </w:rPr>
        <w:t>бутилацетат</w:t>
      </w:r>
      <w:proofErr w:type="spellEnd"/>
      <w:r w:rsidRPr="00F26683">
        <w:rPr>
          <w:rFonts w:ascii="Times New Roman" w:hAnsi="Times New Roman" w:cs="Times New Roman"/>
          <w:sz w:val="26"/>
          <w:szCs w:val="26"/>
        </w:rPr>
        <w:t xml:space="preserve">, </w:t>
      </w:r>
      <w:proofErr w:type="spellStart"/>
      <w:r w:rsidRPr="00F26683">
        <w:rPr>
          <w:rFonts w:ascii="Times New Roman" w:hAnsi="Times New Roman" w:cs="Times New Roman"/>
          <w:sz w:val="26"/>
          <w:szCs w:val="26"/>
        </w:rPr>
        <w:lastRenderedPageBreak/>
        <w:t>дистиламин</w:t>
      </w:r>
      <w:proofErr w:type="spellEnd"/>
      <w:r w:rsidRPr="00F26683">
        <w:rPr>
          <w:rFonts w:ascii="Times New Roman" w:hAnsi="Times New Roman" w:cs="Times New Roman"/>
          <w:sz w:val="26"/>
          <w:szCs w:val="26"/>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F26683">
        <w:rPr>
          <w:rFonts w:ascii="Times New Roman" w:hAnsi="Times New Roman" w:cs="Times New Roman"/>
          <w:sz w:val="26"/>
          <w:szCs w:val="26"/>
        </w:rPr>
        <w:t>диметилфталат</w:t>
      </w:r>
      <w:proofErr w:type="spellEnd"/>
      <w:r w:rsidRPr="00F26683">
        <w:rPr>
          <w:rFonts w:ascii="Times New Roman" w:hAnsi="Times New Roman" w:cs="Times New Roman"/>
          <w:sz w:val="26"/>
          <w:szCs w:val="26"/>
        </w:rPr>
        <w:t>, этилацетат и этилбензол.</w:t>
      </w:r>
    </w:p>
    <w:p w:rsidR="008E1DA9" w:rsidRPr="00F26683" w:rsidRDefault="008E1DA9" w:rsidP="00EA0BF8">
      <w:pPr>
        <w:ind w:right="-1"/>
        <w:jc w:val="both"/>
        <w:rPr>
          <w:color w:val="1D1B11"/>
          <w:sz w:val="26"/>
          <w:szCs w:val="26"/>
        </w:rPr>
      </w:pPr>
      <w:r w:rsidRPr="00F26683">
        <w:rPr>
          <w:color w:val="1D1B11"/>
          <w:sz w:val="26"/>
          <w:szCs w:val="26"/>
        </w:rPr>
        <w:t xml:space="preserve">3.3.5. </w:t>
      </w:r>
      <w:r w:rsidRPr="00F26683">
        <w:rPr>
          <w:sz w:val="26"/>
          <w:szCs w:val="26"/>
        </w:rPr>
        <w:t xml:space="preserve">В случае обследования помещения комиссия составляет в 3 экземплярах акт обследования помещения по форме согласно </w:t>
      </w:r>
      <w:r w:rsidRPr="00F26683">
        <w:rPr>
          <w:rStyle w:val="a9"/>
          <w:sz w:val="26"/>
          <w:szCs w:val="26"/>
        </w:rPr>
        <w:t>приложению № 3</w:t>
      </w:r>
      <w:r w:rsidRPr="00F26683">
        <w:rPr>
          <w:sz w:val="26"/>
          <w:szCs w:val="26"/>
        </w:rPr>
        <w:t>. Участ</w:t>
      </w:r>
      <w:r w:rsidR="000D4CFA">
        <w:rPr>
          <w:sz w:val="26"/>
          <w:szCs w:val="26"/>
        </w:rPr>
        <w:t>ие в обследовании помещения лиц</w:t>
      </w:r>
      <w:r w:rsidRPr="00F26683">
        <w:rPr>
          <w:sz w:val="26"/>
          <w:szCs w:val="26"/>
        </w:rPr>
        <w:t xml:space="preserve">, в случае их включения в состав комиссии является обязательным. </w:t>
      </w:r>
      <w:r w:rsidRPr="00F26683">
        <w:rPr>
          <w:color w:val="1D1B11"/>
          <w:sz w:val="26"/>
          <w:szCs w:val="26"/>
        </w:rPr>
        <w:t>В случае принятия Комиссией реш</w:t>
      </w:r>
      <w:r w:rsidR="00EA0BF8">
        <w:rPr>
          <w:color w:val="1D1B11"/>
          <w:sz w:val="26"/>
          <w:szCs w:val="26"/>
        </w:rPr>
        <w:t xml:space="preserve">ения о необходимости проведения </w:t>
      </w:r>
      <w:r w:rsidRPr="00F26683">
        <w:rPr>
          <w:color w:val="1D1B11"/>
          <w:sz w:val="26"/>
          <w:szCs w:val="26"/>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По результатам обследования Комиссией секретарь Комиссии составляет акт обследования помещения по форме, установленной Положением от 28.01.2006 № 47 (Приложение № 3).</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Максимальный срок подписания акта членом Комиссии составляет не более 3 рабочих дней.</w:t>
      </w:r>
    </w:p>
    <w:p w:rsidR="008E1DA9" w:rsidRPr="00F26683" w:rsidRDefault="008E1DA9" w:rsidP="00EA0BF8">
      <w:pPr>
        <w:ind w:right="-1"/>
        <w:jc w:val="both"/>
        <w:rPr>
          <w:color w:val="1D1B11"/>
          <w:sz w:val="26"/>
          <w:szCs w:val="26"/>
        </w:rPr>
      </w:pPr>
      <w:r w:rsidRPr="00F26683">
        <w:rPr>
          <w:color w:val="1D1B11"/>
          <w:sz w:val="26"/>
          <w:szCs w:val="26"/>
        </w:rPr>
        <w:t>3.3.6.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8E1DA9" w:rsidRPr="00F26683" w:rsidRDefault="00EA0BF8" w:rsidP="00EA0BF8">
      <w:pPr>
        <w:ind w:right="-1"/>
        <w:jc w:val="both"/>
        <w:rPr>
          <w:color w:val="1D1B11"/>
          <w:sz w:val="26"/>
          <w:szCs w:val="26"/>
        </w:rPr>
      </w:pPr>
      <w:r>
        <w:rPr>
          <w:color w:val="1D1B11"/>
          <w:sz w:val="26"/>
          <w:szCs w:val="26"/>
        </w:rPr>
        <w:t xml:space="preserve">       </w:t>
      </w:r>
      <w:r w:rsidR="008E1DA9" w:rsidRPr="00F26683">
        <w:rPr>
          <w:color w:val="1D1B11"/>
          <w:sz w:val="26"/>
          <w:szCs w:val="26"/>
        </w:rPr>
        <w:t>Максимальный срок выполнения указанного действия составляет 3 рабочих дня.</w:t>
      </w:r>
    </w:p>
    <w:p w:rsidR="008E1DA9" w:rsidRPr="00F26683" w:rsidRDefault="008E1DA9" w:rsidP="00EA0BF8">
      <w:pPr>
        <w:autoSpaceDE w:val="0"/>
        <w:autoSpaceDN w:val="0"/>
        <w:adjustRightInd w:val="0"/>
        <w:ind w:right="-1"/>
        <w:jc w:val="both"/>
        <w:rPr>
          <w:color w:val="1D1B11"/>
          <w:sz w:val="26"/>
          <w:szCs w:val="26"/>
        </w:rPr>
      </w:pPr>
      <w:r w:rsidRPr="00F26683">
        <w:rPr>
          <w:color w:val="1D1B11"/>
          <w:sz w:val="26"/>
          <w:szCs w:val="26"/>
        </w:rPr>
        <w:t xml:space="preserve">3.3.7. </w:t>
      </w:r>
      <w:r w:rsidRPr="00F26683">
        <w:rPr>
          <w:sz w:val="26"/>
          <w:szCs w:val="26"/>
        </w:rPr>
        <w:t xml:space="preserve">На основании заключения комиссия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комиссия принимает одно из следующих решений об оценке соответствия помещений и многоквартирных домов установленным требованиям решение и издает распоряжение: </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о соответствии помещения требованиям, предъявляемым к жилому помещению, и его пригодности для проживания;</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о выявлении оснований для признания помещения непригодным для проживания;</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о выявлении оснований для признания многоквартирного дома аварийным и подлежащим реконструкции;</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о выявлении оснований для признания многоквартирного до</w:t>
      </w:r>
      <w:r>
        <w:rPr>
          <w:sz w:val="26"/>
          <w:szCs w:val="26"/>
        </w:rPr>
        <w:t>ма аварийным и подлежащим сносу;</w:t>
      </w:r>
    </w:p>
    <w:p w:rsidR="00030DBF" w:rsidRDefault="00030DBF" w:rsidP="00030DBF">
      <w:pPr>
        <w:widowControl w:val="0"/>
        <w:autoSpaceDE w:val="0"/>
        <w:autoSpaceDN w:val="0"/>
        <w:ind w:right="-1"/>
        <w:jc w:val="both"/>
        <w:rPr>
          <w:sz w:val="26"/>
          <w:szCs w:val="26"/>
        </w:rPr>
      </w:pPr>
      <w:r>
        <w:rPr>
          <w:sz w:val="26"/>
          <w:szCs w:val="26"/>
        </w:rPr>
        <w:t xml:space="preserve">- </w:t>
      </w:r>
      <w:r w:rsidR="008E1DA9" w:rsidRPr="00F26683">
        <w:rPr>
          <w:sz w:val="26"/>
          <w:szCs w:val="26"/>
        </w:rPr>
        <w:t>об отсутствии оснований для признания многоквартирного дома аварийным и подлежащим сносу или реконструкции.</w:t>
      </w:r>
    </w:p>
    <w:p w:rsidR="008E1DA9" w:rsidRPr="00030DBF" w:rsidRDefault="00030DBF" w:rsidP="00030DBF">
      <w:pPr>
        <w:widowControl w:val="0"/>
        <w:autoSpaceDE w:val="0"/>
        <w:autoSpaceDN w:val="0"/>
        <w:ind w:right="-1"/>
        <w:jc w:val="both"/>
        <w:rPr>
          <w:sz w:val="26"/>
          <w:szCs w:val="26"/>
        </w:rPr>
      </w:pPr>
      <w:r>
        <w:rPr>
          <w:sz w:val="26"/>
          <w:szCs w:val="26"/>
        </w:rPr>
        <w:t xml:space="preserve">- </w:t>
      </w:r>
      <w:r w:rsidR="008E1DA9" w:rsidRPr="00F26683">
        <w:rPr>
          <w:color w:val="1D1B11"/>
          <w:sz w:val="26"/>
          <w:szCs w:val="26"/>
        </w:rPr>
        <w:t xml:space="preserve">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r>
        <w:rPr>
          <w:color w:val="1D1B11"/>
          <w:sz w:val="26"/>
          <w:szCs w:val="26"/>
        </w:rPr>
        <w:t>.</w:t>
      </w:r>
    </w:p>
    <w:p w:rsidR="008E1DA9" w:rsidRPr="00F26683" w:rsidRDefault="008E1DA9" w:rsidP="00030DBF">
      <w:pPr>
        <w:ind w:right="-1"/>
        <w:jc w:val="both"/>
        <w:rPr>
          <w:sz w:val="26"/>
          <w:szCs w:val="26"/>
        </w:rPr>
      </w:pPr>
      <w:bookmarkStart w:id="11" w:name="sub_10478"/>
      <w:r w:rsidRPr="00F26683">
        <w:rPr>
          <w:sz w:val="26"/>
          <w:szCs w:val="26"/>
        </w:rPr>
        <w:t xml:space="preserve"> </w:t>
      </w:r>
      <w:r w:rsidR="00030DBF">
        <w:rPr>
          <w:sz w:val="26"/>
          <w:szCs w:val="26"/>
        </w:rPr>
        <w:t xml:space="preserve">   </w:t>
      </w:r>
      <w:r w:rsidRPr="00F26683">
        <w:rPr>
          <w:sz w:val="26"/>
          <w:szCs w:val="26"/>
        </w:rPr>
        <w:t xml:space="preserve">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bookmarkEnd w:id="11"/>
    <w:p w:rsidR="008E1DA9" w:rsidRPr="00F26683" w:rsidRDefault="008E1DA9" w:rsidP="00EA0BF8">
      <w:pPr>
        <w:pStyle w:val="a6"/>
        <w:tabs>
          <w:tab w:val="left" w:pos="142"/>
          <w:tab w:val="left" w:pos="284"/>
          <w:tab w:val="num" w:pos="1080"/>
        </w:tabs>
        <w:ind w:right="-1"/>
        <w:jc w:val="both"/>
        <w:rPr>
          <w:color w:val="1D1B11"/>
          <w:sz w:val="26"/>
          <w:szCs w:val="26"/>
        </w:rPr>
      </w:pPr>
      <w:r w:rsidRPr="00F26683">
        <w:rPr>
          <w:sz w:val="26"/>
          <w:szCs w:val="26"/>
        </w:rPr>
        <w:tab/>
      </w:r>
      <w:r w:rsidR="00030DBF">
        <w:rPr>
          <w:sz w:val="26"/>
          <w:szCs w:val="26"/>
        </w:rPr>
        <w:t xml:space="preserve">    </w:t>
      </w:r>
      <w:r w:rsidRPr="00F26683">
        <w:rPr>
          <w:sz w:val="26"/>
          <w:szCs w:val="26"/>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w:t>
      </w:r>
      <w:r w:rsidRPr="00F26683">
        <w:rPr>
          <w:sz w:val="26"/>
          <w:szCs w:val="26"/>
        </w:rPr>
        <w:lastRenderedPageBreak/>
        <w:t>принятым решением члены комиссии вправе выразить свое особое мнение в письменной форме и приложить его к заключению.</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В случае проведения капитального ремонта, реконструкции или перепланировки жилого помещения в соответствии с решением, принятым на основании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 xml:space="preserve">В случае обследования помещения комиссия составляет в 3 экземплярах акт обследования помещения по форме согласно Приложение к Административному регламенту. </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Решение (заключение), предусмотренное настоящим Административным регламентом, могут быть обжалованы заинтересованными лицами в судебном порядке.</w:t>
      </w:r>
    </w:p>
    <w:p w:rsidR="008E1DA9" w:rsidRPr="00F26683" w:rsidRDefault="008E1DA9" w:rsidP="00EA0BF8">
      <w:pPr>
        <w:ind w:right="-1"/>
        <w:jc w:val="both"/>
        <w:rPr>
          <w:color w:val="1D1B11"/>
          <w:sz w:val="26"/>
          <w:szCs w:val="26"/>
        </w:rPr>
      </w:pPr>
      <w:r w:rsidRPr="00F26683">
        <w:rPr>
          <w:color w:val="1D1B11"/>
          <w:sz w:val="26"/>
          <w:szCs w:val="26"/>
        </w:rPr>
        <w:t>3.3.8.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от 28.01.2006 № 47.</w:t>
      </w:r>
    </w:p>
    <w:p w:rsidR="008E1DA9" w:rsidRPr="00F26683" w:rsidRDefault="00030DBF" w:rsidP="00EA0BF8">
      <w:pPr>
        <w:ind w:right="-1"/>
        <w:jc w:val="both"/>
        <w:rPr>
          <w:color w:val="1D1B11"/>
          <w:sz w:val="26"/>
          <w:szCs w:val="26"/>
        </w:rPr>
      </w:pPr>
      <w:r>
        <w:rPr>
          <w:color w:val="1D1B11"/>
          <w:sz w:val="26"/>
          <w:szCs w:val="26"/>
        </w:rPr>
        <w:t xml:space="preserve">       </w:t>
      </w:r>
      <w:r w:rsidR="008E1DA9" w:rsidRPr="00F26683">
        <w:rPr>
          <w:color w:val="1D1B11"/>
          <w:sz w:val="26"/>
          <w:szCs w:val="26"/>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8E1DA9" w:rsidRPr="00F26683" w:rsidRDefault="00030DBF" w:rsidP="00EA0BF8">
      <w:pPr>
        <w:ind w:right="-1"/>
        <w:jc w:val="both"/>
        <w:rPr>
          <w:color w:val="1D1B11"/>
          <w:sz w:val="26"/>
          <w:szCs w:val="26"/>
        </w:rPr>
      </w:pPr>
      <w:r>
        <w:rPr>
          <w:color w:val="1D1B11"/>
          <w:sz w:val="26"/>
          <w:szCs w:val="26"/>
        </w:rPr>
        <w:t xml:space="preserve">       </w:t>
      </w:r>
      <w:r w:rsidR="008E1DA9" w:rsidRPr="00F26683">
        <w:rPr>
          <w:color w:val="1D1B11"/>
          <w:sz w:val="26"/>
          <w:szCs w:val="26"/>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3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8E1DA9" w:rsidRPr="00F26683" w:rsidRDefault="00030DBF" w:rsidP="00EA0BF8">
      <w:pPr>
        <w:ind w:right="-1"/>
        <w:jc w:val="both"/>
        <w:rPr>
          <w:color w:val="1D1B11"/>
          <w:sz w:val="26"/>
          <w:szCs w:val="26"/>
        </w:rPr>
      </w:pPr>
      <w:r>
        <w:rPr>
          <w:color w:val="1D1B11"/>
          <w:sz w:val="26"/>
          <w:szCs w:val="26"/>
        </w:rPr>
        <w:t xml:space="preserve">       </w:t>
      </w:r>
      <w:r w:rsidR="008E1DA9" w:rsidRPr="00F26683">
        <w:rPr>
          <w:color w:val="1D1B11"/>
          <w:sz w:val="26"/>
          <w:szCs w:val="26"/>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E1DA9" w:rsidRPr="00F26683" w:rsidRDefault="008E1DA9" w:rsidP="00EA0BF8">
      <w:pPr>
        <w:ind w:right="-1"/>
        <w:jc w:val="both"/>
        <w:rPr>
          <w:color w:val="1D1B11"/>
          <w:sz w:val="26"/>
          <w:szCs w:val="26"/>
        </w:rPr>
      </w:pPr>
      <w:r w:rsidRPr="00F26683">
        <w:rPr>
          <w:color w:val="1D1B11"/>
          <w:sz w:val="26"/>
          <w:szCs w:val="26"/>
        </w:rPr>
        <w:t>3.3.9. Направление заявителю Заключения или Решения комиссии.</w:t>
      </w:r>
    </w:p>
    <w:p w:rsidR="008E1DA9" w:rsidRPr="00F26683" w:rsidRDefault="008E1DA9" w:rsidP="00EA0BF8">
      <w:pPr>
        <w:ind w:right="-1"/>
        <w:jc w:val="both"/>
        <w:rPr>
          <w:sz w:val="26"/>
          <w:szCs w:val="26"/>
        </w:rPr>
      </w:pPr>
      <w:r w:rsidRPr="00F26683">
        <w:rPr>
          <w:color w:val="1D1B11"/>
          <w:sz w:val="26"/>
          <w:szCs w:val="26"/>
        </w:rPr>
        <w:t>3.3.10</w:t>
      </w:r>
      <w:r w:rsidR="00317534">
        <w:rPr>
          <w:color w:val="1D1B11"/>
          <w:sz w:val="26"/>
          <w:szCs w:val="26"/>
        </w:rPr>
        <w:t>. Секретарь Комиссии (работник А</w:t>
      </w:r>
      <w:r w:rsidRPr="00F26683">
        <w:rPr>
          <w:color w:val="1D1B11"/>
          <w:sz w:val="26"/>
          <w:szCs w:val="26"/>
        </w:rPr>
        <w:t xml:space="preserve">дминистрации </w:t>
      </w:r>
      <w:r w:rsidR="00317534">
        <w:rPr>
          <w:color w:val="1D1B11"/>
          <w:sz w:val="26"/>
          <w:szCs w:val="26"/>
        </w:rPr>
        <w:t>Артемьевского</w:t>
      </w:r>
      <w:r w:rsidRPr="00F26683">
        <w:rPr>
          <w:color w:val="1D1B11"/>
          <w:sz w:val="26"/>
          <w:szCs w:val="26"/>
        </w:rPr>
        <w:t xml:space="preserve"> сельского поселени</w:t>
      </w:r>
      <w:r w:rsidR="00462DBB">
        <w:rPr>
          <w:color w:val="1D1B11"/>
          <w:sz w:val="26"/>
          <w:szCs w:val="26"/>
        </w:rPr>
        <w:t>я</w:t>
      </w:r>
      <w:r w:rsidRPr="00F26683">
        <w:rPr>
          <w:color w:val="1D1B11"/>
          <w:sz w:val="26"/>
          <w:szCs w:val="26"/>
        </w:rPr>
        <w:t xml:space="preserve">) в 5-дневный </w:t>
      </w:r>
      <w:r w:rsidRPr="00F26683">
        <w:rPr>
          <w:sz w:val="26"/>
          <w:szCs w:val="26"/>
        </w:rPr>
        <w:t xml:space="preserve">со дня принятия решения, предусмотренного </w:t>
      </w:r>
      <w:hyperlink r:id="rId17" w:history="1">
        <w:r w:rsidRPr="00F26683">
          <w:rPr>
            <w:rStyle w:val="a8"/>
            <w:sz w:val="26"/>
            <w:szCs w:val="26"/>
          </w:rPr>
          <w:t>пунктом 49</w:t>
        </w:r>
      </w:hyperlink>
      <w:r w:rsidRPr="00F26683">
        <w:rPr>
          <w:sz w:val="26"/>
          <w:szCs w:val="26"/>
        </w:rPr>
        <w:t xml:space="preserve"> Положения от 28.01.2006 № 47</w:t>
      </w:r>
      <w:r w:rsidRPr="00F26683">
        <w:rPr>
          <w:rFonts w:eastAsia="Calibri"/>
          <w:sz w:val="26"/>
          <w:szCs w:val="26"/>
        </w:rPr>
        <w:t>,</w:t>
      </w:r>
      <w:r w:rsidRPr="00F26683">
        <w:rPr>
          <w:sz w:val="26"/>
          <w:szCs w:val="26"/>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w:t>
      </w:r>
      <w:r w:rsidRPr="00F26683">
        <w:rPr>
          <w:sz w:val="26"/>
          <w:szCs w:val="26"/>
        </w:rPr>
        <w:lastRenderedPageBreak/>
        <w:t>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E1DA9" w:rsidRPr="00F26683" w:rsidRDefault="00030DBF" w:rsidP="00EA0BF8">
      <w:pPr>
        <w:autoSpaceDE w:val="0"/>
        <w:autoSpaceDN w:val="0"/>
        <w:adjustRightInd w:val="0"/>
        <w:ind w:right="-1"/>
        <w:jc w:val="both"/>
        <w:rPr>
          <w:sz w:val="26"/>
          <w:szCs w:val="26"/>
        </w:rPr>
      </w:pPr>
      <w:r>
        <w:rPr>
          <w:sz w:val="26"/>
          <w:szCs w:val="26"/>
        </w:rPr>
        <w:t xml:space="preserve">       </w:t>
      </w:r>
      <w:r w:rsidR="008E1DA9" w:rsidRPr="00F26683">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иных обстоятельствах, в результате которых сложилась чрезвычайная ситуация,  представляющих угрозу разрушения здания по причине его аварийного состояния или по основаниям, предусмотренным </w:t>
      </w:r>
      <w:hyperlink r:id="rId18" w:history="1">
        <w:r w:rsidR="008E1DA9" w:rsidRPr="00F26683">
          <w:rPr>
            <w:rStyle w:val="a8"/>
            <w:sz w:val="26"/>
            <w:szCs w:val="26"/>
          </w:rPr>
          <w:t>пунктом 36</w:t>
        </w:r>
      </w:hyperlink>
      <w:r w:rsidR="008E1DA9" w:rsidRPr="00F26683">
        <w:rPr>
          <w:sz w:val="26"/>
          <w:szCs w:val="26"/>
        </w:rPr>
        <w:t xml:space="preserve"> Положения от 28.01.2006 № 47</w:t>
      </w:r>
      <w:r w:rsidR="008E1DA9" w:rsidRPr="00F26683">
        <w:rPr>
          <w:rFonts w:eastAsia="Calibri"/>
          <w:sz w:val="26"/>
          <w:szCs w:val="26"/>
        </w:rPr>
        <w:t>,</w:t>
      </w:r>
      <w:r w:rsidR="008E1DA9" w:rsidRPr="00F26683">
        <w:rPr>
          <w:sz w:val="26"/>
          <w:szCs w:val="26"/>
        </w:rPr>
        <w:t xml:space="preserve"> решение, предусмотренное </w:t>
      </w:r>
      <w:hyperlink r:id="rId19" w:history="1">
        <w:r w:rsidR="008E1DA9" w:rsidRPr="00F26683">
          <w:rPr>
            <w:rStyle w:val="a8"/>
            <w:sz w:val="26"/>
            <w:szCs w:val="26"/>
          </w:rPr>
          <w:t>пунктом 47</w:t>
        </w:r>
      </w:hyperlink>
      <w:r w:rsidR="008E1DA9" w:rsidRPr="00F26683">
        <w:rPr>
          <w:sz w:val="26"/>
          <w:szCs w:val="26"/>
        </w:rPr>
        <w:t>указанногоПоложения,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E1DA9" w:rsidRPr="00F26683" w:rsidRDefault="008E1DA9" w:rsidP="008E1DA9">
      <w:pPr>
        <w:rPr>
          <w:sz w:val="26"/>
          <w:szCs w:val="26"/>
        </w:rPr>
      </w:pPr>
    </w:p>
    <w:p w:rsidR="00030DBF" w:rsidRDefault="008E1DA9" w:rsidP="00030DBF">
      <w:pPr>
        <w:jc w:val="center"/>
        <w:rPr>
          <w:rFonts w:eastAsia="Calibri"/>
          <w:b/>
          <w:sz w:val="26"/>
          <w:szCs w:val="26"/>
        </w:rPr>
      </w:pPr>
      <w:r w:rsidRPr="00F26683">
        <w:rPr>
          <w:b/>
          <w:sz w:val="26"/>
          <w:szCs w:val="26"/>
        </w:rPr>
        <w:t>4</w:t>
      </w:r>
      <w:r w:rsidRPr="00F26683">
        <w:rPr>
          <w:sz w:val="26"/>
          <w:szCs w:val="26"/>
        </w:rPr>
        <w:t>.</w:t>
      </w:r>
      <w:r w:rsidRPr="00F26683">
        <w:rPr>
          <w:rFonts w:eastAsia="Calibri"/>
          <w:b/>
          <w:sz w:val="26"/>
          <w:szCs w:val="26"/>
        </w:rPr>
        <w:t xml:space="preserve">Порядок признания садового дома жилым домом </w:t>
      </w:r>
    </w:p>
    <w:p w:rsidR="008E1DA9" w:rsidRPr="00F26683" w:rsidRDefault="008E1DA9" w:rsidP="00030DBF">
      <w:pPr>
        <w:jc w:val="center"/>
        <w:rPr>
          <w:rFonts w:eastAsia="Calibri"/>
          <w:b/>
          <w:sz w:val="26"/>
          <w:szCs w:val="26"/>
        </w:rPr>
      </w:pPr>
      <w:r w:rsidRPr="00F26683">
        <w:rPr>
          <w:rFonts w:eastAsia="Calibri"/>
          <w:b/>
          <w:sz w:val="26"/>
          <w:szCs w:val="26"/>
        </w:rPr>
        <w:t>и жилого дома садовым домом</w:t>
      </w:r>
    </w:p>
    <w:p w:rsidR="008E1DA9" w:rsidRPr="00F26683" w:rsidRDefault="008E1DA9" w:rsidP="008E1DA9">
      <w:pPr>
        <w:rPr>
          <w:rFonts w:eastAsia="Calibri"/>
          <w:b/>
          <w:sz w:val="26"/>
          <w:szCs w:val="26"/>
        </w:rPr>
      </w:pPr>
    </w:p>
    <w:p w:rsidR="008E1DA9" w:rsidRPr="00F26683" w:rsidRDefault="008E1DA9" w:rsidP="00030DBF">
      <w:pPr>
        <w:jc w:val="both"/>
        <w:rPr>
          <w:rFonts w:eastAsia="Calibri"/>
          <w:sz w:val="26"/>
          <w:szCs w:val="26"/>
        </w:rPr>
      </w:pPr>
      <w:r w:rsidRPr="00F26683">
        <w:rPr>
          <w:rFonts w:eastAsia="Calibri"/>
          <w:sz w:val="26"/>
          <w:szCs w:val="26"/>
        </w:rPr>
        <w:t xml:space="preserve">4.1.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 </w:t>
      </w:r>
    </w:p>
    <w:p w:rsidR="008E1DA9" w:rsidRPr="00F26683" w:rsidRDefault="008E1DA9" w:rsidP="008E1DA9">
      <w:pPr>
        <w:jc w:val="both"/>
        <w:rPr>
          <w:rFonts w:eastAsia="Calibri"/>
          <w:sz w:val="26"/>
          <w:szCs w:val="26"/>
        </w:rPr>
      </w:pPr>
      <w:r w:rsidRPr="00F26683">
        <w:rPr>
          <w:rFonts w:eastAsia="Calibri"/>
          <w:sz w:val="26"/>
          <w:szCs w:val="26"/>
        </w:rPr>
        <w:t xml:space="preserve">4.2.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w:t>
      </w:r>
    </w:p>
    <w:p w:rsidR="008E1DA9" w:rsidRPr="00F26683" w:rsidRDefault="008E1DA9" w:rsidP="008E1DA9">
      <w:pPr>
        <w:jc w:val="both"/>
        <w:rPr>
          <w:rFonts w:eastAsia="Calibri"/>
          <w:sz w:val="26"/>
          <w:szCs w:val="26"/>
        </w:rPr>
      </w:pPr>
      <w:r w:rsidRPr="00F26683">
        <w:rPr>
          <w:rFonts w:eastAsia="Calibri"/>
          <w:sz w:val="26"/>
          <w:szCs w:val="26"/>
        </w:rPr>
        <w:t xml:space="preserve">4.2.1.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 </w:t>
      </w:r>
    </w:p>
    <w:p w:rsidR="008E1DA9" w:rsidRPr="00F26683" w:rsidRDefault="008E1DA9" w:rsidP="008E1DA9">
      <w:pPr>
        <w:jc w:val="both"/>
        <w:rPr>
          <w:rFonts w:eastAsia="Calibri"/>
          <w:sz w:val="26"/>
          <w:szCs w:val="26"/>
        </w:rPr>
      </w:pPr>
      <w:r w:rsidRPr="00F26683">
        <w:rPr>
          <w:rFonts w:eastAsia="Calibri"/>
          <w:sz w:val="26"/>
          <w:szCs w:val="26"/>
        </w:rPr>
        <w:t xml:space="preserve">4.2.2.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8E1DA9" w:rsidRPr="00F26683" w:rsidRDefault="008E1DA9" w:rsidP="008E1DA9">
      <w:pPr>
        <w:jc w:val="both"/>
        <w:rPr>
          <w:rFonts w:eastAsia="Calibri"/>
          <w:sz w:val="26"/>
          <w:szCs w:val="26"/>
        </w:rPr>
      </w:pPr>
      <w:r w:rsidRPr="00F26683">
        <w:rPr>
          <w:rFonts w:eastAsia="Calibri"/>
          <w:sz w:val="26"/>
          <w:szCs w:val="26"/>
        </w:rPr>
        <w:t xml:space="preserve">4.2.3.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26683">
        <w:rPr>
          <w:rFonts w:eastAsia="Calibri"/>
          <w:sz w:val="26"/>
          <w:szCs w:val="26"/>
        </w:rPr>
        <w:t>саморегулируемой</w:t>
      </w:r>
      <w:proofErr w:type="spellEnd"/>
      <w:r w:rsidRPr="00F26683">
        <w:rPr>
          <w:rFonts w:eastAsia="Calibri"/>
          <w:sz w:val="26"/>
          <w:szCs w:val="26"/>
        </w:rPr>
        <w:t xml:space="preserve"> организации в области инженерных изысканий (в случае признания садового дома жилым домом);</w:t>
      </w:r>
    </w:p>
    <w:p w:rsidR="008E1DA9" w:rsidRPr="00F26683" w:rsidRDefault="008E1DA9" w:rsidP="008E1DA9">
      <w:pPr>
        <w:jc w:val="both"/>
        <w:rPr>
          <w:rFonts w:eastAsia="Calibri"/>
          <w:sz w:val="26"/>
          <w:szCs w:val="26"/>
        </w:rPr>
      </w:pPr>
      <w:r w:rsidRPr="00F26683">
        <w:rPr>
          <w:rFonts w:eastAsia="Calibri"/>
          <w:sz w:val="26"/>
          <w:szCs w:val="26"/>
        </w:rPr>
        <w:t xml:space="preserve"> 4.2.4.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rsidR="008E1DA9" w:rsidRPr="00F26683" w:rsidRDefault="008E1DA9" w:rsidP="008E1DA9">
      <w:pPr>
        <w:jc w:val="both"/>
        <w:rPr>
          <w:rFonts w:eastAsia="Calibri"/>
          <w:sz w:val="26"/>
          <w:szCs w:val="26"/>
        </w:rPr>
      </w:pPr>
      <w:r w:rsidRPr="00F26683">
        <w:rPr>
          <w:rFonts w:eastAsia="Calibri"/>
          <w:sz w:val="26"/>
          <w:szCs w:val="26"/>
        </w:rPr>
        <w:lastRenderedPageBreak/>
        <w:t>4.3. Заявитель вправе не представлять выписку из Единого государственного реестра недвижимости. В случае</w:t>
      </w:r>
      <w:r w:rsidR="00785956">
        <w:rPr>
          <w:rFonts w:eastAsia="Calibri"/>
          <w:sz w:val="26"/>
          <w:szCs w:val="26"/>
        </w:rPr>
        <w:t>,</w:t>
      </w:r>
      <w:r w:rsidRPr="00F26683">
        <w:rPr>
          <w:rFonts w:eastAsia="Calibri"/>
          <w:sz w:val="26"/>
          <w:szCs w:val="26"/>
        </w:rPr>
        <w:t xml:space="preserve"> если заявителем не представлена указанная выписка</w:t>
      </w:r>
      <w:r w:rsidR="00785956">
        <w:rPr>
          <w:rFonts w:eastAsia="Calibri"/>
          <w:sz w:val="26"/>
          <w:szCs w:val="26"/>
        </w:rPr>
        <w:t>,</w:t>
      </w:r>
      <w:r w:rsidRPr="00F26683">
        <w:rPr>
          <w:rFonts w:eastAsia="Calibri"/>
          <w:sz w:val="26"/>
          <w:szCs w:val="26"/>
        </w:rPr>
        <w:t xml:space="preserve">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
    <w:p w:rsidR="008E1DA9" w:rsidRPr="00F26683" w:rsidRDefault="008E1DA9" w:rsidP="008E1DA9">
      <w:pPr>
        <w:jc w:val="both"/>
        <w:rPr>
          <w:rFonts w:eastAsia="Calibri"/>
          <w:sz w:val="26"/>
          <w:szCs w:val="26"/>
        </w:rPr>
      </w:pPr>
      <w:r w:rsidRPr="00F26683">
        <w:rPr>
          <w:rFonts w:eastAsia="Calibri"/>
          <w:sz w:val="26"/>
          <w:szCs w:val="26"/>
        </w:rPr>
        <w:t xml:space="preserve">4.4. Заявителю выдается расписка в получении от заявителя документов, предусмотренных пунктом 4.2. настоящего Регламента, с указанием их перечня и даты получения уполномоченным органом местного самоуправления. </w:t>
      </w:r>
    </w:p>
    <w:p w:rsidR="008E1DA9" w:rsidRPr="00F26683" w:rsidRDefault="008E1DA9" w:rsidP="008E1DA9">
      <w:pPr>
        <w:jc w:val="both"/>
        <w:rPr>
          <w:rFonts w:eastAsia="Calibri"/>
          <w:sz w:val="26"/>
          <w:szCs w:val="26"/>
        </w:rPr>
      </w:pPr>
      <w:r w:rsidRPr="00F26683">
        <w:rPr>
          <w:rFonts w:eastAsia="Calibri"/>
          <w:sz w:val="26"/>
          <w:szCs w:val="26"/>
        </w:rPr>
        <w:t xml:space="preserve">4.5.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4.2. настоящего Регламента, не позднее чем через 45 календарных дней со дня подачи заявления. </w:t>
      </w:r>
    </w:p>
    <w:p w:rsidR="008E1DA9" w:rsidRPr="00F26683" w:rsidRDefault="008E1DA9" w:rsidP="008E1DA9">
      <w:pPr>
        <w:jc w:val="both"/>
        <w:rPr>
          <w:rFonts w:eastAsia="Calibri"/>
          <w:sz w:val="26"/>
          <w:szCs w:val="26"/>
        </w:rPr>
      </w:pPr>
      <w:r w:rsidRPr="00F26683">
        <w:rPr>
          <w:rFonts w:eastAsia="Calibri"/>
          <w:sz w:val="26"/>
          <w:szCs w:val="26"/>
        </w:rPr>
        <w:t xml:space="preserve">4.6.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8E1DA9" w:rsidRPr="00F26683" w:rsidRDefault="008E1DA9" w:rsidP="008E1DA9">
      <w:pPr>
        <w:jc w:val="both"/>
        <w:rPr>
          <w:rFonts w:eastAsia="Calibri"/>
          <w:sz w:val="26"/>
          <w:szCs w:val="26"/>
        </w:rPr>
      </w:pPr>
      <w:r w:rsidRPr="00F26683">
        <w:rPr>
          <w:rFonts w:eastAsia="Calibri"/>
          <w:sz w:val="26"/>
          <w:szCs w:val="26"/>
        </w:rPr>
        <w:t xml:space="preserve">4.7. Решение об отказе в признании садового дома жилым домом или жилого дома садовым домом принимается в следующих случаях: </w:t>
      </w:r>
    </w:p>
    <w:p w:rsidR="008E1DA9" w:rsidRPr="00F26683" w:rsidRDefault="008E1DA9" w:rsidP="008E1DA9">
      <w:pPr>
        <w:jc w:val="both"/>
        <w:rPr>
          <w:rFonts w:eastAsia="Calibri"/>
          <w:sz w:val="26"/>
          <w:szCs w:val="26"/>
        </w:rPr>
      </w:pPr>
      <w:r w:rsidRPr="00F26683">
        <w:rPr>
          <w:rFonts w:eastAsia="Calibri"/>
          <w:sz w:val="26"/>
          <w:szCs w:val="26"/>
        </w:rPr>
        <w:t xml:space="preserve">4.7.1. непредставление заявителем документов, предусмотренных пунктами 4.2.1. и (или) 4.2.3. настоящего Регламента; </w:t>
      </w:r>
    </w:p>
    <w:p w:rsidR="008E1DA9" w:rsidRPr="00F26683" w:rsidRDefault="008E1DA9" w:rsidP="008E1DA9">
      <w:pPr>
        <w:jc w:val="both"/>
        <w:rPr>
          <w:rFonts w:eastAsia="Calibri"/>
          <w:sz w:val="26"/>
          <w:szCs w:val="26"/>
        </w:rPr>
      </w:pPr>
      <w:r w:rsidRPr="00F26683">
        <w:rPr>
          <w:rFonts w:eastAsia="Calibri"/>
          <w:sz w:val="26"/>
          <w:szCs w:val="26"/>
        </w:rPr>
        <w:t xml:space="preserve">4.7.2. поступление в Администрацию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8E1DA9" w:rsidRPr="00F26683" w:rsidRDefault="008E1DA9" w:rsidP="008E1DA9">
      <w:pPr>
        <w:jc w:val="both"/>
        <w:rPr>
          <w:rFonts w:eastAsia="Calibri"/>
          <w:sz w:val="26"/>
          <w:szCs w:val="26"/>
        </w:rPr>
      </w:pPr>
      <w:r w:rsidRPr="00F26683">
        <w:rPr>
          <w:rFonts w:eastAsia="Calibri"/>
          <w:sz w:val="26"/>
          <w:szCs w:val="26"/>
        </w:rPr>
        <w:t xml:space="preserve">4.7.3.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4.2.2.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4.2.2.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8E1DA9" w:rsidRPr="00F26683" w:rsidRDefault="008E1DA9" w:rsidP="008E1DA9">
      <w:pPr>
        <w:jc w:val="both"/>
        <w:rPr>
          <w:rFonts w:eastAsia="Calibri"/>
          <w:sz w:val="26"/>
          <w:szCs w:val="26"/>
        </w:rPr>
      </w:pPr>
      <w:r w:rsidRPr="00F26683">
        <w:rPr>
          <w:rFonts w:eastAsia="Calibri"/>
          <w:sz w:val="26"/>
          <w:szCs w:val="26"/>
        </w:rPr>
        <w:t xml:space="preserve">4.7.4. непредставление заявителем документа, предусмотренного пунктом 4.2.4. настоящего Регламента, в случае если садовый дом или жилой дом обременен правами третьих лиц; </w:t>
      </w:r>
    </w:p>
    <w:p w:rsidR="008E1DA9" w:rsidRPr="00F26683" w:rsidRDefault="008E1DA9" w:rsidP="008E1DA9">
      <w:pPr>
        <w:jc w:val="both"/>
        <w:rPr>
          <w:rFonts w:eastAsia="Calibri"/>
          <w:sz w:val="26"/>
          <w:szCs w:val="26"/>
        </w:rPr>
      </w:pPr>
      <w:r w:rsidRPr="00F26683">
        <w:rPr>
          <w:rFonts w:eastAsia="Calibri"/>
          <w:sz w:val="26"/>
          <w:szCs w:val="26"/>
        </w:rPr>
        <w:t xml:space="preserve">4.7.5.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8E1DA9" w:rsidRPr="00F26683" w:rsidRDefault="008E1DA9" w:rsidP="008E1DA9">
      <w:pPr>
        <w:jc w:val="both"/>
        <w:rPr>
          <w:rFonts w:eastAsia="Calibri"/>
          <w:sz w:val="26"/>
          <w:szCs w:val="26"/>
        </w:rPr>
      </w:pPr>
      <w:r w:rsidRPr="00F26683">
        <w:rPr>
          <w:rFonts w:eastAsia="Calibri"/>
          <w:sz w:val="26"/>
          <w:szCs w:val="26"/>
        </w:rPr>
        <w:lastRenderedPageBreak/>
        <w:t xml:space="preserve">4.7.6.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8E1DA9" w:rsidRPr="00F26683" w:rsidRDefault="008E1DA9" w:rsidP="008E1DA9">
      <w:pPr>
        <w:jc w:val="both"/>
        <w:rPr>
          <w:rFonts w:eastAsia="Calibri"/>
          <w:sz w:val="26"/>
          <w:szCs w:val="26"/>
        </w:rPr>
      </w:pPr>
      <w:r w:rsidRPr="00F26683">
        <w:rPr>
          <w:rFonts w:eastAsia="Calibri"/>
          <w:sz w:val="26"/>
          <w:szCs w:val="26"/>
        </w:rPr>
        <w:t xml:space="preserve">4.8. Решение о признании </w:t>
      </w:r>
      <w:r w:rsidRPr="00F26683">
        <w:rPr>
          <w:color w:val="1D1B11"/>
          <w:sz w:val="26"/>
          <w:szCs w:val="26"/>
        </w:rPr>
        <w:t xml:space="preserve">садового дома жилым домом или жилого дома садовым домом либо </w:t>
      </w:r>
      <w:r w:rsidRPr="00F26683">
        <w:rPr>
          <w:rFonts w:eastAsia="Calibri"/>
          <w:sz w:val="26"/>
          <w:szCs w:val="26"/>
        </w:rPr>
        <w:t xml:space="preserve">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4.7. настоящего Регламента. </w:t>
      </w:r>
    </w:p>
    <w:p w:rsidR="008E1DA9" w:rsidRPr="00F26683" w:rsidRDefault="00785956" w:rsidP="008E1DA9">
      <w:pPr>
        <w:pStyle w:val="a4"/>
        <w:spacing w:after="0"/>
        <w:jc w:val="both"/>
        <w:rPr>
          <w:rFonts w:eastAsia="Calibri"/>
          <w:sz w:val="26"/>
          <w:szCs w:val="26"/>
          <w:lang w:eastAsia="en-US"/>
        </w:rPr>
      </w:pPr>
      <w:r>
        <w:rPr>
          <w:rFonts w:eastAsia="Calibri"/>
          <w:sz w:val="26"/>
          <w:szCs w:val="26"/>
          <w:lang w:eastAsia="en-US"/>
        </w:rPr>
        <w:t xml:space="preserve">4.9. </w:t>
      </w:r>
      <w:r w:rsidR="008E1DA9" w:rsidRPr="00F26683">
        <w:rPr>
          <w:rFonts w:eastAsia="Calibri"/>
          <w:sz w:val="26"/>
          <w:szCs w:val="26"/>
          <w:lang w:eastAsia="en-US"/>
        </w:rPr>
        <w:t xml:space="preserve">Решение о признании </w:t>
      </w:r>
      <w:r w:rsidR="008E1DA9" w:rsidRPr="00F26683">
        <w:rPr>
          <w:color w:val="1D1B11"/>
          <w:sz w:val="26"/>
          <w:szCs w:val="26"/>
        </w:rPr>
        <w:t>садового дома жилым домом или жилого дома садовым домом либо</w:t>
      </w:r>
      <w:r w:rsidR="008E1DA9" w:rsidRPr="00F26683">
        <w:rPr>
          <w:rFonts w:eastAsia="Calibri"/>
          <w:sz w:val="26"/>
          <w:szCs w:val="26"/>
          <w:lang w:eastAsia="en-US"/>
        </w:rPr>
        <w:t xml:space="preserve">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w:t>
      </w:r>
      <w:r>
        <w:rPr>
          <w:rFonts w:eastAsia="Calibri"/>
          <w:sz w:val="26"/>
          <w:szCs w:val="26"/>
          <w:lang w:eastAsia="en-US"/>
        </w:rPr>
        <w:t xml:space="preserve">, </w:t>
      </w:r>
      <w:r w:rsidR="008E1DA9" w:rsidRPr="00F26683">
        <w:rPr>
          <w:rFonts w:eastAsia="Calibri"/>
          <w:sz w:val="26"/>
          <w:szCs w:val="26"/>
          <w:lang w:eastAsia="en-US"/>
        </w:rPr>
        <w:t xml:space="preserve"> чем через 3 рабочих дня со дня принятия такого решения и может быть обжаловано заявителем в судебном порядке.</w:t>
      </w:r>
    </w:p>
    <w:p w:rsidR="008E1DA9" w:rsidRPr="00F26683" w:rsidRDefault="008E1DA9" w:rsidP="008E1DA9">
      <w:pPr>
        <w:pStyle w:val="a4"/>
        <w:spacing w:after="0"/>
        <w:jc w:val="both"/>
        <w:rPr>
          <w:b/>
          <w:sz w:val="26"/>
          <w:szCs w:val="26"/>
        </w:rPr>
      </w:pPr>
    </w:p>
    <w:p w:rsidR="008E1DA9" w:rsidRPr="00F26683" w:rsidRDefault="008E1DA9" w:rsidP="00030DBF">
      <w:pPr>
        <w:pStyle w:val="a6"/>
        <w:tabs>
          <w:tab w:val="left" w:pos="142"/>
          <w:tab w:val="left" w:pos="284"/>
          <w:tab w:val="num" w:pos="1080"/>
        </w:tabs>
        <w:ind w:right="-1"/>
        <w:rPr>
          <w:color w:val="1D1B11"/>
          <w:sz w:val="26"/>
          <w:szCs w:val="26"/>
        </w:rPr>
      </w:pPr>
      <w:r w:rsidRPr="00F26683">
        <w:rPr>
          <w:b/>
          <w:sz w:val="26"/>
          <w:szCs w:val="26"/>
        </w:rPr>
        <w:t>5. Формы контроля за исполнением административного регламента</w:t>
      </w:r>
    </w:p>
    <w:p w:rsidR="00030DBF" w:rsidRDefault="00030DBF" w:rsidP="00030DBF">
      <w:pPr>
        <w:pStyle w:val="a6"/>
        <w:tabs>
          <w:tab w:val="left" w:pos="142"/>
          <w:tab w:val="left" w:pos="284"/>
        </w:tabs>
        <w:ind w:right="-1" w:firstLine="567"/>
        <w:jc w:val="both"/>
        <w:rPr>
          <w:sz w:val="26"/>
          <w:szCs w:val="26"/>
        </w:rPr>
      </w:pPr>
    </w:p>
    <w:p w:rsidR="008E1DA9" w:rsidRPr="00F26683" w:rsidRDefault="008E1DA9" w:rsidP="00030DBF">
      <w:pPr>
        <w:pStyle w:val="a6"/>
        <w:tabs>
          <w:tab w:val="left" w:pos="142"/>
          <w:tab w:val="left" w:pos="284"/>
        </w:tabs>
        <w:ind w:right="-1"/>
        <w:jc w:val="both"/>
        <w:rPr>
          <w:sz w:val="26"/>
          <w:szCs w:val="26"/>
        </w:rPr>
      </w:pPr>
      <w:r w:rsidRPr="00F26683">
        <w:rPr>
          <w:sz w:val="26"/>
          <w:szCs w:val="26"/>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1DA9" w:rsidRPr="00F26683" w:rsidRDefault="008E1DA9" w:rsidP="00030DBF">
      <w:pPr>
        <w:pStyle w:val="a6"/>
        <w:tabs>
          <w:tab w:val="left" w:pos="142"/>
          <w:tab w:val="left" w:pos="284"/>
        </w:tabs>
        <w:ind w:right="-1" w:firstLine="567"/>
        <w:jc w:val="both"/>
        <w:rPr>
          <w:sz w:val="26"/>
          <w:szCs w:val="26"/>
        </w:rPr>
      </w:pPr>
      <w:r w:rsidRPr="00F26683">
        <w:rPr>
          <w:sz w:val="26"/>
          <w:szCs w:val="26"/>
        </w:rPr>
        <w:t>Контроль за предоставлением муниципальной услуги осущест</w:t>
      </w:r>
      <w:r w:rsidR="00317534">
        <w:rPr>
          <w:sz w:val="26"/>
          <w:szCs w:val="26"/>
        </w:rPr>
        <w:t>вляет должностное лицо: Глава  А</w:t>
      </w:r>
      <w:r w:rsidRPr="00F26683">
        <w:rPr>
          <w:sz w:val="26"/>
          <w:szCs w:val="26"/>
        </w:rPr>
        <w:t xml:space="preserve">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Ярославской области, регулирующих </w:t>
      </w:r>
      <w:r w:rsidRPr="00F26683">
        <w:rPr>
          <w:color w:val="1D1B11"/>
          <w:sz w:val="26"/>
          <w:szCs w:val="26"/>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8E1DA9" w:rsidRPr="00F26683" w:rsidRDefault="008E1DA9" w:rsidP="00030DBF">
      <w:pPr>
        <w:pStyle w:val="a6"/>
        <w:tabs>
          <w:tab w:val="left" w:pos="142"/>
          <w:tab w:val="left" w:pos="284"/>
        </w:tabs>
        <w:ind w:right="-1" w:firstLine="567"/>
        <w:jc w:val="both"/>
        <w:rPr>
          <w:sz w:val="26"/>
          <w:szCs w:val="26"/>
        </w:rPr>
      </w:pPr>
      <w:r w:rsidRPr="00F26683">
        <w:rPr>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E1DA9" w:rsidRPr="00F26683" w:rsidRDefault="008E1DA9" w:rsidP="00030DBF">
      <w:pPr>
        <w:pStyle w:val="a3"/>
        <w:tabs>
          <w:tab w:val="left" w:pos="1276"/>
        </w:tabs>
        <w:autoSpaceDE w:val="0"/>
        <w:autoSpaceDN w:val="0"/>
        <w:adjustRightInd w:val="0"/>
        <w:spacing w:before="60" w:after="60"/>
        <w:ind w:left="0" w:right="-1" w:firstLine="567"/>
        <w:jc w:val="both"/>
        <w:rPr>
          <w:sz w:val="26"/>
          <w:szCs w:val="26"/>
        </w:rPr>
      </w:pPr>
      <w:r w:rsidRPr="00F26683">
        <w:rPr>
          <w:sz w:val="26"/>
          <w:szCs w:val="26"/>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E1DA9" w:rsidRPr="00F26683" w:rsidRDefault="008E1DA9" w:rsidP="00030DBF">
      <w:pPr>
        <w:pStyle w:val="a3"/>
        <w:tabs>
          <w:tab w:val="left" w:pos="1276"/>
        </w:tabs>
        <w:autoSpaceDE w:val="0"/>
        <w:autoSpaceDN w:val="0"/>
        <w:adjustRightInd w:val="0"/>
        <w:spacing w:before="60" w:after="60"/>
        <w:ind w:left="0" w:right="-1" w:firstLine="567"/>
        <w:jc w:val="both"/>
        <w:rPr>
          <w:sz w:val="26"/>
          <w:szCs w:val="26"/>
        </w:rPr>
      </w:pPr>
      <w:r w:rsidRPr="00F26683">
        <w:rPr>
          <w:sz w:val="26"/>
          <w:szCs w:val="26"/>
        </w:rPr>
        <w:t>Контроль за полнотой и качеством предоставления муниципальной услуги осуществляется в формах:</w:t>
      </w:r>
    </w:p>
    <w:p w:rsidR="008E1DA9" w:rsidRPr="00F26683" w:rsidRDefault="008E1DA9" w:rsidP="00030DBF">
      <w:pPr>
        <w:tabs>
          <w:tab w:val="left" w:pos="1276"/>
        </w:tabs>
        <w:autoSpaceDE w:val="0"/>
        <w:autoSpaceDN w:val="0"/>
        <w:adjustRightInd w:val="0"/>
        <w:spacing w:before="60" w:after="60"/>
        <w:ind w:right="-1" w:firstLine="567"/>
        <w:contextualSpacing/>
        <w:jc w:val="both"/>
        <w:rPr>
          <w:sz w:val="26"/>
          <w:szCs w:val="26"/>
        </w:rPr>
      </w:pPr>
      <w:r w:rsidRPr="00F26683">
        <w:rPr>
          <w:sz w:val="26"/>
          <w:szCs w:val="26"/>
        </w:rPr>
        <w:t>1) проведения плановых проверок;</w:t>
      </w:r>
    </w:p>
    <w:p w:rsidR="008E1DA9" w:rsidRPr="00F26683" w:rsidRDefault="008E1DA9" w:rsidP="00030DBF">
      <w:pPr>
        <w:tabs>
          <w:tab w:val="left" w:pos="1276"/>
        </w:tabs>
        <w:autoSpaceDE w:val="0"/>
        <w:autoSpaceDN w:val="0"/>
        <w:adjustRightInd w:val="0"/>
        <w:spacing w:before="60" w:after="60"/>
        <w:ind w:right="-1" w:firstLine="567"/>
        <w:contextualSpacing/>
        <w:jc w:val="both"/>
        <w:rPr>
          <w:sz w:val="26"/>
          <w:szCs w:val="26"/>
        </w:rPr>
      </w:pPr>
      <w:r w:rsidRPr="00F26683">
        <w:rPr>
          <w:sz w:val="26"/>
          <w:szCs w:val="26"/>
        </w:rPr>
        <w:t>2) рассмотрения жалоб на действия (бездействие) должностных лиц  местной администрации, ответственных за предоставление муниципальной услуги.</w:t>
      </w:r>
    </w:p>
    <w:p w:rsidR="008E1DA9" w:rsidRPr="00F26683" w:rsidRDefault="008E1DA9" w:rsidP="00030DBF">
      <w:pPr>
        <w:pStyle w:val="a3"/>
        <w:tabs>
          <w:tab w:val="left" w:pos="709"/>
        </w:tabs>
        <w:autoSpaceDE w:val="0"/>
        <w:autoSpaceDN w:val="0"/>
        <w:adjustRightInd w:val="0"/>
        <w:ind w:left="0" w:right="-1"/>
        <w:jc w:val="both"/>
        <w:rPr>
          <w:sz w:val="26"/>
          <w:szCs w:val="26"/>
        </w:rPr>
      </w:pPr>
      <w:r w:rsidRPr="00F26683">
        <w:rPr>
          <w:sz w:val="26"/>
          <w:szCs w:val="26"/>
        </w:rPr>
        <w:t>5.2. Порядок и периодичность осуществления плановых и внеплановых проверок полноты и качества предоставления муниципальной услуги.</w:t>
      </w:r>
    </w:p>
    <w:p w:rsidR="008E1DA9" w:rsidRPr="00F26683" w:rsidRDefault="008E1DA9" w:rsidP="00030DBF">
      <w:pPr>
        <w:pStyle w:val="a3"/>
        <w:tabs>
          <w:tab w:val="left" w:pos="709"/>
        </w:tabs>
        <w:autoSpaceDE w:val="0"/>
        <w:autoSpaceDN w:val="0"/>
        <w:adjustRightInd w:val="0"/>
        <w:spacing w:before="60" w:after="60"/>
        <w:ind w:left="0" w:right="-1" w:firstLine="567"/>
        <w:jc w:val="both"/>
        <w:rPr>
          <w:sz w:val="26"/>
          <w:szCs w:val="26"/>
        </w:rPr>
      </w:pPr>
      <w:r w:rsidRPr="00F26683">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E1DA9" w:rsidRPr="00F26683" w:rsidRDefault="008E1DA9" w:rsidP="00030DBF">
      <w:pPr>
        <w:pStyle w:val="a3"/>
        <w:tabs>
          <w:tab w:val="left" w:pos="709"/>
        </w:tabs>
        <w:autoSpaceDE w:val="0"/>
        <w:autoSpaceDN w:val="0"/>
        <w:adjustRightInd w:val="0"/>
        <w:ind w:left="0" w:right="-1" w:firstLine="567"/>
        <w:jc w:val="both"/>
        <w:rPr>
          <w:sz w:val="26"/>
          <w:szCs w:val="26"/>
        </w:rPr>
      </w:pPr>
      <w:r w:rsidRPr="00F26683">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E1DA9" w:rsidRPr="00F26683" w:rsidRDefault="008E1DA9" w:rsidP="00030DBF">
      <w:pPr>
        <w:pStyle w:val="a3"/>
        <w:tabs>
          <w:tab w:val="left" w:pos="709"/>
        </w:tabs>
        <w:autoSpaceDE w:val="0"/>
        <w:autoSpaceDN w:val="0"/>
        <w:adjustRightInd w:val="0"/>
        <w:ind w:left="0" w:right="-1" w:firstLine="567"/>
        <w:jc w:val="both"/>
        <w:rPr>
          <w:sz w:val="26"/>
          <w:szCs w:val="26"/>
        </w:rPr>
      </w:pPr>
      <w:r w:rsidRPr="00F26683">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F26683">
        <w:rPr>
          <w:sz w:val="26"/>
          <w:szCs w:val="26"/>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1DA9" w:rsidRPr="00F26683" w:rsidRDefault="008E1DA9" w:rsidP="00030DBF">
      <w:pPr>
        <w:pStyle w:val="a3"/>
        <w:tabs>
          <w:tab w:val="left" w:pos="709"/>
        </w:tabs>
        <w:autoSpaceDE w:val="0"/>
        <w:autoSpaceDN w:val="0"/>
        <w:adjustRightInd w:val="0"/>
        <w:spacing w:before="60" w:after="60"/>
        <w:ind w:left="0" w:right="-1" w:firstLine="567"/>
        <w:jc w:val="both"/>
        <w:rPr>
          <w:sz w:val="26"/>
          <w:szCs w:val="26"/>
        </w:rPr>
      </w:pPr>
      <w:r w:rsidRPr="00F26683">
        <w:rPr>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E1DA9" w:rsidRPr="00F26683" w:rsidRDefault="008E1DA9" w:rsidP="00030DBF">
      <w:pPr>
        <w:pStyle w:val="a3"/>
        <w:tabs>
          <w:tab w:val="left" w:pos="709"/>
        </w:tabs>
        <w:autoSpaceDE w:val="0"/>
        <w:autoSpaceDN w:val="0"/>
        <w:adjustRightInd w:val="0"/>
        <w:spacing w:before="60" w:after="60"/>
        <w:ind w:left="0" w:right="-1" w:firstLine="567"/>
        <w:jc w:val="both"/>
        <w:rPr>
          <w:sz w:val="26"/>
          <w:szCs w:val="26"/>
        </w:rPr>
      </w:pPr>
      <w:r w:rsidRPr="00F26683">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E1DA9" w:rsidRPr="00F26683" w:rsidRDefault="008E1DA9" w:rsidP="00030DBF">
      <w:pPr>
        <w:pStyle w:val="a3"/>
        <w:tabs>
          <w:tab w:val="left" w:pos="709"/>
        </w:tabs>
        <w:autoSpaceDE w:val="0"/>
        <w:autoSpaceDN w:val="0"/>
        <w:adjustRightInd w:val="0"/>
        <w:spacing w:before="60" w:after="60"/>
        <w:ind w:left="0" w:right="-1" w:firstLine="567"/>
        <w:jc w:val="both"/>
        <w:rPr>
          <w:sz w:val="26"/>
          <w:szCs w:val="26"/>
        </w:rPr>
      </w:pPr>
      <w:r w:rsidRPr="00F26683">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1DA9" w:rsidRPr="00F26683" w:rsidRDefault="008E1DA9" w:rsidP="00030DBF">
      <w:pPr>
        <w:pStyle w:val="a6"/>
        <w:tabs>
          <w:tab w:val="left" w:pos="284"/>
          <w:tab w:val="left" w:pos="709"/>
        </w:tabs>
        <w:ind w:right="-1"/>
        <w:jc w:val="both"/>
        <w:rPr>
          <w:sz w:val="26"/>
          <w:szCs w:val="26"/>
        </w:rPr>
      </w:pPr>
      <w:r w:rsidRPr="00F26683">
        <w:rPr>
          <w:sz w:val="26"/>
          <w:szCs w:val="26"/>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1DA9" w:rsidRPr="00F26683" w:rsidRDefault="008E1DA9" w:rsidP="00030DBF">
      <w:pPr>
        <w:shd w:val="clear" w:color="auto" w:fill="FFFFFF"/>
        <w:ind w:right="-1" w:firstLine="567"/>
        <w:jc w:val="both"/>
        <w:rPr>
          <w:sz w:val="26"/>
          <w:szCs w:val="26"/>
        </w:rPr>
      </w:pPr>
      <w:r w:rsidRPr="00F26683">
        <w:rPr>
          <w:sz w:val="26"/>
          <w:szCs w:val="26"/>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E1DA9" w:rsidRPr="00F26683" w:rsidRDefault="008E1DA9" w:rsidP="00030DBF">
      <w:pPr>
        <w:shd w:val="clear" w:color="auto" w:fill="FFFFFF"/>
        <w:ind w:right="-1" w:firstLine="567"/>
        <w:jc w:val="both"/>
        <w:rPr>
          <w:sz w:val="26"/>
          <w:szCs w:val="26"/>
        </w:rPr>
      </w:pPr>
      <w:r w:rsidRPr="00F26683">
        <w:rPr>
          <w:sz w:val="26"/>
          <w:szCs w:val="26"/>
        </w:rPr>
        <w:t>Руководитель администрации несет персональную ответственность за обеспечение предоставления муниципальной услуги.</w:t>
      </w:r>
    </w:p>
    <w:p w:rsidR="008E1DA9" w:rsidRPr="00F26683" w:rsidRDefault="008E1DA9" w:rsidP="00030DBF">
      <w:pPr>
        <w:shd w:val="clear" w:color="auto" w:fill="FFFFFF"/>
        <w:ind w:right="-1" w:firstLine="567"/>
        <w:jc w:val="both"/>
        <w:rPr>
          <w:sz w:val="26"/>
          <w:szCs w:val="26"/>
        </w:rPr>
      </w:pPr>
      <w:r w:rsidRPr="00F26683">
        <w:rPr>
          <w:sz w:val="26"/>
          <w:szCs w:val="26"/>
        </w:rPr>
        <w:t>Работники администрации при предоставлении муниципальной услуги несут персональную ответственность:</w:t>
      </w:r>
    </w:p>
    <w:p w:rsidR="008E1DA9" w:rsidRPr="00F26683" w:rsidRDefault="008E1DA9" w:rsidP="00030DBF">
      <w:pPr>
        <w:shd w:val="clear" w:color="auto" w:fill="FFFFFF"/>
        <w:ind w:right="-1" w:firstLine="567"/>
        <w:jc w:val="both"/>
        <w:rPr>
          <w:sz w:val="26"/>
          <w:szCs w:val="26"/>
        </w:rPr>
      </w:pPr>
      <w:r w:rsidRPr="00F26683">
        <w:rPr>
          <w:sz w:val="26"/>
          <w:szCs w:val="26"/>
        </w:rPr>
        <w:t>- за неисполнение или ненадлежащее исполнение административных процедур при предоставлении муниципальной услуги;</w:t>
      </w:r>
    </w:p>
    <w:p w:rsidR="008E1DA9" w:rsidRPr="00F26683" w:rsidRDefault="008E1DA9" w:rsidP="00030DBF">
      <w:pPr>
        <w:shd w:val="clear" w:color="auto" w:fill="FFFFFF"/>
        <w:ind w:right="-1" w:firstLine="567"/>
        <w:jc w:val="both"/>
        <w:rPr>
          <w:sz w:val="26"/>
          <w:szCs w:val="26"/>
        </w:rPr>
      </w:pPr>
      <w:r w:rsidRPr="00F26683">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E1DA9" w:rsidRPr="00F26683" w:rsidRDefault="008E1DA9" w:rsidP="00030DBF">
      <w:pPr>
        <w:pStyle w:val="a6"/>
        <w:tabs>
          <w:tab w:val="left" w:pos="284"/>
          <w:tab w:val="left" w:pos="709"/>
        </w:tabs>
        <w:ind w:right="-1" w:firstLine="567"/>
        <w:jc w:val="both"/>
        <w:rPr>
          <w:sz w:val="26"/>
          <w:szCs w:val="26"/>
        </w:rPr>
      </w:pPr>
      <w:r w:rsidRPr="00F26683">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1DA9" w:rsidRPr="00F26683" w:rsidRDefault="008E1DA9" w:rsidP="00030DBF">
      <w:pPr>
        <w:pStyle w:val="a6"/>
        <w:tabs>
          <w:tab w:val="left" w:pos="142"/>
          <w:tab w:val="left" w:pos="284"/>
        </w:tabs>
        <w:ind w:right="-1"/>
        <w:rPr>
          <w:bCs/>
          <w:sz w:val="26"/>
          <w:szCs w:val="26"/>
        </w:rPr>
      </w:pPr>
    </w:p>
    <w:p w:rsidR="008E1DA9" w:rsidRPr="00F26683" w:rsidRDefault="008E1DA9" w:rsidP="00030DBF">
      <w:pPr>
        <w:pStyle w:val="a6"/>
        <w:tabs>
          <w:tab w:val="left" w:pos="142"/>
          <w:tab w:val="left" w:pos="284"/>
        </w:tabs>
        <w:ind w:right="-1" w:firstLine="567"/>
        <w:rPr>
          <w:b/>
          <w:bCs/>
          <w:sz w:val="26"/>
          <w:szCs w:val="26"/>
        </w:rPr>
      </w:pPr>
      <w:r w:rsidRPr="00F26683">
        <w:rPr>
          <w:b/>
          <w:bCs/>
          <w:sz w:val="26"/>
          <w:szCs w:val="26"/>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E1DA9" w:rsidRPr="00F26683" w:rsidRDefault="008E1DA9" w:rsidP="00030DBF">
      <w:pPr>
        <w:pStyle w:val="a6"/>
        <w:tabs>
          <w:tab w:val="left" w:pos="142"/>
          <w:tab w:val="left" w:pos="284"/>
        </w:tabs>
        <w:ind w:right="-1" w:firstLine="567"/>
        <w:rPr>
          <w:bCs/>
          <w:sz w:val="26"/>
          <w:szCs w:val="26"/>
        </w:rPr>
      </w:pPr>
    </w:p>
    <w:p w:rsidR="008E1DA9" w:rsidRPr="00F26683" w:rsidRDefault="008E1DA9" w:rsidP="00030DBF">
      <w:pPr>
        <w:tabs>
          <w:tab w:val="left" w:pos="142"/>
          <w:tab w:val="left" w:pos="284"/>
        </w:tabs>
        <w:ind w:right="-1"/>
        <w:jc w:val="both"/>
        <w:rPr>
          <w:sz w:val="26"/>
          <w:szCs w:val="26"/>
        </w:rPr>
      </w:pPr>
      <w:r w:rsidRPr="00F26683">
        <w:rPr>
          <w:sz w:val="26"/>
          <w:szCs w:val="26"/>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E1DA9" w:rsidRPr="00F26683" w:rsidRDefault="008E1DA9" w:rsidP="00030DBF">
      <w:pPr>
        <w:ind w:right="-1"/>
        <w:jc w:val="both"/>
        <w:rPr>
          <w:sz w:val="26"/>
          <w:szCs w:val="26"/>
        </w:rPr>
      </w:pPr>
      <w:r w:rsidRPr="00F26683">
        <w:rPr>
          <w:sz w:val="26"/>
          <w:szCs w:val="26"/>
        </w:rPr>
        <w:t>6.2. 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8E1DA9" w:rsidRPr="00F26683" w:rsidRDefault="008E1DA9" w:rsidP="00030DBF">
      <w:pPr>
        <w:tabs>
          <w:tab w:val="left" w:pos="142"/>
          <w:tab w:val="left" w:pos="284"/>
        </w:tabs>
        <w:ind w:right="-1" w:firstLine="700"/>
        <w:jc w:val="both"/>
        <w:rPr>
          <w:sz w:val="26"/>
          <w:szCs w:val="26"/>
        </w:rPr>
      </w:pPr>
      <w:r w:rsidRPr="00F26683">
        <w:rPr>
          <w:sz w:val="26"/>
          <w:szCs w:val="26"/>
        </w:rPr>
        <w:lastRenderedPageBreak/>
        <w:t>1) нарушение срока регистрации запроса заявителя о муниципальной услуге;</w:t>
      </w:r>
    </w:p>
    <w:p w:rsidR="008E1DA9" w:rsidRPr="00F26683" w:rsidRDefault="008E1DA9" w:rsidP="00030DBF">
      <w:pPr>
        <w:tabs>
          <w:tab w:val="left" w:pos="142"/>
          <w:tab w:val="left" w:pos="284"/>
        </w:tabs>
        <w:ind w:right="-1" w:firstLine="700"/>
        <w:jc w:val="both"/>
        <w:rPr>
          <w:sz w:val="26"/>
          <w:szCs w:val="26"/>
        </w:rPr>
      </w:pPr>
      <w:r w:rsidRPr="00F26683">
        <w:rPr>
          <w:sz w:val="26"/>
          <w:szCs w:val="26"/>
        </w:rPr>
        <w:t>2) нарушение срока предоставления муниципальной услуги;</w:t>
      </w:r>
    </w:p>
    <w:p w:rsidR="008E1DA9" w:rsidRPr="00F26683" w:rsidRDefault="008E1DA9" w:rsidP="00030DBF">
      <w:pPr>
        <w:tabs>
          <w:tab w:val="left" w:pos="142"/>
          <w:tab w:val="left" w:pos="284"/>
        </w:tabs>
        <w:ind w:right="-1" w:firstLine="700"/>
        <w:jc w:val="both"/>
        <w:rPr>
          <w:sz w:val="26"/>
          <w:szCs w:val="26"/>
        </w:rPr>
      </w:pPr>
      <w:r w:rsidRPr="00F26683">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26683">
        <w:rPr>
          <w:color w:val="0000FF"/>
          <w:sz w:val="26"/>
          <w:szCs w:val="26"/>
        </w:rPr>
        <w:t>;</w:t>
      </w:r>
    </w:p>
    <w:p w:rsidR="008E1DA9" w:rsidRPr="00F26683" w:rsidRDefault="008E1DA9" w:rsidP="00030DBF">
      <w:pPr>
        <w:tabs>
          <w:tab w:val="left" w:pos="142"/>
          <w:tab w:val="left" w:pos="284"/>
        </w:tabs>
        <w:ind w:right="-1" w:firstLine="700"/>
        <w:jc w:val="both"/>
        <w:rPr>
          <w:sz w:val="26"/>
          <w:szCs w:val="26"/>
        </w:rPr>
      </w:pPr>
      <w:r w:rsidRPr="00F26683">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1DA9" w:rsidRPr="00F26683" w:rsidRDefault="008E1DA9" w:rsidP="00030DBF">
      <w:pPr>
        <w:tabs>
          <w:tab w:val="left" w:pos="142"/>
          <w:tab w:val="left" w:pos="284"/>
        </w:tabs>
        <w:ind w:right="-1" w:firstLine="700"/>
        <w:jc w:val="both"/>
        <w:rPr>
          <w:sz w:val="26"/>
          <w:szCs w:val="26"/>
        </w:rPr>
      </w:pPr>
      <w:r w:rsidRPr="00F26683">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DA9" w:rsidRPr="00F26683" w:rsidRDefault="008E1DA9" w:rsidP="00030DBF">
      <w:pPr>
        <w:tabs>
          <w:tab w:val="left" w:pos="142"/>
          <w:tab w:val="left" w:pos="284"/>
        </w:tabs>
        <w:ind w:right="-1" w:firstLine="700"/>
        <w:jc w:val="both"/>
        <w:rPr>
          <w:sz w:val="26"/>
          <w:szCs w:val="26"/>
        </w:rPr>
      </w:pPr>
      <w:r w:rsidRPr="00F26683">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DA9" w:rsidRPr="00F26683" w:rsidRDefault="008E1DA9" w:rsidP="00030DBF">
      <w:pPr>
        <w:ind w:right="-1" w:firstLine="700"/>
        <w:jc w:val="both"/>
        <w:rPr>
          <w:sz w:val="26"/>
          <w:szCs w:val="26"/>
        </w:rPr>
      </w:pPr>
      <w:r w:rsidRPr="00F26683">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DA9" w:rsidRPr="00F26683" w:rsidRDefault="008E1DA9" w:rsidP="00030DBF">
      <w:pPr>
        <w:autoSpaceDE w:val="0"/>
        <w:autoSpaceDN w:val="0"/>
        <w:adjustRightInd w:val="0"/>
        <w:ind w:right="-1" w:firstLine="700"/>
        <w:jc w:val="both"/>
        <w:rPr>
          <w:iCs/>
          <w:sz w:val="26"/>
          <w:szCs w:val="26"/>
        </w:rPr>
      </w:pPr>
      <w:r w:rsidRPr="00F26683">
        <w:rPr>
          <w:iCs/>
          <w:sz w:val="26"/>
          <w:szCs w:val="26"/>
        </w:rPr>
        <w:t>8) нарушения срока или порядка выдачи документов по результатам предоставления муниципальной услуги;</w:t>
      </w:r>
    </w:p>
    <w:p w:rsidR="008E1DA9" w:rsidRPr="00F26683" w:rsidRDefault="008E1DA9" w:rsidP="00030DBF">
      <w:pPr>
        <w:tabs>
          <w:tab w:val="left" w:pos="142"/>
          <w:tab w:val="left" w:pos="284"/>
        </w:tabs>
        <w:ind w:right="-1" w:firstLine="700"/>
        <w:jc w:val="both"/>
        <w:rPr>
          <w:iCs/>
          <w:sz w:val="26"/>
          <w:szCs w:val="26"/>
        </w:rPr>
      </w:pPr>
      <w:r w:rsidRPr="00F26683">
        <w:rPr>
          <w:iCs/>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1DA9" w:rsidRPr="00F26683" w:rsidRDefault="008E1DA9" w:rsidP="00030DBF">
      <w:pPr>
        <w:tabs>
          <w:tab w:val="left" w:pos="142"/>
          <w:tab w:val="left" w:pos="284"/>
        </w:tabs>
        <w:ind w:right="-1" w:firstLine="700"/>
        <w:jc w:val="both"/>
        <w:rPr>
          <w:sz w:val="26"/>
          <w:szCs w:val="26"/>
        </w:rPr>
      </w:pPr>
      <w:r w:rsidRPr="00F26683">
        <w:rPr>
          <w:iCs/>
          <w:sz w:val="26"/>
          <w:szCs w:val="26"/>
        </w:rPr>
        <w:t xml:space="preserve">10) </w:t>
      </w:r>
      <w:r w:rsidRPr="00F26683">
        <w:rPr>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26683">
          <w:rPr>
            <w:rStyle w:val="a8"/>
            <w:color w:val="000000"/>
            <w:sz w:val="26"/>
            <w:szCs w:val="26"/>
          </w:rPr>
          <w:t>пунктом 4 части 1 статьи 7</w:t>
        </w:r>
      </w:hyperlink>
      <w:r w:rsidRPr="00F26683">
        <w:rPr>
          <w:color w:val="000000"/>
          <w:sz w:val="26"/>
          <w:szCs w:val="26"/>
        </w:rPr>
        <w:t xml:space="preserve"> Федерального закона № 210-ФЗ.</w:t>
      </w:r>
      <w:r w:rsidRPr="00F26683">
        <w:rPr>
          <w:color w:val="0000FF"/>
          <w:sz w:val="26"/>
          <w:szCs w:val="26"/>
        </w:rPr>
        <w:t xml:space="preserve"> </w:t>
      </w:r>
    </w:p>
    <w:p w:rsidR="008E1DA9" w:rsidRPr="00F26683" w:rsidRDefault="008E1DA9" w:rsidP="00030DBF">
      <w:pPr>
        <w:tabs>
          <w:tab w:val="left" w:pos="142"/>
          <w:tab w:val="left" w:pos="284"/>
        </w:tabs>
        <w:ind w:right="-1"/>
        <w:jc w:val="both"/>
        <w:rPr>
          <w:sz w:val="26"/>
          <w:szCs w:val="26"/>
        </w:rPr>
      </w:pPr>
      <w:r w:rsidRPr="00F26683">
        <w:rPr>
          <w:sz w:val="26"/>
          <w:szCs w:val="26"/>
        </w:rPr>
        <w:t>6.3.</w:t>
      </w:r>
      <w:r w:rsidRPr="00F26683">
        <w:rPr>
          <w:color w:val="000000"/>
          <w:sz w:val="26"/>
          <w:szCs w:val="26"/>
        </w:rPr>
        <w:t xml:space="preserve"> </w:t>
      </w:r>
      <w:r w:rsidRPr="00F26683">
        <w:rPr>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DA9" w:rsidRPr="00F26683" w:rsidRDefault="008E1DA9" w:rsidP="00030DBF">
      <w:pPr>
        <w:tabs>
          <w:tab w:val="left" w:pos="142"/>
          <w:tab w:val="left" w:pos="284"/>
        </w:tabs>
        <w:ind w:right="-1" w:firstLine="709"/>
        <w:jc w:val="both"/>
        <w:rPr>
          <w:sz w:val="26"/>
          <w:szCs w:val="26"/>
        </w:rPr>
      </w:pPr>
      <w:r w:rsidRPr="00F26683">
        <w:rPr>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1DA9" w:rsidRPr="00F26683" w:rsidRDefault="008E1DA9" w:rsidP="00030DBF">
      <w:pPr>
        <w:tabs>
          <w:tab w:val="left" w:pos="142"/>
          <w:tab w:val="left" w:pos="284"/>
        </w:tabs>
        <w:ind w:right="-1"/>
        <w:jc w:val="both"/>
        <w:rPr>
          <w:sz w:val="26"/>
          <w:szCs w:val="26"/>
        </w:rPr>
      </w:pPr>
      <w:r w:rsidRPr="00F26683">
        <w:rPr>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E1DA9" w:rsidRPr="00F26683" w:rsidRDefault="008E1DA9" w:rsidP="00030DBF">
      <w:pPr>
        <w:tabs>
          <w:tab w:val="left" w:pos="142"/>
          <w:tab w:val="left" w:pos="284"/>
        </w:tabs>
        <w:ind w:right="-1" w:firstLine="709"/>
        <w:jc w:val="both"/>
        <w:rPr>
          <w:sz w:val="26"/>
          <w:szCs w:val="26"/>
        </w:rPr>
      </w:pPr>
      <w:r w:rsidRPr="00F26683">
        <w:rPr>
          <w:sz w:val="26"/>
          <w:szCs w:val="26"/>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E1DA9" w:rsidRPr="00F26683" w:rsidRDefault="008E1DA9" w:rsidP="00030DBF">
      <w:pPr>
        <w:tabs>
          <w:tab w:val="left" w:pos="142"/>
          <w:tab w:val="left" w:pos="284"/>
        </w:tabs>
        <w:ind w:right="-1" w:firstLine="709"/>
        <w:jc w:val="both"/>
        <w:rPr>
          <w:sz w:val="26"/>
          <w:szCs w:val="26"/>
        </w:rPr>
      </w:pPr>
      <w:r w:rsidRPr="00F26683">
        <w:rPr>
          <w:sz w:val="26"/>
          <w:szCs w:val="26"/>
        </w:rPr>
        <w:t>В письменной жалобе в обязательном порядке указывается:</w:t>
      </w:r>
    </w:p>
    <w:p w:rsidR="008E1DA9" w:rsidRPr="00F26683" w:rsidRDefault="008E1DA9" w:rsidP="00030DBF">
      <w:pPr>
        <w:tabs>
          <w:tab w:val="left" w:pos="142"/>
          <w:tab w:val="left" w:pos="284"/>
        </w:tabs>
        <w:ind w:right="-1" w:firstLine="709"/>
        <w:jc w:val="both"/>
        <w:rPr>
          <w:sz w:val="26"/>
          <w:szCs w:val="26"/>
        </w:rPr>
      </w:pPr>
      <w:r w:rsidRPr="00F26683">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DA9" w:rsidRPr="00F26683" w:rsidRDefault="008E1DA9" w:rsidP="00030DBF">
      <w:pPr>
        <w:tabs>
          <w:tab w:val="left" w:pos="142"/>
          <w:tab w:val="left" w:pos="284"/>
        </w:tabs>
        <w:ind w:right="-1" w:firstLine="709"/>
        <w:jc w:val="both"/>
        <w:rPr>
          <w:sz w:val="26"/>
          <w:szCs w:val="26"/>
        </w:rPr>
      </w:pPr>
      <w:r w:rsidRPr="00F2668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DA9" w:rsidRPr="00F26683" w:rsidRDefault="008E1DA9" w:rsidP="00030DBF">
      <w:pPr>
        <w:tabs>
          <w:tab w:val="left" w:pos="142"/>
          <w:tab w:val="left" w:pos="284"/>
        </w:tabs>
        <w:ind w:right="-1" w:firstLine="709"/>
        <w:jc w:val="both"/>
        <w:rPr>
          <w:sz w:val="26"/>
          <w:szCs w:val="26"/>
        </w:rPr>
      </w:pPr>
      <w:r w:rsidRPr="00F26683">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DA9" w:rsidRPr="00F26683" w:rsidRDefault="008E1DA9" w:rsidP="00030DBF">
      <w:pPr>
        <w:tabs>
          <w:tab w:val="left" w:pos="142"/>
          <w:tab w:val="left" w:pos="284"/>
        </w:tabs>
        <w:ind w:right="-1" w:firstLine="709"/>
        <w:jc w:val="both"/>
        <w:rPr>
          <w:sz w:val="26"/>
          <w:szCs w:val="26"/>
        </w:rPr>
      </w:pPr>
      <w:r w:rsidRPr="00F26683">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DA9" w:rsidRPr="00F26683" w:rsidRDefault="008E1DA9" w:rsidP="00030DBF">
      <w:pPr>
        <w:tabs>
          <w:tab w:val="left" w:pos="142"/>
          <w:tab w:val="left" w:pos="284"/>
        </w:tabs>
        <w:ind w:right="-1"/>
        <w:jc w:val="both"/>
        <w:rPr>
          <w:sz w:val="26"/>
          <w:szCs w:val="26"/>
        </w:rPr>
      </w:pPr>
      <w:r w:rsidRPr="00F26683">
        <w:rPr>
          <w:sz w:val="26"/>
          <w:szCs w:val="26"/>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 Вышеуказанные информация и документы выдаются заявителю в день обращения для подачи таковой жалобы.</w:t>
      </w:r>
    </w:p>
    <w:p w:rsidR="008E1DA9" w:rsidRPr="00F26683" w:rsidRDefault="008E1DA9" w:rsidP="00030DBF">
      <w:pPr>
        <w:tabs>
          <w:tab w:val="left" w:pos="142"/>
          <w:tab w:val="left" w:pos="284"/>
        </w:tabs>
        <w:ind w:right="-1"/>
        <w:jc w:val="both"/>
        <w:rPr>
          <w:sz w:val="26"/>
          <w:szCs w:val="26"/>
        </w:rPr>
      </w:pPr>
      <w:r w:rsidRPr="00F26683">
        <w:rPr>
          <w:sz w:val="26"/>
          <w:szCs w:val="26"/>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1DA9" w:rsidRPr="00F26683" w:rsidRDefault="008E1DA9" w:rsidP="00030DBF">
      <w:pPr>
        <w:tabs>
          <w:tab w:val="left" w:pos="142"/>
          <w:tab w:val="left" w:pos="284"/>
        </w:tabs>
        <w:ind w:right="-1"/>
        <w:jc w:val="both"/>
        <w:rPr>
          <w:sz w:val="26"/>
          <w:szCs w:val="26"/>
        </w:rPr>
      </w:pPr>
      <w:r w:rsidRPr="00F26683">
        <w:rPr>
          <w:sz w:val="26"/>
          <w:szCs w:val="26"/>
        </w:rPr>
        <w:t xml:space="preserve">6.7. </w:t>
      </w:r>
      <w:bookmarkStart w:id="12" w:name="Par1"/>
      <w:bookmarkEnd w:id="12"/>
      <w:r w:rsidRPr="00F26683">
        <w:rPr>
          <w:sz w:val="26"/>
          <w:szCs w:val="26"/>
        </w:rPr>
        <w:t>По результатам рассмотрения жалобы орган, предоставляющий муниципальную услугу, принимает одно из следующих решений:</w:t>
      </w:r>
    </w:p>
    <w:p w:rsidR="008E1DA9" w:rsidRPr="00F26683" w:rsidRDefault="008E1DA9" w:rsidP="00030DBF">
      <w:pPr>
        <w:autoSpaceDE w:val="0"/>
        <w:autoSpaceDN w:val="0"/>
        <w:adjustRightInd w:val="0"/>
        <w:ind w:right="-1" w:firstLine="709"/>
        <w:jc w:val="both"/>
        <w:rPr>
          <w:sz w:val="26"/>
          <w:szCs w:val="26"/>
        </w:rPr>
      </w:pPr>
      <w:r w:rsidRPr="00F26683">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1DA9" w:rsidRPr="00F26683" w:rsidRDefault="008E1DA9" w:rsidP="00030DBF">
      <w:pPr>
        <w:autoSpaceDE w:val="0"/>
        <w:autoSpaceDN w:val="0"/>
        <w:adjustRightInd w:val="0"/>
        <w:ind w:right="-1" w:firstLine="709"/>
        <w:jc w:val="both"/>
        <w:rPr>
          <w:sz w:val="26"/>
          <w:szCs w:val="26"/>
        </w:rPr>
      </w:pPr>
      <w:r w:rsidRPr="00F26683">
        <w:rPr>
          <w:sz w:val="26"/>
          <w:szCs w:val="26"/>
        </w:rPr>
        <w:t>2) отказывает в удовлетворении жалобы.</w:t>
      </w:r>
    </w:p>
    <w:p w:rsidR="008E1DA9" w:rsidRPr="00F26683" w:rsidRDefault="008E1DA9" w:rsidP="00030DBF">
      <w:pPr>
        <w:autoSpaceDE w:val="0"/>
        <w:autoSpaceDN w:val="0"/>
        <w:adjustRightInd w:val="0"/>
        <w:ind w:right="-1" w:firstLine="539"/>
        <w:jc w:val="both"/>
        <w:rPr>
          <w:color w:val="000000"/>
          <w:sz w:val="26"/>
          <w:szCs w:val="26"/>
        </w:rPr>
      </w:pPr>
      <w:r w:rsidRPr="00F26683">
        <w:rPr>
          <w:color w:val="000000"/>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1DA9" w:rsidRPr="00F26683" w:rsidRDefault="008E1DA9" w:rsidP="00030DBF">
      <w:pPr>
        <w:autoSpaceDE w:val="0"/>
        <w:autoSpaceDN w:val="0"/>
        <w:adjustRightInd w:val="0"/>
        <w:ind w:right="-1" w:firstLine="709"/>
        <w:jc w:val="both"/>
        <w:rPr>
          <w:color w:val="000000"/>
          <w:sz w:val="26"/>
          <w:szCs w:val="26"/>
        </w:rPr>
      </w:pPr>
      <w:r w:rsidRPr="00F26683">
        <w:rPr>
          <w:color w:val="000000"/>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1DA9" w:rsidRPr="00F26683" w:rsidRDefault="008E1DA9" w:rsidP="00030DBF">
      <w:pPr>
        <w:autoSpaceDE w:val="0"/>
        <w:autoSpaceDN w:val="0"/>
        <w:adjustRightInd w:val="0"/>
        <w:ind w:right="-1" w:firstLine="709"/>
        <w:jc w:val="both"/>
        <w:rPr>
          <w:sz w:val="26"/>
          <w:szCs w:val="26"/>
        </w:rPr>
      </w:pPr>
      <w:r w:rsidRPr="00F26683">
        <w:rPr>
          <w:color w:val="000000"/>
          <w:sz w:val="26"/>
          <w:szCs w:val="26"/>
        </w:rPr>
        <w:t>Не позднее дня, следующего за</w:t>
      </w:r>
      <w:r w:rsidRPr="00F26683">
        <w:rPr>
          <w:sz w:val="26"/>
          <w:szCs w:val="26"/>
        </w:rPr>
        <w:t xml:space="preserve">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DA9" w:rsidRPr="00F26683" w:rsidRDefault="008E1DA9" w:rsidP="00030DBF">
      <w:pPr>
        <w:autoSpaceDE w:val="0"/>
        <w:autoSpaceDN w:val="0"/>
        <w:adjustRightInd w:val="0"/>
        <w:ind w:right="-1" w:firstLine="709"/>
        <w:jc w:val="both"/>
        <w:rPr>
          <w:sz w:val="26"/>
          <w:szCs w:val="26"/>
        </w:rPr>
      </w:pPr>
      <w:r w:rsidRPr="00F26683">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DA9" w:rsidRPr="00F26683" w:rsidRDefault="008E1DA9" w:rsidP="00030DBF">
      <w:pPr>
        <w:autoSpaceDE w:val="0"/>
        <w:autoSpaceDN w:val="0"/>
        <w:adjustRightInd w:val="0"/>
        <w:ind w:right="-1" w:firstLine="709"/>
        <w:jc w:val="both"/>
        <w:rPr>
          <w:sz w:val="26"/>
          <w:szCs w:val="26"/>
        </w:rPr>
      </w:pPr>
      <w:r w:rsidRPr="00F26683">
        <w:rPr>
          <w:sz w:val="26"/>
          <w:szCs w:val="26"/>
        </w:rPr>
        <w:t>Особенности подачи и рассмотрения жалоб на решения, действия (бездействие), принимаемые, осуществляемые при предоставлении муниципальной услуги, установлены положением об особенностях подачи и рассмотрения жалоб на решения, действия (бездействие), принимаемые, осуществляемые при предоставлении муниципальных услуг, Приложение № 5</w:t>
      </w: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Pr="00F26683"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Default="008E1DA9" w:rsidP="008E1DA9">
      <w:pPr>
        <w:pStyle w:val="a6"/>
        <w:tabs>
          <w:tab w:val="left" w:pos="142"/>
          <w:tab w:val="left" w:pos="284"/>
          <w:tab w:val="num" w:pos="1080"/>
        </w:tabs>
        <w:jc w:val="both"/>
        <w:rPr>
          <w:sz w:val="26"/>
          <w:szCs w:val="26"/>
        </w:rPr>
      </w:pPr>
    </w:p>
    <w:p w:rsidR="008E1DA9" w:rsidRPr="00080B1D" w:rsidRDefault="008E1DA9" w:rsidP="008E1DA9">
      <w:pPr>
        <w:pStyle w:val="a6"/>
        <w:tabs>
          <w:tab w:val="left" w:pos="142"/>
          <w:tab w:val="left" w:pos="284"/>
          <w:tab w:val="num" w:pos="1080"/>
        </w:tabs>
        <w:jc w:val="both"/>
        <w:rPr>
          <w:sz w:val="26"/>
          <w:szCs w:val="26"/>
        </w:rPr>
      </w:pPr>
    </w:p>
    <w:tbl>
      <w:tblPr>
        <w:tblW w:w="9446" w:type="dxa"/>
        <w:tblLayout w:type="fixed"/>
        <w:tblLook w:val="04A0"/>
      </w:tblPr>
      <w:tblGrid>
        <w:gridCol w:w="4026"/>
        <w:gridCol w:w="5420"/>
      </w:tblGrid>
      <w:tr w:rsidR="008E1DA9" w:rsidRPr="00080B1D" w:rsidTr="00030DBF">
        <w:trPr>
          <w:trHeight w:val="2679"/>
        </w:trPr>
        <w:tc>
          <w:tcPr>
            <w:tcW w:w="4026" w:type="dxa"/>
          </w:tcPr>
          <w:p w:rsidR="008E1DA9" w:rsidRPr="00080B1D" w:rsidRDefault="008E1DA9" w:rsidP="008E1DA9">
            <w:pPr>
              <w:suppressAutoHyphens/>
              <w:snapToGrid w:val="0"/>
              <w:spacing w:line="256" w:lineRule="auto"/>
              <w:rPr>
                <w:sz w:val="26"/>
                <w:szCs w:val="26"/>
                <w:lang w:bidi="en-US"/>
              </w:rPr>
            </w:pPr>
          </w:p>
        </w:tc>
        <w:tc>
          <w:tcPr>
            <w:tcW w:w="5420" w:type="dxa"/>
          </w:tcPr>
          <w:p w:rsidR="008E1DA9" w:rsidRPr="00030DBF" w:rsidRDefault="008E1DA9" w:rsidP="00030DBF">
            <w:pPr>
              <w:snapToGrid w:val="0"/>
              <w:jc w:val="right"/>
              <w:rPr>
                <w:caps/>
                <w:lang w:bidi="en-US"/>
              </w:rPr>
            </w:pPr>
            <w:r w:rsidRPr="00080B1D">
              <w:rPr>
                <w:caps/>
                <w:sz w:val="26"/>
                <w:szCs w:val="26"/>
              </w:rPr>
              <w:t xml:space="preserve">                </w:t>
            </w:r>
            <w:r w:rsidRPr="00030DBF">
              <w:rPr>
                <w:caps/>
              </w:rPr>
              <w:t>Приложение № 1</w:t>
            </w:r>
          </w:p>
          <w:p w:rsidR="008E1DA9" w:rsidRPr="002A7AF5" w:rsidRDefault="008E1DA9" w:rsidP="00030DBF">
            <w:pPr>
              <w:snapToGrid w:val="0"/>
              <w:jc w:val="right"/>
              <w:rPr>
                <w:caps/>
                <w:sz w:val="28"/>
                <w:szCs w:val="28"/>
                <w:lang w:bidi="en-US"/>
              </w:rPr>
            </w:pPr>
            <w:r w:rsidRPr="00030DBF">
              <w:t>к</w:t>
            </w:r>
            <w:r w:rsidRPr="00030DBF">
              <w:rPr>
                <w:caps/>
              </w:rPr>
              <w:t xml:space="preserve"> </w:t>
            </w:r>
            <w:r w:rsidRPr="00030DBF">
              <w:t>Административному регламенту по предоставлению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30DBF">
              <w:rPr>
                <w:rFonts w:eastAsia="Calibri"/>
              </w:rPr>
              <w:t>, садового дома жилым домом и жилого дома садовым домом</w:t>
            </w:r>
            <w:r w:rsidRPr="00030DBF">
              <w:t>»</w:t>
            </w:r>
          </w:p>
        </w:tc>
      </w:tr>
      <w:tr w:rsidR="008E1DA9" w:rsidRPr="00080B1D" w:rsidTr="008E1DA9">
        <w:trPr>
          <w:trHeight w:val="3822"/>
        </w:trPr>
        <w:tc>
          <w:tcPr>
            <w:tcW w:w="4026" w:type="dxa"/>
          </w:tcPr>
          <w:p w:rsidR="008E1DA9" w:rsidRPr="00080B1D" w:rsidRDefault="008E1DA9" w:rsidP="008E1DA9">
            <w:pPr>
              <w:suppressAutoHyphens/>
              <w:snapToGrid w:val="0"/>
              <w:spacing w:line="256" w:lineRule="auto"/>
              <w:rPr>
                <w:caps/>
                <w:sz w:val="26"/>
                <w:szCs w:val="26"/>
                <w:lang w:bidi="en-US"/>
              </w:rPr>
            </w:pPr>
          </w:p>
        </w:tc>
        <w:tc>
          <w:tcPr>
            <w:tcW w:w="5420" w:type="dxa"/>
          </w:tcPr>
          <w:p w:rsidR="008E1DA9" w:rsidRPr="00080B1D" w:rsidRDefault="000D4CFA" w:rsidP="00030DBF">
            <w:pPr>
              <w:snapToGrid w:val="0"/>
              <w:spacing w:line="256" w:lineRule="auto"/>
              <w:jc w:val="right"/>
              <w:rPr>
                <w:sz w:val="26"/>
                <w:szCs w:val="26"/>
              </w:rPr>
            </w:pPr>
            <w:r>
              <w:rPr>
                <w:sz w:val="26"/>
                <w:szCs w:val="26"/>
              </w:rPr>
              <w:t xml:space="preserve">Главе </w:t>
            </w:r>
            <w:proofErr w:type="spellStart"/>
            <w:r>
              <w:rPr>
                <w:sz w:val="26"/>
                <w:szCs w:val="26"/>
              </w:rPr>
              <w:t>Артемьевского</w:t>
            </w:r>
            <w:proofErr w:type="spellEnd"/>
            <w:r w:rsidR="008E1DA9" w:rsidRPr="00080B1D">
              <w:rPr>
                <w:sz w:val="26"/>
                <w:szCs w:val="26"/>
              </w:rPr>
              <w:t xml:space="preserve"> сельского поселения</w:t>
            </w:r>
          </w:p>
          <w:p w:rsidR="008E1DA9" w:rsidRPr="00080B1D" w:rsidRDefault="008E1DA9" w:rsidP="008E1DA9">
            <w:pPr>
              <w:pBdr>
                <w:bottom w:val="single" w:sz="4" w:space="1" w:color="auto"/>
              </w:pBdr>
              <w:snapToGrid w:val="0"/>
              <w:spacing w:line="256" w:lineRule="auto"/>
              <w:rPr>
                <w:sz w:val="26"/>
                <w:szCs w:val="26"/>
              </w:rPr>
            </w:pPr>
            <w:r w:rsidRPr="00080B1D">
              <w:rPr>
                <w:sz w:val="26"/>
                <w:szCs w:val="26"/>
              </w:rPr>
              <w:t xml:space="preserve"> </w:t>
            </w:r>
          </w:p>
          <w:p w:rsidR="008E1DA9" w:rsidRDefault="008E1DA9" w:rsidP="008E1DA9">
            <w:pPr>
              <w:spacing w:line="256" w:lineRule="auto"/>
              <w:rPr>
                <w:sz w:val="26"/>
                <w:szCs w:val="26"/>
              </w:rPr>
            </w:pPr>
            <w:r w:rsidRPr="00080B1D">
              <w:rPr>
                <w:sz w:val="26"/>
                <w:szCs w:val="26"/>
              </w:rPr>
              <w:t xml:space="preserve">                         (Ф.И.О.)</w:t>
            </w:r>
          </w:p>
          <w:p w:rsidR="008E1DA9" w:rsidRPr="00080B1D" w:rsidRDefault="008E1DA9" w:rsidP="008E1DA9">
            <w:pPr>
              <w:spacing w:line="256" w:lineRule="auto"/>
              <w:rPr>
                <w:sz w:val="26"/>
                <w:szCs w:val="26"/>
              </w:rPr>
            </w:pPr>
            <w:r>
              <w:rPr>
                <w:sz w:val="26"/>
                <w:szCs w:val="26"/>
              </w:rPr>
              <w:t>от</w:t>
            </w:r>
            <w:r w:rsidRPr="00080B1D">
              <w:rPr>
                <w:sz w:val="26"/>
                <w:szCs w:val="26"/>
              </w:rPr>
              <w:t>__________</w:t>
            </w:r>
            <w:r>
              <w:rPr>
                <w:sz w:val="26"/>
                <w:szCs w:val="26"/>
              </w:rPr>
              <w:t>____________________________</w:t>
            </w:r>
          </w:p>
          <w:p w:rsidR="008E1DA9" w:rsidRPr="00080B1D" w:rsidRDefault="00030DBF" w:rsidP="008E1DA9">
            <w:pPr>
              <w:spacing w:line="256" w:lineRule="auto"/>
              <w:rPr>
                <w:sz w:val="26"/>
                <w:szCs w:val="26"/>
              </w:rPr>
            </w:pPr>
            <w:r>
              <w:rPr>
                <w:sz w:val="26"/>
                <w:szCs w:val="26"/>
              </w:rPr>
              <w:t xml:space="preserve">     </w:t>
            </w:r>
            <w:r>
              <w:rPr>
                <w:sz w:val="20"/>
                <w:szCs w:val="20"/>
              </w:rPr>
              <w:t>(Ф.И.О. для физ.л</w:t>
            </w:r>
            <w:r w:rsidR="008E1DA9" w:rsidRPr="00030DBF">
              <w:rPr>
                <w:sz w:val="20"/>
                <w:szCs w:val="20"/>
              </w:rPr>
              <w:t>иц, полное наименование для юр.лиц)</w:t>
            </w:r>
            <w:r w:rsidR="008E1DA9" w:rsidRPr="00080B1D">
              <w:rPr>
                <w:sz w:val="26"/>
                <w:szCs w:val="26"/>
              </w:rPr>
              <w:t>,</w:t>
            </w:r>
          </w:p>
          <w:p w:rsidR="00030DBF" w:rsidRDefault="00030DBF" w:rsidP="00030DBF">
            <w:pPr>
              <w:spacing w:line="256" w:lineRule="auto"/>
              <w:rPr>
                <w:sz w:val="26"/>
                <w:szCs w:val="26"/>
              </w:rPr>
            </w:pPr>
            <w:r>
              <w:rPr>
                <w:sz w:val="26"/>
                <w:szCs w:val="26"/>
              </w:rPr>
              <w:t>п</w:t>
            </w:r>
            <w:r w:rsidR="008E1DA9" w:rsidRPr="00080B1D">
              <w:rPr>
                <w:sz w:val="26"/>
                <w:szCs w:val="26"/>
              </w:rPr>
              <w:t>роживающего_____________________________</w:t>
            </w:r>
            <w:r w:rsidR="008E1DA9">
              <w:rPr>
                <w:sz w:val="26"/>
                <w:szCs w:val="26"/>
              </w:rPr>
              <w:t>__________________________________</w:t>
            </w:r>
            <w:r>
              <w:rPr>
                <w:sz w:val="26"/>
                <w:szCs w:val="26"/>
              </w:rPr>
              <w:softHyphen/>
            </w:r>
            <w:r>
              <w:rPr>
                <w:sz w:val="26"/>
                <w:szCs w:val="26"/>
              </w:rPr>
              <w:softHyphen/>
            </w:r>
            <w:r>
              <w:rPr>
                <w:sz w:val="26"/>
                <w:szCs w:val="26"/>
              </w:rPr>
              <w:softHyphen/>
              <w:t>_</w:t>
            </w:r>
            <w:r w:rsidR="008E1DA9">
              <w:rPr>
                <w:sz w:val="26"/>
                <w:szCs w:val="26"/>
              </w:rPr>
              <w:t>_</w:t>
            </w:r>
          </w:p>
          <w:p w:rsidR="008E1DA9" w:rsidRPr="00030DBF" w:rsidRDefault="00030DBF" w:rsidP="00030DBF">
            <w:pPr>
              <w:spacing w:line="256" w:lineRule="auto"/>
              <w:rPr>
                <w:sz w:val="26"/>
                <w:szCs w:val="26"/>
              </w:rPr>
            </w:pPr>
            <w:r>
              <w:rPr>
                <w:sz w:val="26"/>
                <w:szCs w:val="26"/>
              </w:rPr>
              <w:t xml:space="preserve">               </w:t>
            </w:r>
            <w:r w:rsidR="008E1DA9" w:rsidRPr="00030DBF">
              <w:rPr>
                <w:sz w:val="20"/>
                <w:szCs w:val="20"/>
              </w:rPr>
              <w:t>(индекс, адрес регистрации  заявителя)</w:t>
            </w:r>
          </w:p>
          <w:p w:rsidR="008E1DA9" w:rsidRPr="00C824EA" w:rsidRDefault="008E1DA9" w:rsidP="008E1DA9">
            <w:pPr>
              <w:spacing w:line="256" w:lineRule="auto"/>
              <w:jc w:val="right"/>
              <w:rPr>
                <w:sz w:val="26"/>
                <w:szCs w:val="26"/>
              </w:rPr>
            </w:pPr>
            <w:r w:rsidRPr="00080B1D">
              <w:rPr>
                <w:sz w:val="26"/>
                <w:szCs w:val="26"/>
              </w:rPr>
              <w:t>тел:____</w:t>
            </w:r>
            <w:r>
              <w:rPr>
                <w:sz w:val="26"/>
                <w:szCs w:val="26"/>
              </w:rPr>
              <w:t>_______________________________</w:t>
            </w:r>
          </w:p>
        </w:tc>
      </w:tr>
    </w:tbl>
    <w:p w:rsidR="008E1DA9" w:rsidRPr="00080B1D" w:rsidRDefault="008E1DA9" w:rsidP="008E1DA9">
      <w:pPr>
        <w:ind w:left="3540" w:firstLine="708"/>
        <w:rPr>
          <w:sz w:val="26"/>
          <w:szCs w:val="26"/>
        </w:rPr>
      </w:pPr>
      <w:r w:rsidRPr="00080B1D">
        <w:rPr>
          <w:sz w:val="26"/>
          <w:szCs w:val="26"/>
        </w:rPr>
        <w:t>ЗАЯВЛЕНИЕ</w:t>
      </w:r>
    </w:p>
    <w:p w:rsidR="008E1DA9" w:rsidRPr="00080B1D" w:rsidRDefault="008E1DA9" w:rsidP="008E1DA9">
      <w:pPr>
        <w:jc w:val="both"/>
        <w:rPr>
          <w:sz w:val="26"/>
          <w:szCs w:val="26"/>
        </w:rPr>
      </w:pPr>
      <w:r w:rsidRPr="00080B1D">
        <w:rPr>
          <w:sz w:val="26"/>
          <w:szCs w:val="26"/>
        </w:rPr>
        <w:tab/>
        <w:t>Прошу осуществить мероприятия по оценке соответ</w:t>
      </w:r>
      <w:r>
        <w:rPr>
          <w:sz w:val="26"/>
          <w:szCs w:val="26"/>
        </w:rPr>
        <w:t xml:space="preserve">ствия помещения, расположенного </w:t>
      </w:r>
      <w:r w:rsidRPr="00080B1D">
        <w:rPr>
          <w:sz w:val="26"/>
          <w:szCs w:val="26"/>
        </w:rPr>
        <w:t>по адресу: _________________________________________________</w:t>
      </w:r>
      <w:r>
        <w:rPr>
          <w:sz w:val="26"/>
          <w:szCs w:val="26"/>
        </w:rPr>
        <w:t>_____________________</w:t>
      </w:r>
      <w:r w:rsidRPr="00080B1D">
        <w:rPr>
          <w:sz w:val="26"/>
          <w:szCs w:val="26"/>
        </w:rPr>
        <w:t>,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80B1D">
        <w:rPr>
          <w:rFonts w:eastAsia="Calibri"/>
          <w:sz w:val="26"/>
          <w:szCs w:val="26"/>
        </w:rPr>
        <w:t xml:space="preserve"> садового дома жилым домом и жилого дома садовым домом</w:t>
      </w:r>
      <w:r w:rsidRPr="00080B1D">
        <w:rPr>
          <w:sz w:val="26"/>
          <w:szCs w:val="26"/>
        </w:rPr>
        <w:t xml:space="preserve"> утвержденного постановлением Правительства Российской Федерац</w:t>
      </w:r>
      <w:r>
        <w:rPr>
          <w:sz w:val="26"/>
          <w:szCs w:val="26"/>
        </w:rPr>
        <w:t>ии от 28 января 2006 года №47»,для</w:t>
      </w:r>
      <w:r w:rsidRPr="00080B1D">
        <w:rPr>
          <w:sz w:val="26"/>
          <w:szCs w:val="26"/>
        </w:rPr>
        <w:t>__________________________________________________________</w:t>
      </w:r>
      <w:r>
        <w:rPr>
          <w:sz w:val="26"/>
          <w:szCs w:val="26"/>
        </w:rPr>
        <w:t>_</w:t>
      </w:r>
      <w:r w:rsidRPr="00080B1D">
        <w:rPr>
          <w:sz w:val="26"/>
          <w:szCs w:val="26"/>
        </w:rPr>
        <w:t>_________________________________________________________________________________________________________________________________</w:t>
      </w:r>
      <w:r>
        <w:rPr>
          <w:sz w:val="26"/>
          <w:szCs w:val="26"/>
        </w:rPr>
        <w:t>___________</w:t>
      </w:r>
    </w:p>
    <w:p w:rsidR="008E1DA9" w:rsidRDefault="008E1DA9" w:rsidP="008E1DA9">
      <w:pPr>
        <w:jc w:val="both"/>
        <w:rPr>
          <w:sz w:val="26"/>
          <w:szCs w:val="26"/>
        </w:rPr>
      </w:pPr>
      <w:r>
        <w:rPr>
          <w:sz w:val="26"/>
          <w:szCs w:val="26"/>
        </w:rPr>
        <w:t xml:space="preserve">Приложение: </w:t>
      </w:r>
    </w:p>
    <w:p w:rsidR="008E1DA9" w:rsidRDefault="008E1DA9" w:rsidP="008E1DA9">
      <w:pPr>
        <w:jc w:val="both"/>
        <w:rPr>
          <w:sz w:val="26"/>
          <w:szCs w:val="26"/>
        </w:rPr>
      </w:pPr>
      <w:r>
        <w:rPr>
          <w:sz w:val="26"/>
          <w:szCs w:val="26"/>
        </w:rPr>
        <w:t xml:space="preserve"> 1.Копия паспорта;</w:t>
      </w:r>
    </w:p>
    <w:p w:rsidR="008E1DA9" w:rsidRPr="00C824EA" w:rsidRDefault="008E1DA9" w:rsidP="008E1DA9">
      <w:pPr>
        <w:jc w:val="both"/>
        <w:rPr>
          <w:sz w:val="26"/>
          <w:szCs w:val="26"/>
        </w:rPr>
      </w:pPr>
      <w:r w:rsidRPr="00080B1D">
        <w:rPr>
          <w:sz w:val="26"/>
          <w:szCs w:val="26"/>
        </w:rPr>
        <w:t xml:space="preserve"> </w:t>
      </w:r>
      <w:r w:rsidRPr="00080B1D">
        <w:rPr>
          <w:rFonts w:eastAsia="Calibri"/>
          <w:sz w:val="26"/>
          <w:szCs w:val="26"/>
        </w:rPr>
        <w:t>2. Сведения о регистрации граждан и наличии собственников помещений.</w:t>
      </w:r>
    </w:p>
    <w:p w:rsidR="008E1DA9" w:rsidRPr="00080B1D" w:rsidRDefault="008E1DA9" w:rsidP="008E1DA9">
      <w:pPr>
        <w:rPr>
          <w:rFonts w:eastAsia="Calibri"/>
          <w:sz w:val="26"/>
          <w:szCs w:val="26"/>
        </w:rPr>
      </w:pPr>
      <w:r w:rsidRPr="00080B1D">
        <w:rPr>
          <w:rFonts w:eastAsia="Calibri"/>
          <w:sz w:val="26"/>
          <w:szCs w:val="26"/>
        </w:rPr>
        <w:t xml:space="preserve"> 3. Свидетельство о государственной регистрации права.</w:t>
      </w:r>
    </w:p>
    <w:p w:rsidR="008E1DA9" w:rsidRPr="00080B1D" w:rsidRDefault="008E1DA9" w:rsidP="008E1DA9">
      <w:pPr>
        <w:rPr>
          <w:rFonts w:eastAsia="Calibri"/>
          <w:sz w:val="26"/>
          <w:szCs w:val="26"/>
        </w:rPr>
      </w:pPr>
      <w:r w:rsidRPr="00080B1D">
        <w:rPr>
          <w:rFonts w:eastAsia="Calibri"/>
          <w:sz w:val="26"/>
          <w:szCs w:val="26"/>
        </w:rPr>
        <w:t xml:space="preserve"> 4. Технический паспорт.</w:t>
      </w:r>
    </w:p>
    <w:p w:rsidR="008E1DA9" w:rsidRPr="00080B1D" w:rsidRDefault="008E1DA9" w:rsidP="008E1DA9">
      <w:pPr>
        <w:rPr>
          <w:rFonts w:eastAsia="Calibri"/>
          <w:sz w:val="26"/>
          <w:szCs w:val="26"/>
        </w:rPr>
      </w:pPr>
      <w:r w:rsidRPr="00080B1D">
        <w:rPr>
          <w:rFonts w:eastAsia="Calibri"/>
          <w:sz w:val="26"/>
          <w:szCs w:val="26"/>
        </w:rPr>
        <w:t xml:space="preserve"> 5. Заключение специализированной организации, проводящей обследование дома.</w:t>
      </w:r>
    </w:p>
    <w:p w:rsidR="008E1DA9" w:rsidRPr="00080B1D" w:rsidRDefault="008E1DA9" w:rsidP="008E1DA9">
      <w:pPr>
        <w:jc w:val="both"/>
        <w:rPr>
          <w:rFonts w:eastAsia="Calibri"/>
          <w:sz w:val="26"/>
          <w:szCs w:val="26"/>
        </w:rPr>
      </w:pPr>
      <w:r w:rsidRPr="00080B1D">
        <w:rPr>
          <w:rFonts w:eastAsia="Calibri"/>
          <w:sz w:val="26"/>
          <w:szCs w:val="26"/>
        </w:rPr>
        <w:t xml:space="preserve">  6. Иные документы _________________________________________________</w:t>
      </w:r>
    </w:p>
    <w:p w:rsidR="008E1DA9" w:rsidRPr="00080B1D" w:rsidRDefault="008E1DA9" w:rsidP="008E1DA9">
      <w:pPr>
        <w:ind w:firstLine="708"/>
        <w:jc w:val="center"/>
        <w:rPr>
          <w:rFonts w:eastAsia="Calibri"/>
          <w:sz w:val="26"/>
          <w:szCs w:val="26"/>
        </w:rPr>
      </w:pPr>
      <w:r w:rsidRPr="00080B1D">
        <w:rPr>
          <w:rFonts w:eastAsia="Calibri"/>
          <w:sz w:val="26"/>
          <w:szCs w:val="26"/>
        </w:rPr>
        <w:t xml:space="preserve">по усмотрению заявителя (заявления, письма, жалобы на </w:t>
      </w:r>
    </w:p>
    <w:p w:rsidR="008E1DA9" w:rsidRPr="00080B1D" w:rsidRDefault="008E1DA9" w:rsidP="008E1DA9">
      <w:pPr>
        <w:jc w:val="center"/>
        <w:rPr>
          <w:rFonts w:eastAsia="Calibri"/>
          <w:sz w:val="26"/>
          <w:szCs w:val="26"/>
        </w:rPr>
      </w:pPr>
      <w:r w:rsidRPr="00080B1D">
        <w:rPr>
          <w:rFonts w:eastAsia="Calibri"/>
          <w:sz w:val="26"/>
          <w:szCs w:val="26"/>
        </w:rPr>
        <w:t>______________________________________________________________________________________ неудовлетворительные условия проживания и др.)</w:t>
      </w:r>
    </w:p>
    <w:p w:rsidR="008E1DA9" w:rsidRPr="00080B1D" w:rsidRDefault="008E1DA9" w:rsidP="008E1DA9">
      <w:pPr>
        <w:jc w:val="both"/>
        <w:rPr>
          <w:sz w:val="26"/>
          <w:szCs w:val="26"/>
        </w:rPr>
      </w:pPr>
      <w:r w:rsidRPr="00080B1D">
        <w:rPr>
          <w:sz w:val="26"/>
          <w:szCs w:val="26"/>
        </w:rPr>
        <w:t>_________________                                                       _______________________</w:t>
      </w:r>
    </w:p>
    <w:p w:rsidR="008E1DA9" w:rsidRDefault="008E1DA9" w:rsidP="008E1DA9">
      <w:pPr>
        <w:jc w:val="both"/>
        <w:rPr>
          <w:sz w:val="26"/>
          <w:szCs w:val="26"/>
        </w:rPr>
      </w:pPr>
      <w:r w:rsidRPr="00080B1D">
        <w:rPr>
          <w:sz w:val="26"/>
          <w:szCs w:val="26"/>
        </w:rPr>
        <w:t xml:space="preserve">          (дата)                                                                             (роспись заявителя)</w:t>
      </w:r>
    </w:p>
    <w:p w:rsidR="00030DBF" w:rsidRDefault="00030DBF" w:rsidP="008E1DA9">
      <w:pPr>
        <w:jc w:val="both"/>
        <w:rPr>
          <w:sz w:val="26"/>
          <w:szCs w:val="26"/>
        </w:rPr>
      </w:pPr>
    </w:p>
    <w:p w:rsidR="00030DBF" w:rsidRDefault="00030DBF" w:rsidP="008E1DA9">
      <w:pPr>
        <w:jc w:val="both"/>
        <w:rPr>
          <w:sz w:val="26"/>
          <w:szCs w:val="26"/>
        </w:rPr>
      </w:pPr>
    </w:p>
    <w:p w:rsidR="00030DBF" w:rsidRDefault="00030DBF" w:rsidP="008E1DA9">
      <w:pPr>
        <w:jc w:val="both"/>
        <w:rPr>
          <w:sz w:val="26"/>
          <w:szCs w:val="26"/>
        </w:rPr>
      </w:pPr>
    </w:p>
    <w:p w:rsidR="00030DBF" w:rsidRDefault="00030DBF" w:rsidP="008E1DA9">
      <w:pPr>
        <w:jc w:val="both"/>
        <w:rPr>
          <w:sz w:val="26"/>
          <w:szCs w:val="26"/>
        </w:rPr>
      </w:pPr>
    </w:p>
    <w:p w:rsidR="00071DAE" w:rsidRPr="00080B1D" w:rsidRDefault="00071DAE" w:rsidP="008E1DA9">
      <w:pPr>
        <w:jc w:val="both"/>
        <w:rPr>
          <w:sz w:val="26"/>
          <w:szCs w:val="26"/>
        </w:rPr>
      </w:pPr>
    </w:p>
    <w:p w:rsidR="008E1DA9" w:rsidRPr="00080B1D" w:rsidRDefault="008E1DA9" w:rsidP="008E1DA9">
      <w:pPr>
        <w:shd w:val="clear" w:color="auto" w:fill="FFFFFF"/>
        <w:jc w:val="both"/>
        <w:rPr>
          <w:sz w:val="26"/>
          <w:szCs w:val="26"/>
        </w:rPr>
      </w:pPr>
      <w:r w:rsidRPr="00080B1D">
        <w:rPr>
          <w:sz w:val="26"/>
          <w:szCs w:val="26"/>
        </w:rPr>
        <w:tab/>
      </w:r>
      <w:r w:rsidRPr="00080B1D">
        <w:rPr>
          <w:sz w:val="26"/>
          <w:szCs w:val="26"/>
        </w:rPr>
        <w:tab/>
      </w:r>
      <w:r w:rsidRPr="00080B1D">
        <w:rPr>
          <w:sz w:val="26"/>
          <w:szCs w:val="26"/>
        </w:rPr>
        <w:tab/>
      </w:r>
      <w:r w:rsidRPr="00080B1D">
        <w:rPr>
          <w:sz w:val="26"/>
          <w:szCs w:val="26"/>
        </w:rPr>
        <w:tab/>
      </w:r>
      <w:r w:rsidRPr="00080B1D">
        <w:rPr>
          <w:sz w:val="26"/>
          <w:szCs w:val="26"/>
        </w:rPr>
        <w:tab/>
      </w:r>
      <w:r w:rsidRPr="00080B1D">
        <w:rPr>
          <w:sz w:val="26"/>
          <w:szCs w:val="26"/>
        </w:rPr>
        <w:tab/>
      </w:r>
    </w:p>
    <w:tbl>
      <w:tblPr>
        <w:tblW w:w="10348" w:type="dxa"/>
        <w:tblInd w:w="-601" w:type="dxa"/>
        <w:tblLayout w:type="fixed"/>
        <w:tblLook w:val="04A0"/>
      </w:tblPr>
      <w:tblGrid>
        <w:gridCol w:w="250"/>
        <w:gridCol w:w="10098"/>
      </w:tblGrid>
      <w:tr w:rsidR="008E1DA9" w:rsidRPr="00080B1D" w:rsidTr="00853D64">
        <w:trPr>
          <w:trHeight w:val="574"/>
        </w:trPr>
        <w:tc>
          <w:tcPr>
            <w:tcW w:w="250" w:type="dxa"/>
          </w:tcPr>
          <w:p w:rsidR="008E1DA9" w:rsidRPr="00080B1D" w:rsidRDefault="008E1DA9" w:rsidP="00181D32">
            <w:pPr>
              <w:suppressAutoHyphens/>
              <w:snapToGrid w:val="0"/>
              <w:spacing w:line="256" w:lineRule="auto"/>
              <w:rPr>
                <w:caps/>
                <w:sz w:val="26"/>
                <w:szCs w:val="26"/>
                <w:lang w:bidi="en-US"/>
              </w:rPr>
            </w:pPr>
          </w:p>
        </w:tc>
        <w:tc>
          <w:tcPr>
            <w:tcW w:w="10098" w:type="dxa"/>
          </w:tcPr>
          <w:p w:rsidR="00853D64" w:rsidRDefault="00853D64" w:rsidP="001D0C1D">
            <w:pPr>
              <w:ind w:right="-4323"/>
              <w:jc w:val="right"/>
              <w:rPr>
                <w:sz w:val="28"/>
                <w:szCs w:val="28"/>
              </w:rPr>
            </w:pPr>
            <w:r>
              <w:rPr>
                <w:sz w:val="28"/>
                <w:szCs w:val="28"/>
              </w:rPr>
              <w:t xml:space="preserve">                                                                </w:t>
            </w:r>
          </w:p>
          <w:p w:rsidR="008E1DA9" w:rsidRPr="00030DBF" w:rsidRDefault="00462DBB" w:rsidP="00030DBF">
            <w:pPr>
              <w:snapToGrid w:val="0"/>
              <w:jc w:val="right"/>
              <w:rPr>
                <w:caps/>
                <w:lang w:bidi="en-US"/>
              </w:rPr>
            </w:pPr>
            <w:r w:rsidRPr="00030DBF">
              <w:rPr>
                <w:caps/>
              </w:rPr>
              <w:t xml:space="preserve">Приложение № </w:t>
            </w:r>
            <w:r w:rsidR="00030DBF">
              <w:rPr>
                <w:caps/>
              </w:rPr>
              <w:t>2</w:t>
            </w:r>
          </w:p>
          <w:p w:rsidR="001D0C1D" w:rsidRPr="00030DBF" w:rsidRDefault="008E1DA9" w:rsidP="00030DBF">
            <w:pPr>
              <w:jc w:val="right"/>
            </w:pPr>
            <w:r w:rsidRPr="00030DBF">
              <w:t>к</w:t>
            </w:r>
            <w:r w:rsidRPr="00030DBF">
              <w:rPr>
                <w:caps/>
              </w:rPr>
              <w:t xml:space="preserve"> </w:t>
            </w:r>
            <w:r w:rsidRPr="00030DBF">
              <w:t xml:space="preserve">Административному регламенту по </w:t>
            </w:r>
          </w:p>
          <w:p w:rsidR="001D0C1D" w:rsidRPr="00030DBF" w:rsidRDefault="008E1DA9" w:rsidP="00030DBF">
            <w:pPr>
              <w:jc w:val="right"/>
            </w:pPr>
            <w:r w:rsidRPr="00030DBF">
              <w:t xml:space="preserve">предоставлению муниципальной услуги </w:t>
            </w:r>
          </w:p>
          <w:p w:rsidR="001D0C1D" w:rsidRPr="00030DBF" w:rsidRDefault="008E1DA9" w:rsidP="00030DBF">
            <w:pPr>
              <w:jc w:val="right"/>
            </w:pPr>
            <w:r w:rsidRPr="00030DBF">
              <w:t xml:space="preserve">«Признание в установленном порядке </w:t>
            </w:r>
          </w:p>
          <w:p w:rsidR="001D0C1D" w:rsidRPr="00030DBF" w:rsidRDefault="008E1DA9" w:rsidP="00030DBF">
            <w:pPr>
              <w:jc w:val="right"/>
            </w:pPr>
            <w:r w:rsidRPr="00030DBF">
              <w:t xml:space="preserve">помещения жилым помещением, </w:t>
            </w:r>
          </w:p>
          <w:p w:rsidR="001D0C1D" w:rsidRPr="00030DBF" w:rsidRDefault="008E1DA9" w:rsidP="00030DBF">
            <w:pPr>
              <w:jc w:val="right"/>
            </w:pPr>
            <w:r w:rsidRPr="00030DBF">
              <w:t>жилого помещения не</w:t>
            </w:r>
            <w:r w:rsidR="001D0C1D" w:rsidRPr="00030DBF">
              <w:t xml:space="preserve"> </w:t>
            </w:r>
            <w:r w:rsidRPr="00030DBF">
              <w:t xml:space="preserve">пригодным </w:t>
            </w:r>
          </w:p>
          <w:p w:rsidR="001D0C1D" w:rsidRPr="00030DBF" w:rsidRDefault="008E1DA9" w:rsidP="00030DBF">
            <w:pPr>
              <w:jc w:val="right"/>
            </w:pPr>
            <w:r w:rsidRPr="00030DBF">
              <w:t>для проживания,</w:t>
            </w:r>
            <w:r w:rsidR="001D0C1D" w:rsidRPr="00030DBF">
              <w:t xml:space="preserve"> </w:t>
            </w:r>
            <w:r w:rsidRPr="00030DBF">
              <w:t xml:space="preserve">многоквартирного </w:t>
            </w:r>
          </w:p>
          <w:p w:rsidR="001D0C1D" w:rsidRPr="00030DBF" w:rsidRDefault="008E1DA9" w:rsidP="00030DBF">
            <w:pPr>
              <w:jc w:val="right"/>
            </w:pPr>
            <w:r w:rsidRPr="00030DBF">
              <w:t xml:space="preserve">дома аварийным и подлежащим </w:t>
            </w:r>
          </w:p>
          <w:p w:rsidR="001D0C1D" w:rsidRPr="00030DBF" w:rsidRDefault="008E1DA9" w:rsidP="00030DBF">
            <w:pPr>
              <w:jc w:val="right"/>
              <w:rPr>
                <w:rFonts w:eastAsia="Calibri"/>
              </w:rPr>
            </w:pPr>
            <w:r w:rsidRPr="00030DBF">
              <w:t>сносу или реконструкции,</w:t>
            </w:r>
            <w:r w:rsidRPr="00030DBF">
              <w:rPr>
                <w:rFonts w:eastAsia="Calibri"/>
              </w:rPr>
              <w:t xml:space="preserve"> садового </w:t>
            </w:r>
          </w:p>
          <w:p w:rsidR="001D0C1D" w:rsidRPr="00030DBF" w:rsidRDefault="008E1DA9" w:rsidP="00030DBF">
            <w:pPr>
              <w:jc w:val="right"/>
              <w:rPr>
                <w:rFonts w:eastAsia="Calibri"/>
              </w:rPr>
            </w:pPr>
            <w:r w:rsidRPr="00030DBF">
              <w:rPr>
                <w:rFonts w:eastAsia="Calibri"/>
              </w:rPr>
              <w:t xml:space="preserve">дома жилым домом и жилого </w:t>
            </w:r>
          </w:p>
          <w:p w:rsidR="008E1DA9" w:rsidRPr="0068748C" w:rsidRDefault="008E1DA9" w:rsidP="0068748C">
            <w:pPr>
              <w:jc w:val="right"/>
            </w:pPr>
            <w:r w:rsidRPr="00030DBF">
              <w:rPr>
                <w:rFonts w:eastAsia="Calibri"/>
              </w:rPr>
              <w:t>дома садовым домом</w:t>
            </w:r>
            <w:r w:rsidRPr="00030DBF">
              <w:t>»</w:t>
            </w:r>
          </w:p>
        </w:tc>
      </w:tr>
      <w:tr w:rsidR="00462DBB" w:rsidRPr="00080B1D" w:rsidTr="00853D64">
        <w:trPr>
          <w:trHeight w:val="574"/>
        </w:trPr>
        <w:tc>
          <w:tcPr>
            <w:tcW w:w="250" w:type="dxa"/>
          </w:tcPr>
          <w:p w:rsidR="00462DBB" w:rsidRPr="00080B1D" w:rsidRDefault="00462DBB" w:rsidP="00181D32">
            <w:pPr>
              <w:suppressAutoHyphens/>
              <w:snapToGrid w:val="0"/>
              <w:spacing w:line="256" w:lineRule="auto"/>
              <w:rPr>
                <w:caps/>
                <w:sz w:val="26"/>
                <w:szCs w:val="26"/>
                <w:lang w:bidi="en-US"/>
              </w:rPr>
            </w:pPr>
          </w:p>
        </w:tc>
        <w:tc>
          <w:tcPr>
            <w:tcW w:w="10098" w:type="dxa"/>
          </w:tcPr>
          <w:p w:rsidR="00462DBB" w:rsidRDefault="00462DBB" w:rsidP="00462DBB">
            <w:pPr>
              <w:snapToGrid w:val="0"/>
              <w:spacing w:line="256" w:lineRule="auto"/>
              <w:jc w:val="right"/>
              <w:rPr>
                <w:caps/>
                <w:sz w:val="26"/>
                <w:szCs w:val="26"/>
              </w:rPr>
            </w:pPr>
          </w:p>
        </w:tc>
      </w:tr>
    </w:tbl>
    <w:p w:rsidR="008E1DA9" w:rsidRPr="00462DBB" w:rsidRDefault="008E1DA9" w:rsidP="00462DBB">
      <w:pPr>
        <w:jc w:val="center"/>
        <w:rPr>
          <w:bCs/>
          <w:caps/>
          <w:sz w:val="26"/>
          <w:szCs w:val="26"/>
          <w:lang w:bidi="en-US"/>
        </w:rPr>
      </w:pPr>
      <w:r w:rsidRPr="00080B1D">
        <w:rPr>
          <w:bCs/>
          <w:sz w:val="26"/>
          <w:szCs w:val="26"/>
        </w:rPr>
        <w:t>ЗАКЛЮЧЕНИЕ</w:t>
      </w:r>
    </w:p>
    <w:tbl>
      <w:tblPr>
        <w:tblW w:w="0" w:type="auto"/>
        <w:tblCellMar>
          <w:left w:w="0" w:type="dxa"/>
          <w:right w:w="0" w:type="dxa"/>
        </w:tblCellMar>
        <w:tblLook w:val="04A0"/>
      </w:tblPr>
      <w:tblGrid>
        <w:gridCol w:w="376"/>
        <w:gridCol w:w="1608"/>
        <w:gridCol w:w="481"/>
        <w:gridCol w:w="179"/>
        <w:gridCol w:w="618"/>
        <w:gridCol w:w="466"/>
        <w:gridCol w:w="318"/>
        <w:gridCol w:w="317"/>
        <w:gridCol w:w="462"/>
        <w:gridCol w:w="444"/>
        <w:gridCol w:w="3879"/>
        <w:gridCol w:w="253"/>
      </w:tblGrid>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288" w:lineRule="atLeast"/>
              <w:jc w:val="center"/>
              <w:textAlignment w:val="baseline"/>
              <w:rPr>
                <w:sz w:val="26"/>
                <w:szCs w:val="26"/>
              </w:rPr>
            </w:pPr>
            <w:r w:rsidRPr="00080B1D">
              <w:rPr>
                <w:sz w:val="26"/>
                <w:szCs w:val="26"/>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tc>
      </w:tr>
      <w:tr w:rsidR="008E1DA9" w:rsidRPr="00080B1D" w:rsidTr="008E1DA9">
        <w:tc>
          <w:tcPr>
            <w:tcW w:w="370" w:type="dxa"/>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N</w:t>
            </w:r>
          </w:p>
        </w:tc>
        <w:tc>
          <w:tcPr>
            <w:tcW w:w="2402" w:type="dxa"/>
            <w:gridSpan w:val="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c>
          <w:tcPr>
            <w:tcW w:w="3326" w:type="dxa"/>
            <w:gridSpan w:val="7"/>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5174" w:type="dxa"/>
            <w:gridSpan w:val="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6098" w:type="dxa"/>
            <w:gridSpan w:val="10"/>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5174" w:type="dxa"/>
            <w:gridSpan w:val="2"/>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(дата)</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30DBF" w:rsidRDefault="008E1DA9" w:rsidP="008E1DA9">
            <w:pPr>
              <w:spacing w:line="315" w:lineRule="atLeast"/>
              <w:jc w:val="center"/>
              <w:textAlignment w:val="baseline"/>
              <w:rPr>
                <w:color w:val="2D2D2D"/>
                <w:sz w:val="20"/>
                <w:szCs w:val="20"/>
              </w:rPr>
            </w:pPr>
            <w:r w:rsidRPr="00030DBF">
              <w:rPr>
                <w:color w:val="2D2D2D"/>
                <w:sz w:val="20"/>
                <w:szCs w:val="20"/>
              </w:rPr>
              <w:t>(месторасположение помещения, в том числе наименования населенного пункта и улицы,</w:t>
            </w: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30DBF" w:rsidRDefault="008E1DA9" w:rsidP="008E1DA9">
            <w:pPr>
              <w:spacing w:line="315" w:lineRule="atLeast"/>
              <w:jc w:val="center"/>
              <w:textAlignment w:val="baseline"/>
              <w:rPr>
                <w:color w:val="2D2D2D"/>
                <w:sz w:val="20"/>
                <w:szCs w:val="20"/>
              </w:rPr>
            </w:pPr>
            <w:r w:rsidRPr="00030DBF">
              <w:rPr>
                <w:color w:val="2D2D2D"/>
                <w:sz w:val="20"/>
                <w:szCs w:val="20"/>
              </w:rPr>
              <w:t>номера дома и квартиры)</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5544" w:type="dxa"/>
            <w:gridSpan w:val="9"/>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Межведомственная комиссия, назначенная</w:t>
            </w:r>
          </w:p>
        </w:tc>
        <w:tc>
          <w:tcPr>
            <w:tcW w:w="5729" w:type="dxa"/>
            <w:gridSpan w:val="3"/>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185" w:type="dxa"/>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w:t>
            </w:r>
          </w:p>
        </w:tc>
      </w:tr>
      <w:tr w:rsidR="008E1DA9" w:rsidRPr="00080B1D" w:rsidTr="008E1DA9">
        <w:tc>
          <w:tcPr>
            <w:tcW w:w="11273" w:type="dxa"/>
            <w:gridSpan w:val="12"/>
            <w:tcMar>
              <w:top w:w="0" w:type="dxa"/>
              <w:left w:w="94" w:type="dxa"/>
              <w:bottom w:w="0" w:type="dxa"/>
              <w:right w:w="94" w:type="dxa"/>
            </w:tcMar>
            <w:hideMark/>
          </w:tcPr>
          <w:p w:rsidR="008E1DA9" w:rsidRPr="00030DBF" w:rsidRDefault="008E1DA9" w:rsidP="008E1DA9">
            <w:pPr>
              <w:spacing w:line="315" w:lineRule="atLeast"/>
              <w:jc w:val="center"/>
              <w:textAlignment w:val="baseline"/>
              <w:rPr>
                <w:color w:val="2D2D2D"/>
                <w:sz w:val="20"/>
                <w:szCs w:val="20"/>
              </w:rPr>
            </w:pPr>
            <w:r w:rsidRPr="00030DBF">
              <w:rPr>
                <w:color w:val="2D2D2D"/>
                <w:sz w:val="20"/>
                <w:szCs w:val="20"/>
              </w:rPr>
              <w:t>(кем назначена, наименование федерального органа исполнительной власти,</w:t>
            </w: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30DBF" w:rsidRDefault="008E1DA9" w:rsidP="008E1DA9">
            <w:pPr>
              <w:spacing w:line="315" w:lineRule="atLeast"/>
              <w:jc w:val="center"/>
              <w:textAlignment w:val="baseline"/>
              <w:rPr>
                <w:color w:val="2D2D2D"/>
                <w:sz w:val="20"/>
                <w:szCs w:val="20"/>
              </w:rPr>
            </w:pPr>
            <w:r w:rsidRPr="00030DBF">
              <w:rPr>
                <w:color w:val="2D2D2D"/>
                <w:sz w:val="20"/>
                <w:szCs w:val="20"/>
              </w:rPr>
              <w:t>органа исполнительной власти субъекта Российской Федерации, органа местного самоуправления,</w:t>
            </w: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30DBF" w:rsidRDefault="008E1DA9" w:rsidP="008E1DA9">
            <w:pPr>
              <w:rPr>
                <w:color w:val="2D2D2D"/>
                <w:sz w:val="20"/>
                <w:szCs w:val="20"/>
              </w:rPr>
            </w:pPr>
          </w:p>
        </w:tc>
      </w:tr>
      <w:tr w:rsidR="008E1DA9" w:rsidRPr="00080B1D" w:rsidTr="008E1DA9">
        <w:tc>
          <w:tcPr>
            <w:tcW w:w="11273" w:type="dxa"/>
            <w:gridSpan w:val="12"/>
            <w:tcMar>
              <w:top w:w="0" w:type="dxa"/>
              <w:left w:w="94" w:type="dxa"/>
              <w:bottom w:w="0" w:type="dxa"/>
              <w:right w:w="94" w:type="dxa"/>
            </w:tcMar>
            <w:hideMark/>
          </w:tcPr>
          <w:p w:rsidR="008E1DA9" w:rsidRPr="00030DBF" w:rsidRDefault="008E1DA9" w:rsidP="008E1DA9">
            <w:pPr>
              <w:spacing w:line="315" w:lineRule="atLeast"/>
              <w:jc w:val="center"/>
              <w:textAlignment w:val="baseline"/>
              <w:rPr>
                <w:color w:val="2D2D2D"/>
                <w:sz w:val="20"/>
                <w:szCs w:val="20"/>
              </w:rPr>
            </w:pPr>
            <w:r w:rsidRPr="00030DBF">
              <w:rPr>
                <w:color w:val="2D2D2D"/>
                <w:sz w:val="20"/>
                <w:szCs w:val="20"/>
              </w:rPr>
              <w:t>дата, номер решения о созыве комиссии)</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2957" w:type="dxa"/>
            <w:gridSpan w:val="4"/>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в составе председателя</w:t>
            </w:r>
          </w:p>
        </w:tc>
        <w:tc>
          <w:tcPr>
            <w:tcW w:w="8316" w:type="dxa"/>
            <w:gridSpan w:val="8"/>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30DBF" w:rsidRDefault="00030DBF" w:rsidP="008E1DA9">
            <w:pPr>
              <w:spacing w:line="315" w:lineRule="atLeast"/>
              <w:jc w:val="center"/>
              <w:textAlignment w:val="baseline"/>
              <w:rPr>
                <w:color w:val="2D2D2D"/>
                <w:sz w:val="20"/>
                <w:szCs w:val="20"/>
              </w:rPr>
            </w:pPr>
            <w:r>
              <w:rPr>
                <w:color w:val="2D2D2D"/>
                <w:sz w:val="20"/>
                <w:szCs w:val="20"/>
              </w:rPr>
              <w:t>(ФИО</w:t>
            </w:r>
            <w:r w:rsidR="008E1DA9" w:rsidRPr="00030DBF">
              <w:rPr>
                <w:color w:val="2D2D2D"/>
                <w:sz w:val="20"/>
                <w:szCs w:val="20"/>
              </w:rPr>
              <w:t>., занимаемая должность и место работы)</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2218" w:type="dxa"/>
            <w:gridSpan w:val="2"/>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и членов комиссии</w:t>
            </w:r>
          </w:p>
        </w:tc>
        <w:tc>
          <w:tcPr>
            <w:tcW w:w="9055" w:type="dxa"/>
            <w:gridSpan w:val="10"/>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4250" w:type="dxa"/>
            <w:gridSpan w:val="6"/>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при участии приглашенных экспертов</w:t>
            </w:r>
          </w:p>
        </w:tc>
        <w:tc>
          <w:tcPr>
            <w:tcW w:w="7022" w:type="dxa"/>
            <w:gridSpan w:val="6"/>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и приглашенного собственника помещения или уполномоченного им лица</w:t>
            </w: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4990" w:type="dxa"/>
            <w:gridSpan w:val="8"/>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по результатам рассмотренных документов</w:t>
            </w:r>
          </w:p>
        </w:tc>
        <w:tc>
          <w:tcPr>
            <w:tcW w:w="6283" w:type="dxa"/>
            <w:gridSpan w:val="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(приводится перечень документов)</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и на основании акта межведомственной комиссии, составленного по результатам обследования,</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(приводится заключение, взятое из акта обследования (в случае</w:t>
            </w:r>
            <w:r w:rsidR="00891E8B">
              <w:rPr>
                <w:color w:val="2D2D2D"/>
                <w:sz w:val="20"/>
                <w:szCs w:val="20"/>
              </w:rPr>
              <w:t xml:space="preserve"> проведения обследования),</w:t>
            </w: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или указывается, что на основании решения</w:t>
            </w:r>
            <w:r w:rsidR="00891E8B" w:rsidRPr="00891E8B">
              <w:rPr>
                <w:color w:val="2D2D2D"/>
                <w:sz w:val="20"/>
                <w:szCs w:val="20"/>
              </w:rPr>
              <w:t xml:space="preserve"> межведомственной комиссии обследование не проводилось)</w:t>
            </w: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2772" w:type="dxa"/>
            <w:gridSpan w:val="3"/>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приняла заключение о</w:t>
            </w:r>
          </w:p>
        </w:tc>
        <w:tc>
          <w:tcPr>
            <w:tcW w:w="8501" w:type="dxa"/>
            <w:gridSpan w:val="9"/>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(приводится обоснование принятого межведомственной комиссией заключения об оценке</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соответствия помещения (многоквартирного дома) требованиям, установленным в Положении </w:t>
            </w:r>
          </w:p>
        </w:tc>
      </w:tr>
      <w:tr w:rsidR="008E1DA9" w:rsidRPr="00080B1D" w:rsidTr="008E1DA9">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2"/>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lastRenderedPageBreak/>
              <w:t>о признании помещения жилым помещением, жилого помещения непригодным</w:t>
            </w:r>
          </w:p>
        </w:tc>
      </w:tr>
      <w:tr w:rsidR="008E1DA9" w:rsidRPr="00080B1D" w:rsidTr="008E1DA9">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c>
          <w:tcPr>
            <w:tcW w:w="185" w:type="dxa"/>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315" w:lineRule="atLeast"/>
              <w:jc w:val="center"/>
              <w:textAlignment w:val="baseline"/>
              <w:rPr>
                <w:color w:val="2D2D2D"/>
                <w:sz w:val="26"/>
                <w:szCs w:val="26"/>
              </w:rPr>
            </w:pPr>
            <w:r w:rsidRPr="00080B1D">
              <w:rPr>
                <w:color w:val="2D2D2D"/>
                <w:sz w:val="26"/>
                <w:szCs w:val="26"/>
              </w:rPr>
              <w:t>.</w:t>
            </w:r>
          </w:p>
        </w:tc>
      </w:tr>
      <w:tr w:rsidR="008E1DA9" w:rsidRPr="00080B1D" w:rsidTr="008E1DA9">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для проживания и многоквартирного дома аварийным и подлежащим сносу или реконструкции)</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Приложение к заключению:</w:t>
            </w:r>
            <w:r w:rsidRPr="00080B1D">
              <w:rPr>
                <w:color w:val="2D2D2D"/>
                <w:sz w:val="26"/>
                <w:szCs w:val="26"/>
              </w:rPr>
              <w:br/>
              <w:t>а) перечень рассмотренных документов;</w:t>
            </w:r>
            <w:r w:rsidRPr="00080B1D">
              <w:rPr>
                <w:color w:val="2D2D2D"/>
                <w:sz w:val="26"/>
                <w:szCs w:val="26"/>
              </w:rPr>
              <w:br/>
              <w:t>б) акт обследования помещения (в случае проведения обследования);</w:t>
            </w:r>
            <w:r w:rsidRPr="00080B1D">
              <w:rPr>
                <w:color w:val="2D2D2D"/>
                <w:sz w:val="26"/>
                <w:szCs w:val="26"/>
              </w:rPr>
              <w:br/>
              <w:t>в) перечень других материалов, запрошенных межведомственной комиссией;</w:t>
            </w:r>
            <w:r w:rsidRPr="00080B1D">
              <w:rPr>
                <w:color w:val="2D2D2D"/>
                <w:sz w:val="26"/>
                <w:szCs w:val="26"/>
              </w:rPr>
              <w:br/>
              <w:t>г) особое мнение членов межведомственной комиссии:</w:t>
            </w:r>
          </w:p>
        </w:tc>
      </w:tr>
      <w:tr w:rsidR="008E1DA9" w:rsidRPr="00080B1D" w:rsidTr="008E1DA9">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c>
          <w:tcPr>
            <w:tcW w:w="185" w:type="dxa"/>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Председатель межведомственной комиссии</w:t>
            </w:r>
          </w:p>
        </w:tc>
      </w:tr>
      <w:tr w:rsidR="008E1DA9" w:rsidRPr="00080B1D" w:rsidTr="008E1DA9">
        <w:tc>
          <w:tcPr>
            <w:tcW w:w="3696"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c>
          <w:tcPr>
            <w:tcW w:w="924" w:type="dxa"/>
            <w:gridSpan w:val="2"/>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3696" w:type="dxa"/>
            <w:gridSpan w:val="5"/>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(подпись)</w:t>
            </w:r>
          </w:p>
        </w:tc>
        <w:tc>
          <w:tcPr>
            <w:tcW w:w="924" w:type="dxa"/>
            <w:gridSpan w:val="2"/>
            <w:tcMar>
              <w:top w:w="0" w:type="dxa"/>
              <w:left w:w="94" w:type="dxa"/>
              <w:bottom w:w="0" w:type="dxa"/>
              <w:right w:w="94" w:type="dxa"/>
            </w:tcMar>
            <w:hideMark/>
          </w:tcPr>
          <w:p w:rsidR="008E1DA9" w:rsidRPr="00080B1D" w:rsidRDefault="008E1DA9" w:rsidP="008E1DA9">
            <w:pPr>
              <w:rPr>
                <w:color w:val="2D2D2D"/>
                <w:sz w:val="26"/>
                <w:szCs w:val="26"/>
              </w:rPr>
            </w:pPr>
          </w:p>
        </w:tc>
        <w:tc>
          <w:tcPr>
            <w:tcW w:w="6653" w:type="dxa"/>
            <w:gridSpan w:val="5"/>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Члены межведомственной комиссии</w:t>
            </w:r>
          </w:p>
        </w:tc>
      </w:tr>
      <w:tr w:rsidR="008E1DA9" w:rsidRPr="00080B1D" w:rsidTr="008E1DA9">
        <w:tc>
          <w:tcPr>
            <w:tcW w:w="3696"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c>
          <w:tcPr>
            <w:tcW w:w="924" w:type="dxa"/>
            <w:gridSpan w:val="2"/>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3696" w:type="dxa"/>
            <w:gridSpan w:val="5"/>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(подпись)</w:t>
            </w:r>
          </w:p>
        </w:tc>
        <w:tc>
          <w:tcPr>
            <w:tcW w:w="924" w:type="dxa"/>
            <w:gridSpan w:val="2"/>
            <w:tcMar>
              <w:top w:w="0" w:type="dxa"/>
              <w:left w:w="94" w:type="dxa"/>
              <w:bottom w:w="0" w:type="dxa"/>
              <w:right w:w="94" w:type="dxa"/>
            </w:tcMar>
            <w:hideMark/>
          </w:tcPr>
          <w:p w:rsidR="008E1DA9" w:rsidRPr="00080B1D" w:rsidRDefault="008E1DA9" w:rsidP="008E1DA9">
            <w:pPr>
              <w:rPr>
                <w:color w:val="2D2D2D"/>
                <w:sz w:val="26"/>
                <w:szCs w:val="26"/>
              </w:rPr>
            </w:pPr>
          </w:p>
        </w:tc>
        <w:tc>
          <w:tcPr>
            <w:tcW w:w="6653" w:type="dxa"/>
            <w:gridSpan w:val="5"/>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w:t>
            </w:r>
          </w:p>
        </w:tc>
      </w:tr>
      <w:tr w:rsidR="008E1DA9" w:rsidRPr="00080B1D" w:rsidTr="008E1DA9">
        <w:tc>
          <w:tcPr>
            <w:tcW w:w="11273" w:type="dxa"/>
            <w:gridSpan w:val="12"/>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3696"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924" w:type="dxa"/>
            <w:gridSpan w:val="2"/>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3696" w:type="dxa"/>
            <w:gridSpan w:val="5"/>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(подпись)</w:t>
            </w:r>
          </w:p>
        </w:tc>
        <w:tc>
          <w:tcPr>
            <w:tcW w:w="924" w:type="dxa"/>
            <w:gridSpan w:val="2"/>
            <w:tcMar>
              <w:top w:w="0" w:type="dxa"/>
              <w:left w:w="94" w:type="dxa"/>
              <w:bottom w:w="0" w:type="dxa"/>
              <w:right w:w="94" w:type="dxa"/>
            </w:tcMar>
            <w:hideMark/>
          </w:tcPr>
          <w:p w:rsidR="008E1DA9" w:rsidRPr="00080B1D" w:rsidRDefault="008E1DA9" w:rsidP="008E1DA9">
            <w:pPr>
              <w:rPr>
                <w:color w:val="2D2D2D"/>
                <w:sz w:val="26"/>
                <w:szCs w:val="26"/>
              </w:rPr>
            </w:pPr>
          </w:p>
        </w:tc>
        <w:tc>
          <w:tcPr>
            <w:tcW w:w="6653" w:type="dxa"/>
            <w:gridSpan w:val="5"/>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w:t>
            </w:r>
          </w:p>
        </w:tc>
      </w:tr>
    </w:tbl>
    <w:p w:rsidR="008E1DA9" w:rsidRDefault="008E1DA9"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68748C" w:rsidRDefault="0068748C" w:rsidP="008E1DA9">
      <w:pPr>
        <w:ind w:firstLine="480"/>
        <w:rPr>
          <w:sz w:val="26"/>
          <w:szCs w:val="26"/>
        </w:rPr>
      </w:pPr>
    </w:p>
    <w:p w:rsidR="00891E8B" w:rsidRDefault="00891E8B" w:rsidP="008E1DA9">
      <w:pPr>
        <w:ind w:firstLine="480"/>
        <w:rPr>
          <w:sz w:val="26"/>
          <w:szCs w:val="26"/>
        </w:rPr>
      </w:pPr>
    </w:p>
    <w:p w:rsidR="00891E8B" w:rsidRDefault="00891E8B" w:rsidP="008E1DA9">
      <w:pPr>
        <w:ind w:firstLine="480"/>
        <w:rPr>
          <w:sz w:val="26"/>
          <w:szCs w:val="26"/>
        </w:rPr>
      </w:pPr>
    </w:p>
    <w:p w:rsidR="00891E8B" w:rsidRPr="00080B1D" w:rsidRDefault="00891E8B" w:rsidP="008E1DA9">
      <w:pPr>
        <w:ind w:firstLine="480"/>
        <w:rPr>
          <w:sz w:val="26"/>
          <w:szCs w:val="26"/>
        </w:rPr>
      </w:pPr>
    </w:p>
    <w:tbl>
      <w:tblPr>
        <w:tblW w:w="0" w:type="dxa"/>
        <w:tblLayout w:type="fixed"/>
        <w:tblLook w:val="04A0"/>
      </w:tblPr>
      <w:tblGrid>
        <w:gridCol w:w="4927"/>
        <w:gridCol w:w="4927"/>
      </w:tblGrid>
      <w:tr w:rsidR="008E1DA9" w:rsidRPr="00891E8B" w:rsidTr="008E1DA9">
        <w:tc>
          <w:tcPr>
            <w:tcW w:w="4927" w:type="dxa"/>
          </w:tcPr>
          <w:p w:rsidR="008E1DA9" w:rsidRPr="00080B1D" w:rsidRDefault="008E1DA9" w:rsidP="008E1DA9">
            <w:pPr>
              <w:suppressAutoHyphens/>
              <w:snapToGrid w:val="0"/>
              <w:spacing w:line="256" w:lineRule="auto"/>
              <w:rPr>
                <w:caps/>
                <w:sz w:val="26"/>
                <w:szCs w:val="26"/>
                <w:lang w:bidi="en-US"/>
              </w:rPr>
            </w:pPr>
          </w:p>
        </w:tc>
        <w:tc>
          <w:tcPr>
            <w:tcW w:w="4927" w:type="dxa"/>
          </w:tcPr>
          <w:p w:rsidR="008E1DA9" w:rsidRPr="00891E8B" w:rsidRDefault="001D0C1D" w:rsidP="00891E8B">
            <w:pPr>
              <w:snapToGrid w:val="0"/>
              <w:jc w:val="right"/>
              <w:rPr>
                <w:caps/>
                <w:lang w:bidi="en-US"/>
              </w:rPr>
            </w:pPr>
            <w:r w:rsidRPr="00891E8B">
              <w:rPr>
                <w:caps/>
              </w:rPr>
              <w:t xml:space="preserve">Приложение № </w:t>
            </w:r>
            <w:r w:rsidR="00891E8B" w:rsidRPr="00891E8B">
              <w:rPr>
                <w:caps/>
              </w:rPr>
              <w:t>3</w:t>
            </w:r>
            <w:r w:rsidR="008E1DA9" w:rsidRPr="00891E8B">
              <w:rPr>
                <w:caps/>
              </w:rPr>
              <w:t xml:space="preserve"> </w:t>
            </w:r>
          </w:p>
          <w:p w:rsidR="008E1DA9" w:rsidRPr="00891E8B" w:rsidRDefault="008E1DA9" w:rsidP="00891E8B">
            <w:pPr>
              <w:jc w:val="right"/>
            </w:pPr>
            <w:r w:rsidRPr="00891E8B">
              <w:t>к</w:t>
            </w:r>
            <w:r w:rsidRPr="00891E8B">
              <w:rPr>
                <w:caps/>
              </w:rPr>
              <w:t xml:space="preserve">  </w:t>
            </w:r>
            <w:r w:rsidRPr="00891E8B">
              <w:t xml:space="preserve">Административному регламенту по предоставлению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91E8B">
              <w:rPr>
                <w:rFonts w:eastAsia="Calibri"/>
              </w:rPr>
              <w:t>садового дома жилым домом и жилого дома садовым домом</w:t>
            </w:r>
            <w:r w:rsidRPr="00891E8B">
              <w:t>»</w:t>
            </w:r>
          </w:p>
        </w:tc>
      </w:tr>
    </w:tbl>
    <w:p w:rsidR="008E1DA9" w:rsidRPr="00080B1D" w:rsidRDefault="008E1DA9" w:rsidP="008E1DA9">
      <w:pPr>
        <w:jc w:val="both"/>
        <w:rPr>
          <w:sz w:val="26"/>
          <w:szCs w:val="26"/>
          <w:lang w:bidi="en-US"/>
        </w:rPr>
      </w:pPr>
    </w:p>
    <w:tbl>
      <w:tblPr>
        <w:tblW w:w="0" w:type="auto"/>
        <w:tblCellMar>
          <w:left w:w="0" w:type="dxa"/>
          <w:right w:w="0" w:type="dxa"/>
        </w:tblCellMar>
        <w:tblLook w:val="04A0"/>
      </w:tblPr>
      <w:tblGrid>
        <w:gridCol w:w="376"/>
        <w:gridCol w:w="1293"/>
        <w:gridCol w:w="555"/>
        <w:gridCol w:w="554"/>
        <w:gridCol w:w="370"/>
        <w:gridCol w:w="554"/>
        <w:gridCol w:w="554"/>
        <w:gridCol w:w="370"/>
        <w:gridCol w:w="924"/>
        <w:gridCol w:w="370"/>
        <w:gridCol w:w="184"/>
        <w:gridCol w:w="2134"/>
        <w:gridCol w:w="910"/>
        <w:gridCol w:w="253"/>
      </w:tblGrid>
      <w:tr w:rsidR="008E1DA9" w:rsidRPr="00080B1D" w:rsidTr="008E1DA9">
        <w:tc>
          <w:tcPr>
            <w:tcW w:w="11273" w:type="dxa"/>
            <w:gridSpan w:val="14"/>
            <w:tcMar>
              <w:top w:w="0" w:type="dxa"/>
              <w:left w:w="94" w:type="dxa"/>
              <w:bottom w:w="0" w:type="dxa"/>
              <w:right w:w="94" w:type="dxa"/>
            </w:tcMar>
            <w:hideMark/>
          </w:tcPr>
          <w:p w:rsidR="0068748C" w:rsidRDefault="0068748C" w:rsidP="008E1DA9">
            <w:pPr>
              <w:spacing w:line="288" w:lineRule="atLeast"/>
              <w:jc w:val="center"/>
              <w:textAlignment w:val="baseline"/>
              <w:rPr>
                <w:b/>
                <w:sz w:val="26"/>
                <w:szCs w:val="26"/>
              </w:rPr>
            </w:pPr>
            <w:r>
              <w:rPr>
                <w:b/>
                <w:sz w:val="26"/>
                <w:szCs w:val="26"/>
              </w:rPr>
              <w:t>АКТ</w:t>
            </w:r>
          </w:p>
          <w:p w:rsidR="008E1DA9" w:rsidRPr="00080B1D" w:rsidRDefault="008E1DA9" w:rsidP="008E1DA9">
            <w:pPr>
              <w:spacing w:line="288" w:lineRule="atLeast"/>
              <w:jc w:val="center"/>
              <w:textAlignment w:val="baseline"/>
              <w:rPr>
                <w:b/>
                <w:sz w:val="26"/>
                <w:szCs w:val="26"/>
              </w:rPr>
            </w:pPr>
            <w:r w:rsidRPr="00080B1D">
              <w:rPr>
                <w:b/>
                <w:sz w:val="26"/>
                <w:szCs w:val="26"/>
              </w:rPr>
              <w:t>обследования помещения</w:t>
            </w:r>
            <w:r w:rsidRPr="00080B1D">
              <w:rPr>
                <w:b/>
                <w:sz w:val="26"/>
                <w:szCs w:val="26"/>
              </w:rPr>
              <w:br/>
            </w:r>
            <w:r w:rsidR="0068748C">
              <w:rPr>
                <w:b/>
                <w:sz w:val="26"/>
                <w:szCs w:val="26"/>
              </w:rPr>
              <w:t xml:space="preserve">     </w:t>
            </w:r>
            <w:r w:rsidRPr="00080B1D">
              <w:rPr>
                <w:b/>
                <w:sz w:val="26"/>
                <w:szCs w:val="26"/>
              </w:rPr>
              <w:t>(многоквартирного дома)     </w:t>
            </w:r>
          </w:p>
        </w:tc>
      </w:tr>
      <w:tr w:rsidR="008E1DA9" w:rsidRPr="00080B1D" w:rsidTr="008E1DA9">
        <w:tc>
          <w:tcPr>
            <w:tcW w:w="370" w:type="dxa"/>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N</w:t>
            </w:r>
          </w:p>
        </w:tc>
        <w:tc>
          <w:tcPr>
            <w:tcW w:w="2402" w:type="dxa"/>
            <w:gridSpan w:val="3"/>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c>
          <w:tcPr>
            <w:tcW w:w="3326" w:type="dxa"/>
            <w:gridSpan w:val="7"/>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5174" w:type="dxa"/>
            <w:gridSpan w:val="3"/>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6098" w:type="dxa"/>
            <w:gridSpan w:val="11"/>
            <w:tcMar>
              <w:top w:w="0" w:type="dxa"/>
              <w:left w:w="94" w:type="dxa"/>
              <w:bottom w:w="0" w:type="dxa"/>
              <w:right w:w="94" w:type="dxa"/>
            </w:tcMar>
            <w:hideMark/>
          </w:tcPr>
          <w:p w:rsidR="008E1DA9" w:rsidRPr="00891E8B" w:rsidRDefault="008E1DA9" w:rsidP="008E1DA9">
            <w:pPr>
              <w:spacing w:line="256" w:lineRule="auto"/>
              <w:rPr>
                <w:sz w:val="20"/>
                <w:szCs w:val="20"/>
              </w:rPr>
            </w:pPr>
          </w:p>
        </w:tc>
        <w:tc>
          <w:tcPr>
            <w:tcW w:w="5174" w:type="dxa"/>
            <w:gridSpan w:val="3"/>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(дата)</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(месторасположение помещения (многоквартирного дома),</w:t>
            </w:r>
            <w:r w:rsidR="00891E8B">
              <w:rPr>
                <w:color w:val="2D2D2D"/>
                <w:sz w:val="20"/>
                <w:szCs w:val="20"/>
              </w:rPr>
              <w:t xml:space="preserve"> </w:t>
            </w:r>
            <w:r w:rsidRPr="00891E8B">
              <w:rPr>
                <w:color w:val="2D2D2D"/>
                <w:sz w:val="20"/>
                <w:szCs w:val="20"/>
              </w:rPr>
              <w:t>в том числе наименования населенного пункта и улицы,</w:t>
            </w:r>
            <w:r w:rsidR="00891E8B" w:rsidRPr="00891E8B">
              <w:rPr>
                <w:color w:val="2D2D2D"/>
                <w:sz w:val="20"/>
                <w:szCs w:val="20"/>
              </w:rPr>
              <w:t xml:space="preserve"> номера дома и квартиры)</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5544" w:type="dxa"/>
            <w:gridSpan w:val="9"/>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Межведомственная комиссия, назначенная</w:t>
            </w:r>
          </w:p>
        </w:tc>
        <w:tc>
          <w:tcPr>
            <w:tcW w:w="5729" w:type="dxa"/>
            <w:gridSpan w:val="5"/>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c>
          <w:tcPr>
            <w:tcW w:w="185" w:type="dxa"/>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w:t>
            </w: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(кем назначена, наименование федерального органа исполнительной власти,</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органа исполнительной власти субъекта Российской Федерации, органа местного самоуправления,</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дата, номер решения о созыве комиссии)</w:t>
            </w: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3142" w:type="dxa"/>
            <w:gridSpan w:val="5"/>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в составе председателя</w:t>
            </w:r>
          </w:p>
        </w:tc>
        <w:tc>
          <w:tcPr>
            <w:tcW w:w="8131" w:type="dxa"/>
            <w:gridSpan w:val="9"/>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2218" w:type="dxa"/>
            <w:gridSpan w:val="3"/>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и членов комиссии</w:t>
            </w:r>
          </w:p>
        </w:tc>
        <w:tc>
          <w:tcPr>
            <w:tcW w:w="9055" w:type="dxa"/>
            <w:gridSpan w:val="11"/>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4250" w:type="dxa"/>
            <w:gridSpan w:val="7"/>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при участии приглашенных экспертов</w:t>
            </w:r>
          </w:p>
        </w:tc>
        <w:tc>
          <w:tcPr>
            <w:tcW w:w="7022" w:type="dxa"/>
            <w:gridSpan w:val="7"/>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и приглашенного собственника помещения или уполномоченного им лица</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91E8B">
            <w:pPr>
              <w:spacing w:line="315" w:lineRule="atLeast"/>
              <w:jc w:val="center"/>
              <w:textAlignment w:val="baseline"/>
              <w:rPr>
                <w:color w:val="2D2D2D"/>
                <w:sz w:val="20"/>
                <w:szCs w:val="20"/>
              </w:rPr>
            </w:pPr>
            <w:r w:rsidRPr="00891E8B">
              <w:rPr>
                <w:color w:val="2D2D2D"/>
                <w:sz w:val="20"/>
                <w:szCs w:val="20"/>
              </w:rPr>
              <w:t>(</w:t>
            </w:r>
            <w:r w:rsidR="00891E8B">
              <w:rPr>
                <w:color w:val="2D2D2D"/>
                <w:sz w:val="20"/>
                <w:szCs w:val="20"/>
              </w:rPr>
              <w:t>ФИО</w:t>
            </w:r>
            <w:r w:rsidRPr="00891E8B">
              <w:rPr>
                <w:color w:val="2D2D2D"/>
                <w:sz w:val="20"/>
                <w:szCs w:val="20"/>
              </w:rPr>
              <w:t>, занимаемая должность и место работы)</w:t>
            </w:r>
          </w:p>
        </w:tc>
      </w:tr>
      <w:tr w:rsidR="008E1DA9" w:rsidRPr="00080B1D" w:rsidTr="008E1DA9">
        <w:tc>
          <w:tcPr>
            <w:tcW w:w="11273" w:type="dxa"/>
            <w:gridSpan w:val="14"/>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5914" w:type="dxa"/>
            <w:gridSpan w:val="10"/>
            <w:tcMar>
              <w:top w:w="0" w:type="dxa"/>
              <w:left w:w="94" w:type="dxa"/>
              <w:bottom w:w="0" w:type="dxa"/>
              <w:right w:w="94" w:type="dxa"/>
            </w:tcMar>
            <w:hideMark/>
          </w:tcPr>
          <w:p w:rsidR="008E1DA9" w:rsidRPr="00080B1D" w:rsidRDefault="008E1DA9" w:rsidP="008E1DA9">
            <w:pPr>
              <w:spacing w:line="315" w:lineRule="atLeast"/>
              <w:textAlignment w:val="baseline"/>
              <w:rPr>
                <w:color w:val="2D2D2D"/>
                <w:sz w:val="26"/>
                <w:szCs w:val="26"/>
              </w:rPr>
            </w:pPr>
            <w:r w:rsidRPr="00080B1D">
              <w:rPr>
                <w:color w:val="2D2D2D"/>
                <w:sz w:val="26"/>
                <w:szCs w:val="26"/>
              </w:rPr>
              <w:t>произвела обследование помещения (многоквартирного дома) по заявлению</w:t>
            </w:r>
          </w:p>
        </w:tc>
        <w:tc>
          <w:tcPr>
            <w:tcW w:w="5359" w:type="dxa"/>
            <w:gridSpan w:val="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rPr>
                <w:color w:val="2D2D2D"/>
                <w:sz w:val="26"/>
                <w:szCs w:val="26"/>
              </w:rPr>
            </w:pP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080B1D" w:rsidRDefault="008E1DA9" w:rsidP="008E1DA9">
            <w:pPr>
              <w:spacing w:line="256" w:lineRule="auto"/>
              <w:rPr>
                <w:sz w:val="26"/>
                <w:szCs w:val="26"/>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(реквизиты заявителя: ф. и. о. и адрес - для физического лица,</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891E8B" w:rsidRDefault="008E1DA9" w:rsidP="008E1DA9">
            <w:pPr>
              <w:rPr>
                <w:color w:val="2D2D2D"/>
                <w:sz w:val="20"/>
                <w:szCs w:val="20"/>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наименование организации и занимаемая должность - для юридического лица)</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5914" w:type="dxa"/>
            <w:gridSpan w:val="10"/>
            <w:tcMar>
              <w:top w:w="0" w:type="dxa"/>
              <w:left w:w="94" w:type="dxa"/>
              <w:bottom w:w="0" w:type="dxa"/>
              <w:right w:w="94" w:type="dxa"/>
            </w:tcMar>
            <w:hideMark/>
          </w:tcPr>
          <w:p w:rsidR="008E1DA9" w:rsidRPr="00891E8B" w:rsidRDefault="008E1DA9" w:rsidP="008E1DA9">
            <w:pPr>
              <w:spacing w:line="315" w:lineRule="atLeast"/>
              <w:textAlignment w:val="baseline"/>
              <w:rPr>
                <w:color w:val="2D2D2D"/>
                <w:sz w:val="26"/>
                <w:szCs w:val="26"/>
              </w:rPr>
            </w:pPr>
            <w:r w:rsidRPr="00891E8B">
              <w:rPr>
                <w:color w:val="2D2D2D"/>
                <w:sz w:val="26"/>
                <w:szCs w:val="26"/>
              </w:rPr>
              <w:t>и составила настоящий акт обследования помещения</w:t>
            </w:r>
          </w:p>
          <w:p w:rsidR="008E1DA9" w:rsidRPr="00891E8B" w:rsidRDefault="008E1DA9" w:rsidP="008E1DA9">
            <w:pPr>
              <w:spacing w:line="315" w:lineRule="atLeast"/>
              <w:textAlignment w:val="baseline"/>
              <w:rPr>
                <w:color w:val="2D2D2D"/>
                <w:sz w:val="26"/>
                <w:szCs w:val="26"/>
              </w:rPr>
            </w:pPr>
            <w:r w:rsidRPr="00891E8B">
              <w:rPr>
                <w:color w:val="2D2D2D"/>
                <w:sz w:val="26"/>
                <w:szCs w:val="26"/>
              </w:rPr>
              <w:t>(многоквартирного дома)</w:t>
            </w:r>
          </w:p>
        </w:tc>
        <w:tc>
          <w:tcPr>
            <w:tcW w:w="5359" w:type="dxa"/>
            <w:gridSpan w:val="4"/>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185" w:type="dxa"/>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w:t>
            </w: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t>(адрес, принадлежность помещения, кадастровый номер, год ввода в эксплуатацию)</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textAlignment w:val="baseline"/>
              <w:rPr>
                <w:color w:val="2D2D2D"/>
                <w:sz w:val="26"/>
                <w:szCs w:val="26"/>
              </w:rPr>
            </w:pPr>
            <w:r w:rsidRPr="00891E8B">
              <w:rPr>
                <w:color w:val="2D2D2D"/>
                <w:sz w:val="26"/>
                <w:szCs w:val="26"/>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tc>
      </w:tr>
      <w:tr w:rsidR="008E1DA9" w:rsidRPr="00080B1D" w:rsidTr="008E1DA9">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088" w:type="dxa"/>
            <w:gridSpan w:val="13"/>
            <w:tcBorders>
              <w:top w:val="single" w:sz="6" w:space="0" w:color="000000"/>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185" w:type="dxa"/>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textAlignment w:val="baseline"/>
              <w:rPr>
                <w:color w:val="2D2D2D"/>
                <w:sz w:val="26"/>
                <w:szCs w:val="26"/>
              </w:rPr>
            </w:pPr>
            <w:r w:rsidRPr="00891E8B">
              <w:rPr>
                <w:color w:val="2D2D2D"/>
                <w:sz w:val="26"/>
                <w:szCs w:val="26"/>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273" w:type="dxa"/>
            <w:gridSpan w:val="14"/>
            <w:tcBorders>
              <w:top w:val="single" w:sz="6" w:space="0" w:color="000000"/>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textAlignment w:val="baseline"/>
              <w:rPr>
                <w:color w:val="2D2D2D"/>
                <w:sz w:val="26"/>
                <w:szCs w:val="26"/>
              </w:rPr>
            </w:pPr>
            <w:r w:rsidRPr="00891E8B">
              <w:rPr>
                <w:color w:val="2D2D2D"/>
                <w:sz w:val="26"/>
                <w:szCs w:val="26"/>
              </w:rPr>
              <w:t>Оценка результатов проведенного инструментального контроля и других видов контроля и</w:t>
            </w:r>
            <w:r w:rsidR="00891E8B" w:rsidRPr="00891E8B">
              <w:rPr>
                <w:color w:val="2D2D2D"/>
                <w:sz w:val="26"/>
                <w:szCs w:val="26"/>
              </w:rPr>
              <w:t xml:space="preserve"> исследований</w:t>
            </w:r>
          </w:p>
        </w:tc>
      </w:tr>
      <w:tr w:rsidR="008E1DA9" w:rsidRPr="00080B1D" w:rsidTr="008E1DA9">
        <w:tc>
          <w:tcPr>
            <w:tcW w:w="1663" w:type="dxa"/>
            <w:gridSpan w:val="2"/>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p>
        </w:tc>
        <w:tc>
          <w:tcPr>
            <w:tcW w:w="9610" w:type="dxa"/>
            <w:gridSpan w:val="12"/>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185" w:type="dxa"/>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w:t>
            </w: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jc w:val="center"/>
              <w:textAlignment w:val="baseline"/>
              <w:rPr>
                <w:color w:val="2D2D2D"/>
                <w:sz w:val="20"/>
                <w:szCs w:val="20"/>
              </w:rPr>
            </w:pPr>
            <w:r w:rsidRPr="00891E8B">
              <w:rPr>
                <w:color w:val="2D2D2D"/>
                <w:sz w:val="20"/>
                <w:szCs w:val="20"/>
              </w:rPr>
              <w:lastRenderedPageBreak/>
              <w:t>(кем проведен контроль (испытание), по каким показателям, какие фактические значения получены)</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273" w:type="dxa"/>
            <w:gridSpan w:val="14"/>
            <w:tcMar>
              <w:top w:w="0" w:type="dxa"/>
              <w:left w:w="94" w:type="dxa"/>
              <w:bottom w:w="0" w:type="dxa"/>
              <w:right w:w="94" w:type="dxa"/>
            </w:tcMar>
            <w:hideMark/>
          </w:tcPr>
          <w:p w:rsidR="008E1DA9" w:rsidRPr="00891E8B" w:rsidRDefault="008E1DA9" w:rsidP="008E1DA9">
            <w:pPr>
              <w:spacing w:line="315" w:lineRule="atLeast"/>
              <w:textAlignment w:val="baseline"/>
              <w:rPr>
                <w:color w:val="2D2D2D"/>
                <w:sz w:val="26"/>
                <w:szCs w:val="26"/>
              </w:rPr>
            </w:pPr>
            <w:r w:rsidRPr="00891E8B">
              <w:rPr>
                <w:color w:val="2D2D2D"/>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088" w:type="dxa"/>
            <w:gridSpan w:val="13"/>
            <w:tcBorders>
              <w:top w:val="single" w:sz="6" w:space="0" w:color="000000"/>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185" w:type="dxa"/>
            <w:tcBorders>
              <w:top w:val="single" w:sz="6" w:space="0" w:color="000000"/>
              <w:left w:val="nil"/>
              <w:bottom w:val="nil"/>
              <w:right w:val="nil"/>
            </w:tcBorders>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9794" w:type="dxa"/>
            <w:gridSpan w:val="12"/>
            <w:tcMar>
              <w:top w:w="0" w:type="dxa"/>
              <w:left w:w="94" w:type="dxa"/>
              <w:bottom w:w="0" w:type="dxa"/>
              <w:right w:w="94" w:type="dxa"/>
            </w:tcMar>
            <w:hideMark/>
          </w:tcPr>
          <w:p w:rsidR="008E1DA9" w:rsidRPr="00D84D64" w:rsidRDefault="008E1DA9" w:rsidP="008E1DA9">
            <w:pPr>
              <w:spacing w:line="315" w:lineRule="atLeast"/>
              <w:textAlignment w:val="baseline"/>
              <w:rPr>
                <w:color w:val="2D2D2D"/>
                <w:sz w:val="26"/>
                <w:szCs w:val="26"/>
              </w:rPr>
            </w:pPr>
            <w:r w:rsidRPr="00D84D64">
              <w:rPr>
                <w:color w:val="2D2D2D"/>
                <w:sz w:val="26"/>
                <w:szCs w:val="26"/>
              </w:rPr>
              <w:t>Заключение межведомственной комиссии по результатам обследования помещения</w:t>
            </w:r>
          </w:p>
        </w:tc>
        <w:tc>
          <w:tcPr>
            <w:tcW w:w="1478" w:type="dxa"/>
            <w:gridSpan w:val="2"/>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185" w:type="dxa"/>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w:t>
            </w:r>
          </w:p>
        </w:tc>
      </w:tr>
      <w:tr w:rsidR="008E1DA9" w:rsidRPr="00080B1D" w:rsidTr="008E1DA9">
        <w:tc>
          <w:tcPr>
            <w:tcW w:w="11273" w:type="dxa"/>
            <w:gridSpan w:val="14"/>
            <w:tcBorders>
              <w:top w:val="single" w:sz="6" w:space="0" w:color="000000"/>
              <w:left w:val="nil"/>
              <w:bottom w:val="nil"/>
              <w:right w:val="nil"/>
            </w:tcBorders>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Приложение к акту:</w:t>
            </w:r>
            <w:r w:rsidRPr="00E30EB1">
              <w:rPr>
                <w:color w:val="2D2D2D"/>
              </w:rPr>
              <w:br/>
              <w:t>а) результаты инструментального контроля;</w:t>
            </w:r>
            <w:r w:rsidRPr="00E30EB1">
              <w:rPr>
                <w:color w:val="2D2D2D"/>
              </w:rPr>
              <w:br/>
              <w:t>б) результаты лабораторных испытаний;</w:t>
            </w:r>
            <w:r w:rsidRPr="00E30EB1">
              <w:rPr>
                <w:color w:val="2D2D2D"/>
              </w:rPr>
              <w:br/>
              <w:t>в) результаты исследований;</w:t>
            </w:r>
            <w:r w:rsidRPr="00E30EB1">
              <w:rPr>
                <w:color w:val="2D2D2D"/>
              </w:rPr>
              <w:br/>
              <w:t>г) заключения экспертов специализированных организаций;</w:t>
            </w:r>
            <w:r w:rsidRPr="00E30EB1">
              <w:rPr>
                <w:color w:val="2D2D2D"/>
              </w:rPr>
              <w:br/>
            </w:r>
            <w:proofErr w:type="spellStart"/>
            <w:r w:rsidRPr="00E30EB1">
              <w:rPr>
                <w:color w:val="2D2D2D"/>
              </w:rPr>
              <w:t>д</w:t>
            </w:r>
            <w:proofErr w:type="spellEnd"/>
            <w:r w:rsidRPr="00E30EB1">
              <w:rPr>
                <w:color w:val="2D2D2D"/>
              </w:rPr>
              <w:t>) другие материалы по решению межведомственной комиссии.</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Председатель межведомственной комиссии</w:t>
            </w:r>
          </w:p>
        </w:tc>
      </w:tr>
      <w:tr w:rsidR="008E1DA9" w:rsidRPr="00080B1D" w:rsidTr="008E1DA9">
        <w:tc>
          <w:tcPr>
            <w:tcW w:w="3696"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rPr>
                <w:color w:val="2D2D2D"/>
              </w:rPr>
            </w:pPr>
          </w:p>
        </w:tc>
        <w:tc>
          <w:tcPr>
            <w:tcW w:w="924" w:type="dxa"/>
            <w:gridSpan w:val="2"/>
            <w:tcMar>
              <w:top w:w="0" w:type="dxa"/>
              <w:left w:w="94" w:type="dxa"/>
              <w:bottom w:w="0" w:type="dxa"/>
              <w:right w:w="94" w:type="dxa"/>
            </w:tcMar>
            <w:hideMark/>
          </w:tcPr>
          <w:p w:rsidR="008E1DA9" w:rsidRPr="00E30EB1" w:rsidRDefault="008E1DA9" w:rsidP="008E1DA9">
            <w:pPr>
              <w:spacing w:line="256" w:lineRule="auto"/>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3696"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(подпись)</w:t>
            </w:r>
          </w:p>
        </w:tc>
        <w:tc>
          <w:tcPr>
            <w:tcW w:w="924" w:type="dxa"/>
            <w:gridSpan w:val="2"/>
            <w:tcMar>
              <w:top w:w="0" w:type="dxa"/>
              <w:left w:w="94" w:type="dxa"/>
              <w:bottom w:w="0" w:type="dxa"/>
              <w:right w:w="94" w:type="dxa"/>
            </w:tcMar>
            <w:hideMark/>
          </w:tcPr>
          <w:p w:rsidR="008E1DA9" w:rsidRPr="00E30EB1" w:rsidRDefault="008E1DA9" w:rsidP="008E1DA9">
            <w:pPr>
              <w:rPr>
                <w:color w:val="2D2D2D"/>
              </w:rPr>
            </w:pPr>
          </w:p>
        </w:tc>
        <w:tc>
          <w:tcPr>
            <w:tcW w:w="6653"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(ф. и. о.)</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spacing w:line="315" w:lineRule="atLeast"/>
              <w:textAlignment w:val="baseline"/>
              <w:rPr>
                <w:color w:val="2D2D2D"/>
              </w:rPr>
            </w:pPr>
            <w:r w:rsidRPr="00E30EB1">
              <w:rPr>
                <w:color w:val="2D2D2D"/>
              </w:rPr>
              <w:t>Члены межведомственной комиссии</w:t>
            </w:r>
          </w:p>
        </w:tc>
      </w:tr>
      <w:tr w:rsidR="008E1DA9" w:rsidRPr="00080B1D" w:rsidTr="008E1DA9">
        <w:tc>
          <w:tcPr>
            <w:tcW w:w="3696"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rPr>
                <w:color w:val="2D2D2D"/>
              </w:rPr>
            </w:pPr>
          </w:p>
        </w:tc>
        <w:tc>
          <w:tcPr>
            <w:tcW w:w="924" w:type="dxa"/>
            <w:gridSpan w:val="2"/>
            <w:tcMar>
              <w:top w:w="0" w:type="dxa"/>
              <w:left w:w="94" w:type="dxa"/>
              <w:bottom w:w="0" w:type="dxa"/>
              <w:right w:w="94" w:type="dxa"/>
            </w:tcMar>
            <w:hideMark/>
          </w:tcPr>
          <w:p w:rsidR="008E1DA9" w:rsidRPr="00E30EB1" w:rsidRDefault="008E1DA9" w:rsidP="008E1DA9">
            <w:pPr>
              <w:spacing w:line="256" w:lineRule="auto"/>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3696"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(подпись)</w:t>
            </w:r>
          </w:p>
        </w:tc>
        <w:tc>
          <w:tcPr>
            <w:tcW w:w="924" w:type="dxa"/>
            <w:gridSpan w:val="2"/>
            <w:tcMar>
              <w:top w:w="0" w:type="dxa"/>
              <w:left w:w="94" w:type="dxa"/>
              <w:bottom w:w="0" w:type="dxa"/>
              <w:right w:w="94" w:type="dxa"/>
            </w:tcMar>
            <w:hideMark/>
          </w:tcPr>
          <w:p w:rsidR="008E1DA9" w:rsidRPr="00E30EB1" w:rsidRDefault="008E1DA9" w:rsidP="008E1DA9">
            <w:pPr>
              <w:rPr>
                <w:color w:val="2D2D2D"/>
              </w:rPr>
            </w:pPr>
          </w:p>
        </w:tc>
        <w:tc>
          <w:tcPr>
            <w:tcW w:w="6653"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(ф. и. о.)</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3696"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924" w:type="dxa"/>
            <w:gridSpan w:val="2"/>
            <w:tcMar>
              <w:top w:w="0" w:type="dxa"/>
              <w:left w:w="94" w:type="dxa"/>
              <w:bottom w:w="0" w:type="dxa"/>
              <w:right w:w="94" w:type="dxa"/>
            </w:tcMar>
            <w:hideMark/>
          </w:tcPr>
          <w:p w:rsidR="008E1DA9" w:rsidRPr="00E30EB1" w:rsidRDefault="008E1DA9" w:rsidP="008E1DA9">
            <w:pPr>
              <w:spacing w:line="256" w:lineRule="auto"/>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3696"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(подпись)</w:t>
            </w:r>
          </w:p>
        </w:tc>
        <w:tc>
          <w:tcPr>
            <w:tcW w:w="924" w:type="dxa"/>
            <w:gridSpan w:val="2"/>
            <w:tcMar>
              <w:top w:w="0" w:type="dxa"/>
              <w:left w:w="94" w:type="dxa"/>
              <w:bottom w:w="0" w:type="dxa"/>
              <w:right w:w="94" w:type="dxa"/>
            </w:tcMar>
            <w:hideMark/>
          </w:tcPr>
          <w:p w:rsidR="008E1DA9" w:rsidRPr="00E30EB1" w:rsidRDefault="008E1DA9" w:rsidP="008E1DA9">
            <w:pPr>
              <w:rPr>
                <w:color w:val="2D2D2D"/>
              </w:rPr>
            </w:pPr>
          </w:p>
        </w:tc>
        <w:tc>
          <w:tcPr>
            <w:tcW w:w="6653"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(ф. и. о.)</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3696"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924" w:type="dxa"/>
            <w:gridSpan w:val="2"/>
            <w:tcMar>
              <w:top w:w="0" w:type="dxa"/>
              <w:left w:w="94" w:type="dxa"/>
              <w:bottom w:w="0" w:type="dxa"/>
              <w:right w:w="94" w:type="dxa"/>
            </w:tcMar>
            <w:hideMark/>
          </w:tcPr>
          <w:p w:rsidR="008E1DA9" w:rsidRPr="00E30EB1" w:rsidRDefault="008E1DA9" w:rsidP="008E1DA9">
            <w:pPr>
              <w:spacing w:line="256" w:lineRule="auto"/>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3696"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(подпись)</w:t>
            </w:r>
          </w:p>
        </w:tc>
        <w:tc>
          <w:tcPr>
            <w:tcW w:w="924" w:type="dxa"/>
            <w:gridSpan w:val="2"/>
            <w:tcMar>
              <w:top w:w="0" w:type="dxa"/>
              <w:left w:w="94" w:type="dxa"/>
              <w:bottom w:w="0" w:type="dxa"/>
              <w:right w:w="94" w:type="dxa"/>
            </w:tcMar>
            <w:hideMark/>
          </w:tcPr>
          <w:p w:rsidR="008E1DA9" w:rsidRPr="00E30EB1" w:rsidRDefault="008E1DA9" w:rsidP="008E1DA9">
            <w:pPr>
              <w:rPr>
                <w:color w:val="2D2D2D"/>
              </w:rPr>
            </w:pPr>
          </w:p>
        </w:tc>
        <w:tc>
          <w:tcPr>
            <w:tcW w:w="6653"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(ф. и. о.)</w:t>
            </w:r>
          </w:p>
        </w:tc>
      </w:tr>
      <w:tr w:rsidR="008E1DA9" w:rsidRPr="00080B1D" w:rsidTr="008E1DA9">
        <w:tc>
          <w:tcPr>
            <w:tcW w:w="11273" w:type="dxa"/>
            <w:gridSpan w:val="14"/>
            <w:tcMar>
              <w:top w:w="0" w:type="dxa"/>
              <w:left w:w="94" w:type="dxa"/>
              <w:bottom w:w="0" w:type="dxa"/>
              <w:right w:w="94" w:type="dxa"/>
            </w:tcMar>
            <w:hideMark/>
          </w:tcPr>
          <w:p w:rsidR="008E1DA9" w:rsidRPr="00E30EB1" w:rsidRDefault="008E1DA9" w:rsidP="008E1DA9">
            <w:pPr>
              <w:rPr>
                <w:color w:val="2D2D2D"/>
              </w:rPr>
            </w:pPr>
          </w:p>
        </w:tc>
      </w:tr>
      <w:tr w:rsidR="008E1DA9" w:rsidRPr="00080B1D" w:rsidTr="008E1DA9">
        <w:tc>
          <w:tcPr>
            <w:tcW w:w="3696"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c>
          <w:tcPr>
            <w:tcW w:w="924" w:type="dxa"/>
            <w:gridSpan w:val="2"/>
            <w:tcMar>
              <w:top w:w="0" w:type="dxa"/>
              <w:left w:w="94" w:type="dxa"/>
              <w:bottom w:w="0" w:type="dxa"/>
              <w:right w:w="94" w:type="dxa"/>
            </w:tcMar>
            <w:hideMark/>
          </w:tcPr>
          <w:p w:rsidR="008E1DA9" w:rsidRPr="00E30EB1" w:rsidRDefault="008E1DA9" w:rsidP="008E1DA9">
            <w:pPr>
              <w:spacing w:line="256" w:lineRule="auto"/>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8E1DA9" w:rsidRPr="00E30EB1" w:rsidRDefault="008E1DA9" w:rsidP="008E1DA9">
            <w:pPr>
              <w:spacing w:line="256" w:lineRule="auto"/>
            </w:pPr>
          </w:p>
        </w:tc>
      </w:tr>
      <w:tr w:rsidR="008E1DA9" w:rsidRPr="00080B1D" w:rsidTr="008E1DA9">
        <w:tc>
          <w:tcPr>
            <w:tcW w:w="3696"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(подпись)</w:t>
            </w:r>
          </w:p>
        </w:tc>
        <w:tc>
          <w:tcPr>
            <w:tcW w:w="924" w:type="dxa"/>
            <w:gridSpan w:val="2"/>
            <w:tcMar>
              <w:top w:w="0" w:type="dxa"/>
              <w:left w:w="94" w:type="dxa"/>
              <w:bottom w:w="0" w:type="dxa"/>
              <w:right w:w="94" w:type="dxa"/>
            </w:tcMar>
            <w:hideMark/>
          </w:tcPr>
          <w:p w:rsidR="008E1DA9" w:rsidRPr="00E30EB1" w:rsidRDefault="008E1DA9" w:rsidP="008E1DA9">
            <w:pPr>
              <w:rPr>
                <w:color w:val="2D2D2D"/>
              </w:rPr>
            </w:pPr>
          </w:p>
        </w:tc>
        <w:tc>
          <w:tcPr>
            <w:tcW w:w="6653" w:type="dxa"/>
            <w:gridSpan w:val="6"/>
            <w:tcMar>
              <w:top w:w="0" w:type="dxa"/>
              <w:left w:w="94" w:type="dxa"/>
              <w:bottom w:w="0" w:type="dxa"/>
              <w:right w:w="94" w:type="dxa"/>
            </w:tcMar>
            <w:hideMark/>
          </w:tcPr>
          <w:p w:rsidR="008E1DA9" w:rsidRPr="00E30EB1" w:rsidRDefault="008E1DA9" w:rsidP="008E1DA9">
            <w:pPr>
              <w:spacing w:line="315" w:lineRule="atLeast"/>
              <w:jc w:val="center"/>
              <w:textAlignment w:val="baseline"/>
              <w:rPr>
                <w:color w:val="2D2D2D"/>
              </w:rPr>
            </w:pPr>
            <w:r w:rsidRPr="00E30EB1">
              <w:rPr>
                <w:color w:val="2D2D2D"/>
              </w:rPr>
              <w:t>(ф. и. о.)</w:t>
            </w:r>
          </w:p>
        </w:tc>
      </w:tr>
    </w:tbl>
    <w:p w:rsidR="008E1DA9" w:rsidRPr="00080B1D" w:rsidRDefault="008E1DA9" w:rsidP="008E1DA9">
      <w:pPr>
        <w:suppressAutoHyphens/>
        <w:rPr>
          <w:sz w:val="26"/>
          <w:szCs w:val="26"/>
          <w:lang w:eastAsia="ar-SA"/>
        </w:rPr>
      </w:pPr>
    </w:p>
    <w:p w:rsidR="008E1DA9" w:rsidRDefault="008E1DA9"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D84D64" w:rsidRDefault="00D84D64" w:rsidP="008E1DA9">
      <w:pPr>
        <w:suppressAutoHyphens/>
        <w:jc w:val="right"/>
        <w:rPr>
          <w:sz w:val="26"/>
          <w:szCs w:val="26"/>
          <w:lang w:eastAsia="ar-SA"/>
        </w:rPr>
      </w:pPr>
    </w:p>
    <w:p w:rsidR="00D84D64" w:rsidRDefault="00D84D64" w:rsidP="008E1DA9">
      <w:pPr>
        <w:suppressAutoHyphens/>
        <w:jc w:val="right"/>
        <w:rPr>
          <w:sz w:val="26"/>
          <w:szCs w:val="26"/>
          <w:lang w:eastAsia="ar-SA"/>
        </w:rPr>
      </w:pPr>
    </w:p>
    <w:p w:rsidR="00D84D64" w:rsidRDefault="00D84D64" w:rsidP="008E1DA9">
      <w:pPr>
        <w:suppressAutoHyphens/>
        <w:jc w:val="right"/>
        <w:rPr>
          <w:sz w:val="26"/>
          <w:szCs w:val="26"/>
          <w:lang w:eastAsia="ar-SA"/>
        </w:rPr>
      </w:pPr>
    </w:p>
    <w:p w:rsidR="00D84D64" w:rsidRDefault="00D84D64" w:rsidP="008E1DA9">
      <w:pPr>
        <w:suppressAutoHyphens/>
        <w:jc w:val="right"/>
        <w:rPr>
          <w:sz w:val="26"/>
          <w:szCs w:val="26"/>
          <w:lang w:eastAsia="ar-SA"/>
        </w:rPr>
      </w:pPr>
    </w:p>
    <w:p w:rsidR="00D84D64" w:rsidRDefault="00D84D64" w:rsidP="008E1DA9">
      <w:pPr>
        <w:suppressAutoHyphens/>
        <w:jc w:val="right"/>
        <w:rPr>
          <w:sz w:val="26"/>
          <w:szCs w:val="26"/>
          <w:lang w:eastAsia="ar-SA"/>
        </w:rPr>
      </w:pPr>
    </w:p>
    <w:p w:rsidR="00D84D64" w:rsidRDefault="00D84D64" w:rsidP="008E1DA9">
      <w:pPr>
        <w:suppressAutoHyphens/>
        <w:jc w:val="right"/>
        <w:rPr>
          <w:sz w:val="26"/>
          <w:szCs w:val="26"/>
          <w:lang w:eastAsia="ar-SA"/>
        </w:rPr>
      </w:pPr>
    </w:p>
    <w:p w:rsidR="000D4CFA" w:rsidRDefault="000D4CFA" w:rsidP="008E1DA9">
      <w:pPr>
        <w:suppressAutoHyphens/>
        <w:jc w:val="right"/>
        <w:rPr>
          <w:sz w:val="26"/>
          <w:szCs w:val="26"/>
          <w:lang w:eastAsia="ar-SA"/>
        </w:rPr>
      </w:pPr>
    </w:p>
    <w:p w:rsidR="008E1DA9" w:rsidRPr="00D84D64" w:rsidRDefault="00D84D64" w:rsidP="008E1DA9">
      <w:pPr>
        <w:suppressAutoHyphens/>
        <w:jc w:val="right"/>
        <w:rPr>
          <w:lang w:eastAsia="ar-SA"/>
        </w:rPr>
      </w:pPr>
      <w:r w:rsidRPr="00D84D64">
        <w:rPr>
          <w:lang w:eastAsia="ar-SA"/>
        </w:rPr>
        <w:lastRenderedPageBreak/>
        <w:t>ПРИЛОЖЕНИЕ №4</w:t>
      </w:r>
      <w:r w:rsidR="008E1DA9" w:rsidRPr="00D84D64">
        <w:rPr>
          <w:lang w:eastAsia="ar-SA"/>
        </w:rPr>
        <w:br/>
        <w:t>к</w:t>
      </w:r>
      <w:r w:rsidR="008E1DA9" w:rsidRPr="00D84D64">
        <w:rPr>
          <w:caps/>
          <w:lang w:eastAsia="ar-SA"/>
        </w:rPr>
        <w:t xml:space="preserve">  </w:t>
      </w:r>
      <w:r w:rsidR="008E1DA9" w:rsidRPr="00D84D64">
        <w:rPr>
          <w:lang w:eastAsia="ar-SA"/>
        </w:rPr>
        <w:t xml:space="preserve">Административному регламенту по </w:t>
      </w:r>
    </w:p>
    <w:p w:rsidR="008E1DA9" w:rsidRPr="00D84D64" w:rsidRDefault="008E1DA9" w:rsidP="008E1DA9">
      <w:pPr>
        <w:jc w:val="right"/>
      </w:pPr>
      <w:r w:rsidRPr="00D84D64">
        <w:t xml:space="preserve">предоставлению  муниципальной услуги </w:t>
      </w:r>
    </w:p>
    <w:p w:rsidR="008E1DA9" w:rsidRPr="00D84D64" w:rsidRDefault="008E1DA9" w:rsidP="008E1DA9">
      <w:pPr>
        <w:jc w:val="right"/>
      </w:pPr>
      <w:r w:rsidRPr="00D84D64">
        <w:t xml:space="preserve"> «Признание в установленном порядке </w:t>
      </w:r>
    </w:p>
    <w:p w:rsidR="008E1DA9" w:rsidRPr="00D84D64" w:rsidRDefault="008E1DA9" w:rsidP="008E1DA9">
      <w:pPr>
        <w:jc w:val="right"/>
      </w:pPr>
      <w:r w:rsidRPr="00D84D64">
        <w:t xml:space="preserve">помещения жилым помещением, жилого </w:t>
      </w:r>
    </w:p>
    <w:p w:rsidR="008E1DA9" w:rsidRPr="00D84D64" w:rsidRDefault="008E1DA9" w:rsidP="008E1DA9">
      <w:pPr>
        <w:jc w:val="right"/>
      </w:pPr>
      <w:r w:rsidRPr="00D84D64">
        <w:t>помещения не</w:t>
      </w:r>
      <w:r w:rsidR="001D0C1D" w:rsidRPr="00D84D64">
        <w:t xml:space="preserve"> </w:t>
      </w:r>
      <w:r w:rsidRPr="00D84D64">
        <w:t>пригодным для проживания,</w:t>
      </w:r>
    </w:p>
    <w:p w:rsidR="008E1DA9" w:rsidRPr="00D84D64" w:rsidRDefault="008E1DA9" w:rsidP="008E1DA9">
      <w:pPr>
        <w:jc w:val="right"/>
      </w:pPr>
      <w:r w:rsidRPr="00D84D64">
        <w:t xml:space="preserve"> многоквартирного дома аварийным и </w:t>
      </w:r>
    </w:p>
    <w:p w:rsidR="008E1DA9" w:rsidRPr="00D84D64" w:rsidRDefault="008E1DA9" w:rsidP="008E1DA9">
      <w:pPr>
        <w:jc w:val="right"/>
        <w:rPr>
          <w:rFonts w:eastAsia="Calibri"/>
        </w:rPr>
      </w:pPr>
      <w:r w:rsidRPr="00D84D64">
        <w:t>подлежащим сносу или реконструкции,</w:t>
      </w:r>
      <w:r w:rsidRPr="00D84D64">
        <w:rPr>
          <w:rFonts w:eastAsia="Calibri"/>
        </w:rPr>
        <w:t xml:space="preserve"> </w:t>
      </w:r>
    </w:p>
    <w:p w:rsidR="008E1DA9" w:rsidRPr="00D84D64" w:rsidRDefault="008E1DA9" w:rsidP="008E1DA9">
      <w:pPr>
        <w:jc w:val="right"/>
        <w:rPr>
          <w:rFonts w:eastAsia="Calibri"/>
        </w:rPr>
      </w:pPr>
      <w:r w:rsidRPr="00D84D64">
        <w:rPr>
          <w:rFonts w:eastAsia="Calibri"/>
        </w:rPr>
        <w:t xml:space="preserve">садового дома жилым домом и жилого </w:t>
      </w:r>
    </w:p>
    <w:p w:rsidR="008E1DA9" w:rsidRPr="00D84D64" w:rsidRDefault="008E1DA9" w:rsidP="008E1DA9">
      <w:pPr>
        <w:jc w:val="right"/>
      </w:pPr>
      <w:r w:rsidRPr="00D84D64">
        <w:rPr>
          <w:rFonts w:eastAsia="Calibri"/>
        </w:rPr>
        <w:t>дома садовым домом</w:t>
      </w:r>
      <w:r w:rsidRPr="00D84D64">
        <w:t>»</w:t>
      </w:r>
    </w:p>
    <w:p w:rsidR="008E1DA9" w:rsidRPr="00C824EA" w:rsidRDefault="008E1DA9" w:rsidP="008E1DA9">
      <w:pPr>
        <w:jc w:val="right"/>
        <w:rPr>
          <w:sz w:val="26"/>
          <w:szCs w:val="26"/>
        </w:rPr>
      </w:pPr>
      <w:r>
        <w:rPr>
          <w:sz w:val="26"/>
          <w:szCs w:val="26"/>
        </w:rPr>
        <w:t>                          </w:t>
      </w:r>
    </w:p>
    <w:p w:rsidR="008E1DA9" w:rsidRDefault="008E1DA9" w:rsidP="008E1DA9">
      <w:pPr>
        <w:shd w:val="clear" w:color="auto" w:fill="FFFFFF"/>
        <w:jc w:val="center"/>
        <w:textAlignment w:val="baseline"/>
        <w:rPr>
          <w:b/>
          <w:spacing w:val="2"/>
          <w:sz w:val="26"/>
          <w:szCs w:val="26"/>
        </w:rPr>
      </w:pPr>
    </w:p>
    <w:p w:rsidR="008E1DA9" w:rsidRDefault="008E1DA9" w:rsidP="008E1DA9">
      <w:pPr>
        <w:shd w:val="clear" w:color="auto" w:fill="FFFFFF"/>
        <w:jc w:val="center"/>
        <w:textAlignment w:val="baseline"/>
        <w:rPr>
          <w:b/>
          <w:spacing w:val="2"/>
          <w:sz w:val="26"/>
          <w:szCs w:val="26"/>
        </w:rPr>
      </w:pPr>
    </w:p>
    <w:p w:rsidR="008E1DA9" w:rsidRPr="00080B1D" w:rsidRDefault="008E1DA9" w:rsidP="008E1DA9">
      <w:pPr>
        <w:shd w:val="clear" w:color="auto" w:fill="FFFFFF"/>
        <w:jc w:val="center"/>
        <w:textAlignment w:val="baseline"/>
        <w:rPr>
          <w:b/>
          <w:spacing w:val="2"/>
          <w:sz w:val="26"/>
          <w:szCs w:val="26"/>
        </w:rPr>
      </w:pPr>
      <w:r w:rsidRPr="00080B1D">
        <w:rPr>
          <w:b/>
          <w:spacing w:val="2"/>
          <w:sz w:val="26"/>
          <w:szCs w:val="26"/>
        </w:rPr>
        <w:t>РЕШЕНИЕ</w:t>
      </w:r>
    </w:p>
    <w:p w:rsidR="008E1DA9" w:rsidRPr="00080B1D" w:rsidRDefault="008E1DA9" w:rsidP="008E1DA9">
      <w:pPr>
        <w:shd w:val="clear" w:color="auto" w:fill="FFFFFF"/>
        <w:jc w:val="center"/>
        <w:textAlignment w:val="baseline"/>
        <w:rPr>
          <w:b/>
          <w:spacing w:val="2"/>
          <w:sz w:val="26"/>
          <w:szCs w:val="26"/>
        </w:rPr>
      </w:pPr>
      <w:r w:rsidRPr="00080B1D">
        <w:rPr>
          <w:b/>
          <w:spacing w:val="2"/>
          <w:sz w:val="26"/>
          <w:szCs w:val="26"/>
        </w:rPr>
        <w:t>о признании садового дома жилым домом и жилого дома садовым домом</w:t>
      </w:r>
    </w:p>
    <w:p w:rsidR="008E1DA9" w:rsidRPr="00080B1D" w:rsidRDefault="008E1DA9" w:rsidP="008E1DA9">
      <w:pPr>
        <w:shd w:val="clear" w:color="auto" w:fill="FFFFFF"/>
        <w:jc w:val="center"/>
        <w:textAlignment w:val="baseline"/>
        <w:rPr>
          <w:spacing w:val="2"/>
          <w:sz w:val="26"/>
          <w:szCs w:val="26"/>
        </w:rPr>
      </w:pPr>
      <w:r w:rsidRPr="00080B1D">
        <w:rPr>
          <w:spacing w:val="2"/>
          <w:sz w:val="26"/>
          <w:szCs w:val="26"/>
        </w:rPr>
        <w:t>Дата, номер</w:t>
      </w:r>
    </w:p>
    <w:tbl>
      <w:tblPr>
        <w:tblW w:w="0" w:type="auto"/>
        <w:tblCellMar>
          <w:left w:w="0" w:type="dxa"/>
          <w:right w:w="0" w:type="dxa"/>
        </w:tblCellMar>
        <w:tblLook w:val="04A0"/>
      </w:tblPr>
      <w:tblGrid>
        <w:gridCol w:w="1478"/>
        <w:gridCol w:w="301"/>
        <w:gridCol w:w="683"/>
        <w:gridCol w:w="865"/>
        <w:gridCol w:w="466"/>
        <w:gridCol w:w="447"/>
        <w:gridCol w:w="2156"/>
        <w:gridCol w:w="447"/>
        <w:gridCol w:w="1846"/>
        <w:gridCol w:w="524"/>
      </w:tblGrid>
      <w:tr w:rsidR="008E1DA9" w:rsidRPr="00080B1D" w:rsidTr="00D84D64">
        <w:trPr>
          <w:trHeight w:val="15"/>
        </w:trPr>
        <w:tc>
          <w:tcPr>
            <w:tcW w:w="1478" w:type="dxa"/>
            <w:hideMark/>
          </w:tcPr>
          <w:p w:rsidR="008E1DA9" w:rsidRPr="00080B1D" w:rsidRDefault="008E1DA9" w:rsidP="008E1DA9">
            <w:pPr>
              <w:rPr>
                <w:spacing w:val="2"/>
                <w:sz w:val="26"/>
                <w:szCs w:val="26"/>
              </w:rPr>
            </w:pPr>
          </w:p>
        </w:tc>
        <w:tc>
          <w:tcPr>
            <w:tcW w:w="301" w:type="dxa"/>
            <w:hideMark/>
          </w:tcPr>
          <w:p w:rsidR="008E1DA9" w:rsidRPr="00080B1D" w:rsidRDefault="008E1DA9" w:rsidP="008E1DA9">
            <w:pPr>
              <w:spacing w:line="256" w:lineRule="auto"/>
              <w:rPr>
                <w:sz w:val="26"/>
                <w:szCs w:val="26"/>
              </w:rPr>
            </w:pPr>
          </w:p>
        </w:tc>
        <w:tc>
          <w:tcPr>
            <w:tcW w:w="683" w:type="dxa"/>
            <w:hideMark/>
          </w:tcPr>
          <w:p w:rsidR="008E1DA9" w:rsidRPr="00080B1D" w:rsidRDefault="008E1DA9" w:rsidP="008E1DA9">
            <w:pPr>
              <w:spacing w:line="256" w:lineRule="auto"/>
              <w:rPr>
                <w:sz w:val="26"/>
                <w:szCs w:val="26"/>
              </w:rPr>
            </w:pPr>
          </w:p>
        </w:tc>
        <w:tc>
          <w:tcPr>
            <w:tcW w:w="865" w:type="dxa"/>
            <w:hideMark/>
          </w:tcPr>
          <w:p w:rsidR="008E1DA9" w:rsidRPr="00080B1D" w:rsidRDefault="008E1DA9" w:rsidP="008E1DA9">
            <w:pPr>
              <w:spacing w:line="256" w:lineRule="auto"/>
              <w:rPr>
                <w:sz w:val="26"/>
                <w:szCs w:val="26"/>
              </w:rPr>
            </w:pPr>
          </w:p>
        </w:tc>
        <w:tc>
          <w:tcPr>
            <w:tcW w:w="5362" w:type="dxa"/>
            <w:gridSpan w:val="5"/>
            <w:hideMark/>
          </w:tcPr>
          <w:p w:rsidR="008E1DA9" w:rsidRPr="00080B1D" w:rsidRDefault="008E1DA9" w:rsidP="008E1DA9">
            <w:pPr>
              <w:spacing w:line="256" w:lineRule="auto"/>
              <w:rPr>
                <w:sz w:val="26"/>
                <w:szCs w:val="26"/>
              </w:rPr>
            </w:pPr>
          </w:p>
        </w:tc>
        <w:tc>
          <w:tcPr>
            <w:tcW w:w="524" w:type="dxa"/>
            <w:hideMark/>
          </w:tcPr>
          <w:p w:rsidR="008E1DA9" w:rsidRPr="00080B1D" w:rsidRDefault="008E1DA9" w:rsidP="008E1DA9">
            <w:pPr>
              <w:spacing w:line="256" w:lineRule="auto"/>
              <w:rPr>
                <w:sz w:val="26"/>
                <w:szCs w:val="26"/>
              </w:rPr>
            </w:pPr>
          </w:p>
        </w:tc>
      </w:tr>
      <w:tr w:rsidR="008E1DA9" w:rsidRPr="00080B1D" w:rsidTr="00D84D64">
        <w:tc>
          <w:tcPr>
            <w:tcW w:w="2462" w:type="dxa"/>
            <w:gridSpan w:val="3"/>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В связи с обращением</w:t>
            </w:r>
          </w:p>
        </w:tc>
        <w:tc>
          <w:tcPr>
            <w:tcW w:w="6751" w:type="dxa"/>
            <w:gridSpan w:val="7"/>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2462" w:type="dxa"/>
            <w:gridSpan w:val="3"/>
            <w:tcMar>
              <w:top w:w="0" w:type="dxa"/>
              <w:left w:w="149" w:type="dxa"/>
              <w:bottom w:w="0" w:type="dxa"/>
              <w:right w:w="149" w:type="dxa"/>
            </w:tcMar>
            <w:hideMark/>
          </w:tcPr>
          <w:p w:rsidR="008E1DA9" w:rsidRPr="00080B1D" w:rsidRDefault="008E1DA9" w:rsidP="008E1DA9">
            <w:pPr>
              <w:spacing w:line="256" w:lineRule="auto"/>
              <w:rPr>
                <w:sz w:val="26"/>
                <w:szCs w:val="26"/>
              </w:rPr>
            </w:pPr>
          </w:p>
        </w:tc>
        <w:tc>
          <w:tcPr>
            <w:tcW w:w="6751" w:type="dxa"/>
            <w:gridSpan w:val="7"/>
            <w:tcMar>
              <w:top w:w="0" w:type="dxa"/>
              <w:left w:w="149" w:type="dxa"/>
              <w:bottom w:w="0" w:type="dxa"/>
              <w:right w:w="149" w:type="dxa"/>
            </w:tcMar>
            <w:hideMark/>
          </w:tcPr>
          <w:p w:rsidR="008E1DA9" w:rsidRPr="00D84D64" w:rsidRDefault="008E1DA9" w:rsidP="008E1DA9">
            <w:pPr>
              <w:spacing w:line="315" w:lineRule="atLeast"/>
              <w:jc w:val="center"/>
              <w:textAlignment w:val="baseline"/>
              <w:rPr>
                <w:sz w:val="20"/>
                <w:szCs w:val="20"/>
              </w:rPr>
            </w:pPr>
            <w:r w:rsidRPr="00D84D64">
              <w:rPr>
                <w:sz w:val="20"/>
                <w:szCs w:val="20"/>
              </w:rPr>
              <w:t>(Ф.И.О. физического лица, наименование юридического лица - заявителя)</w:t>
            </w: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о намерении признать </w:t>
            </w:r>
            <w:r w:rsidRPr="00080B1D">
              <w:rPr>
                <w:sz w:val="26"/>
                <w:szCs w:val="26"/>
                <w:u w:val="single"/>
              </w:rPr>
              <w:t>садовый дом жилым домом/жилой дом садовым</w:t>
            </w:r>
          </w:p>
        </w:tc>
      </w:tr>
      <w:tr w:rsidR="008E1DA9" w:rsidRPr="00080B1D" w:rsidTr="00D84D64">
        <w:tc>
          <w:tcPr>
            <w:tcW w:w="9213" w:type="dxa"/>
            <w:gridSpan w:val="10"/>
            <w:tcMar>
              <w:top w:w="0" w:type="dxa"/>
              <w:left w:w="149" w:type="dxa"/>
              <w:bottom w:w="0" w:type="dxa"/>
              <w:right w:w="149" w:type="dxa"/>
            </w:tcMar>
            <w:hideMark/>
          </w:tcPr>
          <w:p w:rsidR="008E1DA9" w:rsidRPr="00D84D64" w:rsidRDefault="008E1DA9" w:rsidP="008E1DA9">
            <w:pPr>
              <w:spacing w:line="315" w:lineRule="atLeast"/>
              <w:jc w:val="center"/>
              <w:textAlignment w:val="baseline"/>
              <w:rPr>
                <w:sz w:val="20"/>
                <w:szCs w:val="20"/>
              </w:rPr>
            </w:pPr>
            <w:r w:rsidRPr="00D84D64">
              <w:rPr>
                <w:sz w:val="20"/>
                <w:szCs w:val="20"/>
              </w:rPr>
              <w:t>(ненужное зачеркнуть)</w:t>
            </w: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3327" w:type="dxa"/>
            <w:gridSpan w:val="4"/>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u w:val="single"/>
              </w:rPr>
              <w:t>домом</w:t>
            </w:r>
            <w:r w:rsidRPr="00080B1D">
              <w:rPr>
                <w:sz w:val="26"/>
                <w:szCs w:val="26"/>
              </w:rPr>
              <w:t>, расположенный по адресу:</w:t>
            </w:r>
          </w:p>
        </w:tc>
        <w:tc>
          <w:tcPr>
            <w:tcW w:w="5886" w:type="dxa"/>
            <w:gridSpan w:val="6"/>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8689" w:type="dxa"/>
            <w:gridSpan w:val="9"/>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spacing w:line="256" w:lineRule="auto"/>
              <w:rPr>
                <w:sz w:val="26"/>
                <w:szCs w:val="26"/>
              </w:rPr>
            </w:pPr>
          </w:p>
        </w:tc>
        <w:tc>
          <w:tcPr>
            <w:tcW w:w="524" w:type="dxa"/>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w:t>
            </w: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9213" w:type="dxa"/>
            <w:gridSpan w:val="10"/>
            <w:tcMar>
              <w:top w:w="0" w:type="dxa"/>
              <w:left w:w="149" w:type="dxa"/>
              <w:bottom w:w="0" w:type="dxa"/>
              <w:right w:w="149" w:type="dxa"/>
            </w:tcMar>
            <w:hideMark/>
          </w:tcPr>
          <w:p w:rsidR="008E1DA9" w:rsidRPr="00D84D64" w:rsidRDefault="008E1DA9" w:rsidP="008E1DA9">
            <w:pPr>
              <w:spacing w:line="315" w:lineRule="atLeast"/>
              <w:textAlignment w:val="baseline"/>
              <w:rPr>
                <w:sz w:val="20"/>
                <w:szCs w:val="20"/>
              </w:rPr>
            </w:pPr>
            <w:r w:rsidRPr="00D84D64">
              <w:rPr>
                <w:sz w:val="20"/>
                <w:szCs w:val="20"/>
              </w:rPr>
              <w:t>кадастровый номер земельного участка, в пределах которого расположен дом:</w:t>
            </w:r>
          </w:p>
        </w:tc>
      </w:tr>
      <w:tr w:rsidR="008E1DA9" w:rsidRPr="00080B1D" w:rsidTr="00D84D64">
        <w:tc>
          <w:tcPr>
            <w:tcW w:w="9213" w:type="dxa"/>
            <w:gridSpan w:val="10"/>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8689"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8E1DA9" w:rsidRPr="00080B1D" w:rsidRDefault="008E1DA9" w:rsidP="008E1DA9">
            <w:pPr>
              <w:spacing w:line="256" w:lineRule="auto"/>
              <w:rPr>
                <w:sz w:val="26"/>
                <w:szCs w:val="26"/>
              </w:rPr>
            </w:pPr>
          </w:p>
        </w:tc>
        <w:tc>
          <w:tcPr>
            <w:tcW w:w="524" w:type="dxa"/>
            <w:tcBorders>
              <w:top w:val="single" w:sz="6" w:space="0" w:color="000000"/>
              <w:left w:val="nil"/>
              <w:bottom w:val="nil"/>
              <w:right w:val="nil"/>
            </w:tcBorders>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w:t>
            </w: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1779" w:type="dxa"/>
            <w:gridSpan w:val="2"/>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на основании</w:t>
            </w:r>
          </w:p>
        </w:tc>
        <w:tc>
          <w:tcPr>
            <w:tcW w:w="7434" w:type="dxa"/>
            <w:gridSpan w:val="8"/>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9213" w:type="dxa"/>
            <w:gridSpan w:val="10"/>
            <w:tcMar>
              <w:top w:w="0" w:type="dxa"/>
              <w:left w:w="149" w:type="dxa"/>
              <w:bottom w:w="0" w:type="dxa"/>
              <w:right w:w="149" w:type="dxa"/>
            </w:tcMar>
            <w:hideMark/>
          </w:tcPr>
          <w:p w:rsidR="008E1DA9" w:rsidRPr="00D84D64" w:rsidRDefault="008E1DA9" w:rsidP="008E1DA9">
            <w:pPr>
              <w:spacing w:line="315" w:lineRule="atLeast"/>
              <w:jc w:val="center"/>
              <w:textAlignment w:val="baseline"/>
              <w:rPr>
                <w:sz w:val="20"/>
                <w:szCs w:val="20"/>
              </w:rPr>
            </w:pPr>
            <w:r w:rsidRPr="00D84D64">
              <w:rPr>
                <w:sz w:val="20"/>
                <w:szCs w:val="20"/>
              </w:rPr>
              <w:t>(наименование и реквизиты правоустанавливающего документа)</w:t>
            </w:r>
          </w:p>
        </w:tc>
      </w:tr>
      <w:tr w:rsidR="008E1DA9" w:rsidRPr="00080B1D" w:rsidTr="00D84D64">
        <w:tc>
          <w:tcPr>
            <w:tcW w:w="8689" w:type="dxa"/>
            <w:gridSpan w:val="9"/>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c>
          <w:tcPr>
            <w:tcW w:w="524" w:type="dxa"/>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w:t>
            </w: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9213" w:type="dxa"/>
            <w:gridSpan w:val="10"/>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по результатам рассмотрения представленных документов принято решение:</w:t>
            </w:r>
          </w:p>
        </w:tc>
      </w:tr>
      <w:tr w:rsidR="008E1DA9" w:rsidRPr="00080B1D" w:rsidTr="00D84D64">
        <w:tc>
          <w:tcPr>
            <w:tcW w:w="1478" w:type="dxa"/>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Признать</w:t>
            </w:r>
          </w:p>
        </w:tc>
        <w:tc>
          <w:tcPr>
            <w:tcW w:w="7735" w:type="dxa"/>
            <w:gridSpan w:val="9"/>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r>
      <w:tr w:rsidR="008E1DA9" w:rsidRPr="00080B1D" w:rsidTr="00D84D64">
        <w:tc>
          <w:tcPr>
            <w:tcW w:w="9213" w:type="dxa"/>
            <w:gridSpan w:val="10"/>
            <w:tcMar>
              <w:top w:w="0" w:type="dxa"/>
              <w:left w:w="149" w:type="dxa"/>
              <w:bottom w:w="0" w:type="dxa"/>
              <w:right w:w="149" w:type="dxa"/>
            </w:tcMar>
            <w:hideMark/>
          </w:tcPr>
          <w:p w:rsidR="008E1DA9" w:rsidRPr="00D84D64" w:rsidRDefault="008E1DA9" w:rsidP="008E1DA9">
            <w:pPr>
              <w:spacing w:line="315" w:lineRule="atLeast"/>
              <w:jc w:val="center"/>
              <w:textAlignment w:val="baseline"/>
              <w:rPr>
                <w:sz w:val="20"/>
                <w:szCs w:val="20"/>
              </w:rPr>
            </w:pPr>
            <w:r w:rsidRPr="00D84D64">
              <w:rPr>
                <w:sz w:val="20"/>
                <w:szCs w:val="20"/>
              </w:rPr>
              <w:t>(садовый дом жилым домом/жилой дом садовым домом - нужное указать)</w:t>
            </w:r>
          </w:p>
        </w:tc>
      </w:tr>
      <w:tr w:rsidR="008E1DA9" w:rsidRPr="00080B1D" w:rsidTr="00D84D64">
        <w:tc>
          <w:tcPr>
            <w:tcW w:w="8689" w:type="dxa"/>
            <w:gridSpan w:val="9"/>
            <w:tcBorders>
              <w:top w:val="nil"/>
              <w:left w:val="nil"/>
              <w:bottom w:val="single" w:sz="6" w:space="0" w:color="000000"/>
              <w:right w:val="nil"/>
            </w:tcBorders>
            <w:tcMar>
              <w:top w:w="0" w:type="dxa"/>
              <w:left w:w="149" w:type="dxa"/>
              <w:bottom w:w="0" w:type="dxa"/>
              <w:right w:w="149" w:type="dxa"/>
            </w:tcMar>
            <w:hideMark/>
          </w:tcPr>
          <w:p w:rsidR="008E1DA9" w:rsidRPr="00080B1D" w:rsidRDefault="008E1DA9" w:rsidP="008E1DA9">
            <w:pPr>
              <w:rPr>
                <w:sz w:val="26"/>
                <w:szCs w:val="26"/>
              </w:rPr>
            </w:pPr>
          </w:p>
        </w:tc>
        <w:tc>
          <w:tcPr>
            <w:tcW w:w="524" w:type="dxa"/>
            <w:tcMar>
              <w:top w:w="0" w:type="dxa"/>
              <w:left w:w="149" w:type="dxa"/>
              <w:bottom w:w="0" w:type="dxa"/>
              <w:right w:w="149" w:type="dxa"/>
            </w:tcMar>
            <w:hideMark/>
          </w:tcPr>
          <w:p w:rsidR="008E1DA9" w:rsidRPr="00080B1D" w:rsidRDefault="008E1DA9" w:rsidP="008E1DA9">
            <w:pPr>
              <w:spacing w:line="315" w:lineRule="atLeast"/>
              <w:textAlignment w:val="baseline"/>
              <w:rPr>
                <w:sz w:val="26"/>
                <w:szCs w:val="26"/>
              </w:rPr>
            </w:pPr>
            <w:r w:rsidRPr="00080B1D">
              <w:rPr>
                <w:sz w:val="26"/>
                <w:szCs w:val="26"/>
              </w:rPr>
              <w:t>.</w:t>
            </w:r>
          </w:p>
        </w:tc>
      </w:tr>
      <w:tr w:rsidR="008E1DA9" w:rsidRPr="00080B1D" w:rsidTr="00D84D64">
        <w:trPr>
          <w:trHeight w:val="15"/>
        </w:trPr>
        <w:tc>
          <w:tcPr>
            <w:tcW w:w="3793" w:type="dxa"/>
            <w:gridSpan w:val="5"/>
            <w:hideMark/>
          </w:tcPr>
          <w:p w:rsidR="008E1DA9" w:rsidRPr="00080B1D" w:rsidRDefault="008E1DA9" w:rsidP="008E1DA9">
            <w:pPr>
              <w:rPr>
                <w:sz w:val="26"/>
                <w:szCs w:val="26"/>
              </w:rPr>
            </w:pPr>
          </w:p>
        </w:tc>
        <w:tc>
          <w:tcPr>
            <w:tcW w:w="447" w:type="dxa"/>
            <w:hideMark/>
          </w:tcPr>
          <w:p w:rsidR="008E1DA9" w:rsidRPr="00080B1D" w:rsidRDefault="008E1DA9" w:rsidP="008E1DA9">
            <w:pPr>
              <w:spacing w:line="256" w:lineRule="auto"/>
              <w:rPr>
                <w:sz w:val="26"/>
                <w:szCs w:val="26"/>
              </w:rPr>
            </w:pPr>
          </w:p>
        </w:tc>
        <w:tc>
          <w:tcPr>
            <w:tcW w:w="2156" w:type="dxa"/>
            <w:hideMark/>
          </w:tcPr>
          <w:p w:rsidR="008E1DA9" w:rsidRPr="00080B1D" w:rsidRDefault="008E1DA9" w:rsidP="008E1DA9">
            <w:pPr>
              <w:spacing w:line="256" w:lineRule="auto"/>
              <w:rPr>
                <w:sz w:val="26"/>
                <w:szCs w:val="26"/>
              </w:rPr>
            </w:pPr>
          </w:p>
        </w:tc>
        <w:tc>
          <w:tcPr>
            <w:tcW w:w="447" w:type="dxa"/>
            <w:hideMark/>
          </w:tcPr>
          <w:p w:rsidR="008E1DA9" w:rsidRPr="00080B1D" w:rsidRDefault="008E1DA9" w:rsidP="008E1DA9">
            <w:pPr>
              <w:spacing w:line="256" w:lineRule="auto"/>
              <w:rPr>
                <w:sz w:val="26"/>
                <w:szCs w:val="26"/>
              </w:rPr>
            </w:pPr>
          </w:p>
        </w:tc>
        <w:tc>
          <w:tcPr>
            <w:tcW w:w="2370" w:type="dxa"/>
            <w:gridSpan w:val="2"/>
            <w:hideMark/>
          </w:tcPr>
          <w:p w:rsidR="008E1DA9" w:rsidRPr="00080B1D" w:rsidRDefault="008E1DA9" w:rsidP="008E1DA9">
            <w:pPr>
              <w:spacing w:line="256" w:lineRule="auto"/>
              <w:rPr>
                <w:sz w:val="26"/>
                <w:szCs w:val="26"/>
              </w:rPr>
            </w:pPr>
          </w:p>
        </w:tc>
      </w:tr>
      <w:tr w:rsidR="008E1DA9" w:rsidRPr="00080B1D" w:rsidTr="00D84D64">
        <w:tc>
          <w:tcPr>
            <w:tcW w:w="3793" w:type="dxa"/>
            <w:gridSpan w:val="5"/>
            <w:tcBorders>
              <w:top w:val="nil"/>
              <w:left w:val="nil"/>
              <w:bottom w:val="single" w:sz="6" w:space="0" w:color="000000"/>
              <w:right w:val="nil"/>
            </w:tcBorders>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47" w:type="dxa"/>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973" w:type="dxa"/>
            <w:gridSpan w:val="4"/>
            <w:tcMar>
              <w:top w:w="0" w:type="dxa"/>
              <w:left w:w="130" w:type="dxa"/>
              <w:bottom w:w="0" w:type="dxa"/>
              <w:right w:w="130" w:type="dxa"/>
            </w:tcMar>
            <w:hideMark/>
          </w:tcPr>
          <w:p w:rsidR="008E1DA9" w:rsidRPr="00080B1D" w:rsidRDefault="008E1DA9" w:rsidP="008E1DA9">
            <w:pPr>
              <w:spacing w:line="256" w:lineRule="auto"/>
              <w:rPr>
                <w:sz w:val="26"/>
                <w:szCs w:val="26"/>
              </w:rPr>
            </w:pPr>
          </w:p>
        </w:tc>
      </w:tr>
      <w:tr w:rsidR="008E1DA9" w:rsidRPr="00080B1D" w:rsidTr="00D84D64">
        <w:tc>
          <w:tcPr>
            <w:tcW w:w="3793" w:type="dxa"/>
            <w:gridSpan w:val="5"/>
            <w:tcBorders>
              <w:top w:val="single" w:sz="6" w:space="0" w:color="000000"/>
              <w:left w:val="nil"/>
              <w:bottom w:val="single" w:sz="6" w:space="0" w:color="000000"/>
              <w:right w:val="nil"/>
            </w:tcBorders>
            <w:tcMar>
              <w:top w:w="0" w:type="dxa"/>
              <w:left w:w="130" w:type="dxa"/>
              <w:bottom w:w="0" w:type="dxa"/>
              <w:right w:w="130" w:type="dxa"/>
            </w:tcMar>
            <w:hideMark/>
          </w:tcPr>
          <w:p w:rsidR="008E1DA9" w:rsidRPr="00D84D64" w:rsidRDefault="008E1DA9" w:rsidP="008E1DA9">
            <w:pPr>
              <w:spacing w:line="315" w:lineRule="atLeast"/>
              <w:jc w:val="center"/>
              <w:textAlignment w:val="baseline"/>
              <w:rPr>
                <w:sz w:val="20"/>
                <w:szCs w:val="20"/>
              </w:rPr>
            </w:pPr>
            <w:r w:rsidRPr="00D84D64">
              <w:rPr>
                <w:sz w:val="20"/>
                <w:szCs w:val="20"/>
              </w:rPr>
              <w:t>(должность)</w:t>
            </w:r>
          </w:p>
        </w:tc>
        <w:tc>
          <w:tcPr>
            <w:tcW w:w="447" w:type="dxa"/>
            <w:tcMar>
              <w:top w:w="0" w:type="dxa"/>
              <w:left w:w="130" w:type="dxa"/>
              <w:bottom w:w="0" w:type="dxa"/>
              <w:right w:w="130" w:type="dxa"/>
            </w:tcMar>
            <w:hideMark/>
          </w:tcPr>
          <w:p w:rsidR="008E1DA9" w:rsidRPr="00080B1D" w:rsidRDefault="008E1DA9" w:rsidP="008E1DA9">
            <w:pPr>
              <w:rPr>
                <w:sz w:val="26"/>
                <w:szCs w:val="26"/>
              </w:rPr>
            </w:pPr>
          </w:p>
        </w:tc>
        <w:tc>
          <w:tcPr>
            <w:tcW w:w="4973" w:type="dxa"/>
            <w:gridSpan w:val="4"/>
            <w:tcBorders>
              <w:top w:val="nil"/>
              <w:left w:val="nil"/>
              <w:bottom w:val="single" w:sz="6" w:space="0" w:color="000000"/>
              <w:right w:val="nil"/>
            </w:tcBorders>
            <w:tcMar>
              <w:top w:w="0" w:type="dxa"/>
              <w:left w:w="130" w:type="dxa"/>
              <w:bottom w:w="0" w:type="dxa"/>
              <w:right w:w="130" w:type="dxa"/>
            </w:tcMar>
            <w:hideMark/>
          </w:tcPr>
          <w:p w:rsidR="008E1DA9" w:rsidRPr="00080B1D" w:rsidRDefault="008E1DA9" w:rsidP="008E1DA9">
            <w:pPr>
              <w:spacing w:line="256" w:lineRule="auto"/>
              <w:rPr>
                <w:sz w:val="26"/>
                <w:szCs w:val="26"/>
              </w:rPr>
            </w:pPr>
          </w:p>
        </w:tc>
      </w:tr>
      <w:tr w:rsidR="008E1DA9" w:rsidRPr="00080B1D" w:rsidTr="00D84D64">
        <w:tc>
          <w:tcPr>
            <w:tcW w:w="3793" w:type="dxa"/>
            <w:gridSpan w:val="5"/>
            <w:tcBorders>
              <w:top w:val="single" w:sz="6" w:space="0" w:color="000000"/>
              <w:left w:val="nil"/>
              <w:bottom w:val="nil"/>
              <w:right w:val="nil"/>
            </w:tcBorders>
            <w:tcMar>
              <w:top w:w="0" w:type="dxa"/>
              <w:left w:w="130" w:type="dxa"/>
              <w:bottom w:w="0" w:type="dxa"/>
              <w:right w:w="130" w:type="dxa"/>
            </w:tcMar>
            <w:hideMark/>
          </w:tcPr>
          <w:p w:rsidR="008E1DA9" w:rsidRPr="00D84D64" w:rsidRDefault="008E1DA9" w:rsidP="00D84D64">
            <w:pPr>
              <w:jc w:val="center"/>
              <w:textAlignment w:val="baseline"/>
              <w:rPr>
                <w:sz w:val="20"/>
                <w:szCs w:val="20"/>
              </w:rPr>
            </w:pPr>
            <w:r w:rsidRPr="00D84D64">
              <w:rPr>
                <w:sz w:val="20"/>
                <w:szCs w:val="20"/>
              </w:rPr>
              <w:t>(Ф.И.О. должностного лица органа местного самоуправления муниципального</w:t>
            </w:r>
          </w:p>
          <w:p w:rsidR="008E1DA9" w:rsidRPr="00D84D64" w:rsidRDefault="008E1DA9" w:rsidP="00D84D64">
            <w:pPr>
              <w:jc w:val="center"/>
              <w:textAlignment w:val="baseline"/>
              <w:rPr>
                <w:sz w:val="20"/>
                <w:szCs w:val="20"/>
              </w:rPr>
            </w:pPr>
            <w:r w:rsidRPr="00D84D64">
              <w:rPr>
                <w:sz w:val="20"/>
                <w:szCs w:val="20"/>
              </w:rPr>
              <w:t>образования, в границах которого расположен садовый дом или жилой дом)</w:t>
            </w:r>
          </w:p>
        </w:tc>
        <w:tc>
          <w:tcPr>
            <w:tcW w:w="447" w:type="dxa"/>
            <w:tcMar>
              <w:top w:w="0" w:type="dxa"/>
              <w:left w:w="130" w:type="dxa"/>
              <w:bottom w:w="0" w:type="dxa"/>
              <w:right w:w="130" w:type="dxa"/>
            </w:tcMar>
            <w:hideMark/>
          </w:tcPr>
          <w:p w:rsidR="008E1DA9" w:rsidRPr="00080B1D" w:rsidRDefault="008E1DA9" w:rsidP="008E1DA9">
            <w:pPr>
              <w:rPr>
                <w:sz w:val="26"/>
                <w:szCs w:val="26"/>
              </w:rPr>
            </w:pPr>
          </w:p>
        </w:tc>
        <w:tc>
          <w:tcPr>
            <w:tcW w:w="4973" w:type="dxa"/>
            <w:gridSpan w:val="4"/>
            <w:tcBorders>
              <w:top w:val="single" w:sz="6" w:space="0" w:color="000000"/>
              <w:left w:val="nil"/>
              <w:bottom w:val="nil"/>
              <w:right w:val="nil"/>
            </w:tcBorders>
            <w:tcMar>
              <w:top w:w="0" w:type="dxa"/>
              <w:left w:w="130" w:type="dxa"/>
              <w:bottom w:w="0" w:type="dxa"/>
              <w:right w:w="130" w:type="dxa"/>
            </w:tcMar>
            <w:hideMark/>
          </w:tcPr>
          <w:p w:rsidR="008E1DA9" w:rsidRPr="00D84D64" w:rsidRDefault="008E1DA9" w:rsidP="00D84D64">
            <w:pPr>
              <w:jc w:val="center"/>
              <w:textAlignment w:val="baseline"/>
              <w:rPr>
                <w:sz w:val="20"/>
                <w:szCs w:val="20"/>
              </w:rPr>
            </w:pPr>
            <w:r w:rsidRPr="00D84D64">
              <w:rPr>
                <w:sz w:val="20"/>
                <w:szCs w:val="20"/>
              </w:rPr>
              <w:t>(подпись должностного лица органа местного самоуправления муниципального</w:t>
            </w:r>
          </w:p>
          <w:p w:rsidR="008E1DA9" w:rsidRPr="00D84D64" w:rsidRDefault="008E1DA9" w:rsidP="00D84D64">
            <w:pPr>
              <w:jc w:val="center"/>
              <w:textAlignment w:val="baseline"/>
              <w:rPr>
                <w:sz w:val="20"/>
                <w:szCs w:val="20"/>
              </w:rPr>
            </w:pPr>
            <w:r w:rsidRPr="00D84D64">
              <w:rPr>
                <w:sz w:val="20"/>
                <w:szCs w:val="20"/>
              </w:rPr>
              <w:t>образования, в границах которого расположен садовый дом или жилой дом)</w:t>
            </w:r>
          </w:p>
        </w:tc>
      </w:tr>
      <w:tr w:rsidR="008E1DA9" w:rsidRPr="00080B1D" w:rsidTr="00D84D64">
        <w:tc>
          <w:tcPr>
            <w:tcW w:w="3793" w:type="dxa"/>
            <w:gridSpan w:val="5"/>
            <w:tcMar>
              <w:top w:w="0" w:type="dxa"/>
              <w:left w:w="130" w:type="dxa"/>
              <w:bottom w:w="0" w:type="dxa"/>
              <w:right w:w="130" w:type="dxa"/>
            </w:tcMar>
            <w:hideMark/>
          </w:tcPr>
          <w:p w:rsidR="008E1DA9" w:rsidRPr="00080B1D" w:rsidRDefault="008E1DA9" w:rsidP="008E1DA9">
            <w:pPr>
              <w:rPr>
                <w:sz w:val="26"/>
                <w:szCs w:val="26"/>
              </w:rPr>
            </w:pPr>
          </w:p>
        </w:tc>
        <w:tc>
          <w:tcPr>
            <w:tcW w:w="447" w:type="dxa"/>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973" w:type="dxa"/>
            <w:gridSpan w:val="4"/>
            <w:tcMar>
              <w:top w:w="0" w:type="dxa"/>
              <w:left w:w="130" w:type="dxa"/>
              <w:bottom w:w="0" w:type="dxa"/>
              <w:right w:w="130" w:type="dxa"/>
            </w:tcMar>
            <w:hideMark/>
          </w:tcPr>
          <w:p w:rsidR="008E1DA9" w:rsidRPr="00080B1D" w:rsidRDefault="008E1DA9" w:rsidP="008E1DA9">
            <w:pPr>
              <w:spacing w:line="315" w:lineRule="atLeast"/>
              <w:jc w:val="right"/>
              <w:textAlignment w:val="baseline"/>
              <w:rPr>
                <w:sz w:val="26"/>
                <w:szCs w:val="26"/>
              </w:rPr>
            </w:pPr>
            <w:r w:rsidRPr="00080B1D">
              <w:rPr>
                <w:sz w:val="26"/>
                <w:szCs w:val="26"/>
              </w:rPr>
              <w:t>М.П.</w:t>
            </w:r>
          </w:p>
        </w:tc>
      </w:tr>
      <w:tr w:rsidR="00D84D64" w:rsidRPr="00080B1D" w:rsidTr="00D84D64">
        <w:tc>
          <w:tcPr>
            <w:tcW w:w="3793" w:type="dxa"/>
            <w:gridSpan w:val="5"/>
            <w:tcMar>
              <w:top w:w="0" w:type="dxa"/>
              <w:left w:w="130" w:type="dxa"/>
              <w:bottom w:w="0" w:type="dxa"/>
              <w:right w:w="130" w:type="dxa"/>
            </w:tcMar>
            <w:hideMark/>
          </w:tcPr>
          <w:p w:rsidR="00D84D64" w:rsidRPr="00080B1D" w:rsidRDefault="00D84D64" w:rsidP="008E1DA9">
            <w:pPr>
              <w:spacing w:line="315" w:lineRule="atLeast"/>
              <w:textAlignment w:val="baseline"/>
              <w:rPr>
                <w:sz w:val="26"/>
                <w:szCs w:val="26"/>
              </w:rPr>
            </w:pPr>
            <w:r w:rsidRPr="00080B1D">
              <w:rPr>
                <w:sz w:val="26"/>
                <w:szCs w:val="26"/>
              </w:rPr>
              <w:t>Получил: "____" ___________ 20___ г.</w:t>
            </w:r>
          </w:p>
        </w:tc>
        <w:tc>
          <w:tcPr>
            <w:tcW w:w="447" w:type="dxa"/>
            <w:tcMar>
              <w:top w:w="0" w:type="dxa"/>
              <w:left w:w="130" w:type="dxa"/>
              <w:bottom w:w="0" w:type="dxa"/>
              <w:right w:w="130" w:type="dxa"/>
            </w:tcMar>
            <w:hideMark/>
          </w:tcPr>
          <w:p w:rsidR="00D84D64" w:rsidRPr="00080B1D" w:rsidRDefault="00D84D64" w:rsidP="008E1DA9">
            <w:pPr>
              <w:rPr>
                <w:sz w:val="26"/>
                <w:szCs w:val="26"/>
              </w:rPr>
            </w:pPr>
          </w:p>
        </w:tc>
        <w:tc>
          <w:tcPr>
            <w:tcW w:w="2156" w:type="dxa"/>
            <w:tcMar>
              <w:top w:w="0" w:type="dxa"/>
              <w:left w:w="130" w:type="dxa"/>
              <w:bottom w:w="0" w:type="dxa"/>
              <w:right w:w="130" w:type="dxa"/>
            </w:tcMar>
            <w:hideMark/>
          </w:tcPr>
          <w:p w:rsidR="00D84D64" w:rsidRPr="00080B1D" w:rsidRDefault="00D84D64" w:rsidP="008E1DA9">
            <w:pPr>
              <w:spacing w:line="256" w:lineRule="auto"/>
              <w:rPr>
                <w:sz w:val="26"/>
                <w:szCs w:val="26"/>
              </w:rPr>
            </w:pPr>
          </w:p>
        </w:tc>
        <w:tc>
          <w:tcPr>
            <w:tcW w:w="447" w:type="dxa"/>
            <w:tcMar>
              <w:top w:w="0" w:type="dxa"/>
              <w:left w:w="130" w:type="dxa"/>
              <w:bottom w:w="0" w:type="dxa"/>
              <w:right w:w="130" w:type="dxa"/>
            </w:tcMar>
            <w:hideMark/>
          </w:tcPr>
          <w:p w:rsidR="00D84D64" w:rsidRPr="00080B1D" w:rsidRDefault="00D84D64" w:rsidP="008E1DA9">
            <w:pPr>
              <w:spacing w:line="256" w:lineRule="auto"/>
              <w:rPr>
                <w:sz w:val="26"/>
                <w:szCs w:val="26"/>
              </w:rPr>
            </w:pPr>
          </w:p>
        </w:tc>
        <w:tc>
          <w:tcPr>
            <w:tcW w:w="2370" w:type="dxa"/>
            <w:gridSpan w:val="2"/>
            <w:vMerge w:val="restart"/>
            <w:tcMar>
              <w:top w:w="0" w:type="dxa"/>
              <w:left w:w="130" w:type="dxa"/>
              <w:bottom w:w="0" w:type="dxa"/>
              <w:right w:w="130" w:type="dxa"/>
            </w:tcMar>
            <w:hideMark/>
          </w:tcPr>
          <w:p w:rsidR="00D84D64" w:rsidRPr="00D84D64" w:rsidRDefault="00D84D64" w:rsidP="00D84D64">
            <w:pPr>
              <w:jc w:val="center"/>
              <w:textAlignment w:val="baseline"/>
              <w:rPr>
                <w:sz w:val="20"/>
                <w:szCs w:val="20"/>
              </w:rPr>
            </w:pPr>
            <w:r w:rsidRPr="00D84D64">
              <w:rPr>
                <w:sz w:val="20"/>
                <w:szCs w:val="20"/>
              </w:rPr>
              <w:t>(заполняется</w:t>
            </w:r>
          </w:p>
          <w:p w:rsidR="00D84D64" w:rsidRPr="00D84D64" w:rsidRDefault="00D84D64" w:rsidP="00D84D64">
            <w:pPr>
              <w:jc w:val="center"/>
              <w:textAlignment w:val="baseline"/>
              <w:rPr>
                <w:sz w:val="20"/>
                <w:szCs w:val="20"/>
              </w:rPr>
            </w:pPr>
            <w:r w:rsidRPr="00D84D64">
              <w:rPr>
                <w:sz w:val="20"/>
                <w:szCs w:val="20"/>
              </w:rPr>
              <w:t>в случае</w:t>
            </w:r>
          </w:p>
          <w:p w:rsidR="00D84D64" w:rsidRPr="00D84D64" w:rsidRDefault="00D84D64" w:rsidP="00D84D64">
            <w:pPr>
              <w:jc w:val="center"/>
              <w:textAlignment w:val="baseline"/>
              <w:rPr>
                <w:sz w:val="20"/>
                <w:szCs w:val="20"/>
              </w:rPr>
            </w:pPr>
            <w:r w:rsidRPr="00D84D64">
              <w:rPr>
                <w:sz w:val="20"/>
                <w:szCs w:val="20"/>
              </w:rPr>
              <w:t>получения</w:t>
            </w:r>
          </w:p>
          <w:p w:rsidR="00D84D64" w:rsidRDefault="00D84D64" w:rsidP="00D84D64">
            <w:pPr>
              <w:jc w:val="center"/>
              <w:textAlignment w:val="baseline"/>
              <w:rPr>
                <w:sz w:val="20"/>
                <w:szCs w:val="20"/>
              </w:rPr>
            </w:pPr>
            <w:r w:rsidRPr="00D84D64">
              <w:rPr>
                <w:sz w:val="20"/>
                <w:szCs w:val="20"/>
              </w:rPr>
              <w:t>решения лично)</w:t>
            </w:r>
          </w:p>
          <w:p w:rsidR="0068748C" w:rsidRPr="00D84D64" w:rsidRDefault="0068748C" w:rsidP="00D84D64">
            <w:pPr>
              <w:jc w:val="center"/>
              <w:textAlignment w:val="baseline"/>
              <w:rPr>
                <w:sz w:val="20"/>
                <w:szCs w:val="20"/>
              </w:rPr>
            </w:pPr>
          </w:p>
        </w:tc>
      </w:tr>
      <w:tr w:rsidR="00D84D64" w:rsidRPr="00080B1D" w:rsidTr="00D84D64">
        <w:tc>
          <w:tcPr>
            <w:tcW w:w="3793" w:type="dxa"/>
            <w:gridSpan w:val="5"/>
            <w:tcMar>
              <w:top w:w="0" w:type="dxa"/>
              <w:left w:w="130" w:type="dxa"/>
              <w:bottom w:w="0" w:type="dxa"/>
              <w:right w:w="130" w:type="dxa"/>
            </w:tcMar>
            <w:hideMark/>
          </w:tcPr>
          <w:p w:rsidR="00D84D64" w:rsidRPr="00080B1D" w:rsidRDefault="00D84D64" w:rsidP="008E1DA9">
            <w:pPr>
              <w:rPr>
                <w:sz w:val="26"/>
                <w:szCs w:val="26"/>
              </w:rPr>
            </w:pPr>
          </w:p>
        </w:tc>
        <w:tc>
          <w:tcPr>
            <w:tcW w:w="447" w:type="dxa"/>
            <w:tcMar>
              <w:top w:w="0" w:type="dxa"/>
              <w:left w:w="130" w:type="dxa"/>
              <w:bottom w:w="0" w:type="dxa"/>
              <w:right w:w="130" w:type="dxa"/>
            </w:tcMar>
            <w:hideMark/>
          </w:tcPr>
          <w:p w:rsidR="00D84D64" w:rsidRPr="00080B1D" w:rsidRDefault="00D84D64" w:rsidP="008E1DA9">
            <w:pPr>
              <w:spacing w:line="256" w:lineRule="auto"/>
              <w:rPr>
                <w:sz w:val="26"/>
                <w:szCs w:val="26"/>
              </w:rPr>
            </w:pPr>
          </w:p>
        </w:tc>
        <w:tc>
          <w:tcPr>
            <w:tcW w:w="2156" w:type="dxa"/>
            <w:tcMar>
              <w:top w:w="0" w:type="dxa"/>
              <w:left w:w="130" w:type="dxa"/>
              <w:bottom w:w="0" w:type="dxa"/>
              <w:right w:w="130" w:type="dxa"/>
            </w:tcMar>
            <w:hideMark/>
          </w:tcPr>
          <w:p w:rsidR="00D84D64" w:rsidRPr="0068748C" w:rsidRDefault="00D84D64" w:rsidP="008E1DA9">
            <w:pPr>
              <w:spacing w:line="315" w:lineRule="atLeast"/>
              <w:textAlignment w:val="baseline"/>
              <w:rPr>
                <w:sz w:val="20"/>
                <w:szCs w:val="20"/>
              </w:rPr>
            </w:pPr>
            <w:r w:rsidRPr="0068748C">
              <w:rPr>
                <w:sz w:val="20"/>
                <w:szCs w:val="20"/>
              </w:rPr>
              <w:t>(подпись заявителя)</w:t>
            </w:r>
          </w:p>
        </w:tc>
        <w:tc>
          <w:tcPr>
            <w:tcW w:w="447" w:type="dxa"/>
            <w:tcMar>
              <w:top w:w="0" w:type="dxa"/>
              <w:left w:w="130" w:type="dxa"/>
              <w:bottom w:w="0" w:type="dxa"/>
              <w:right w:w="130" w:type="dxa"/>
            </w:tcMar>
            <w:hideMark/>
          </w:tcPr>
          <w:p w:rsidR="00D84D64" w:rsidRPr="00080B1D" w:rsidRDefault="00D84D64" w:rsidP="008E1DA9">
            <w:pPr>
              <w:rPr>
                <w:sz w:val="26"/>
                <w:szCs w:val="26"/>
              </w:rPr>
            </w:pPr>
          </w:p>
        </w:tc>
        <w:tc>
          <w:tcPr>
            <w:tcW w:w="2370" w:type="dxa"/>
            <w:gridSpan w:val="2"/>
            <w:vMerge/>
            <w:tcMar>
              <w:top w:w="0" w:type="dxa"/>
              <w:left w:w="130" w:type="dxa"/>
              <w:bottom w:w="0" w:type="dxa"/>
              <w:right w:w="130" w:type="dxa"/>
            </w:tcMar>
            <w:hideMark/>
          </w:tcPr>
          <w:p w:rsidR="00D84D64" w:rsidRPr="00080B1D" w:rsidRDefault="00D84D64" w:rsidP="008E1DA9">
            <w:pPr>
              <w:spacing w:line="315" w:lineRule="atLeast"/>
              <w:jc w:val="center"/>
              <w:textAlignment w:val="baseline"/>
              <w:rPr>
                <w:sz w:val="26"/>
                <w:szCs w:val="26"/>
              </w:rPr>
            </w:pPr>
          </w:p>
        </w:tc>
      </w:tr>
    </w:tbl>
    <w:p w:rsidR="008E1DA9" w:rsidRPr="00080B1D" w:rsidRDefault="008E1DA9" w:rsidP="008E1DA9">
      <w:pPr>
        <w:shd w:val="clear" w:color="auto" w:fill="FFFFFF"/>
        <w:textAlignment w:val="baseline"/>
        <w:rPr>
          <w:vanish/>
          <w:spacing w:val="2"/>
          <w:sz w:val="26"/>
          <w:szCs w:val="26"/>
        </w:rPr>
      </w:pPr>
    </w:p>
    <w:tbl>
      <w:tblPr>
        <w:tblW w:w="0" w:type="auto"/>
        <w:tblCellMar>
          <w:left w:w="0" w:type="dxa"/>
          <w:right w:w="0" w:type="dxa"/>
        </w:tblCellMar>
        <w:tblLook w:val="04A0"/>
      </w:tblPr>
      <w:tblGrid>
        <w:gridCol w:w="3924"/>
        <w:gridCol w:w="499"/>
        <w:gridCol w:w="255"/>
        <w:gridCol w:w="284"/>
        <w:gridCol w:w="4251"/>
      </w:tblGrid>
      <w:tr w:rsidR="008E1DA9" w:rsidRPr="00080B1D" w:rsidTr="00D84D64">
        <w:trPr>
          <w:trHeight w:val="15"/>
          <w:hidden/>
        </w:trPr>
        <w:tc>
          <w:tcPr>
            <w:tcW w:w="4678" w:type="dxa"/>
            <w:gridSpan w:val="3"/>
            <w:hideMark/>
          </w:tcPr>
          <w:p w:rsidR="008E1DA9" w:rsidRPr="00080B1D" w:rsidRDefault="008E1DA9" w:rsidP="008E1DA9">
            <w:pPr>
              <w:rPr>
                <w:vanish/>
                <w:spacing w:val="2"/>
                <w:sz w:val="26"/>
                <w:szCs w:val="26"/>
              </w:rPr>
            </w:pPr>
          </w:p>
        </w:tc>
        <w:tc>
          <w:tcPr>
            <w:tcW w:w="284" w:type="dxa"/>
            <w:hideMark/>
          </w:tcPr>
          <w:p w:rsidR="008E1DA9" w:rsidRPr="00080B1D" w:rsidRDefault="008E1DA9" w:rsidP="008E1DA9">
            <w:pPr>
              <w:spacing w:line="256" w:lineRule="auto"/>
              <w:rPr>
                <w:sz w:val="26"/>
                <w:szCs w:val="26"/>
              </w:rPr>
            </w:pPr>
          </w:p>
        </w:tc>
        <w:tc>
          <w:tcPr>
            <w:tcW w:w="4251" w:type="dxa"/>
            <w:hideMark/>
          </w:tcPr>
          <w:p w:rsidR="008E1DA9" w:rsidRPr="00080B1D" w:rsidRDefault="008E1DA9" w:rsidP="008E1DA9">
            <w:pPr>
              <w:spacing w:line="256" w:lineRule="auto"/>
              <w:rPr>
                <w:sz w:val="26"/>
                <w:szCs w:val="26"/>
              </w:rPr>
            </w:pPr>
          </w:p>
        </w:tc>
      </w:tr>
      <w:tr w:rsidR="008E1DA9" w:rsidRPr="00080B1D" w:rsidTr="00D84D64">
        <w:tc>
          <w:tcPr>
            <w:tcW w:w="4678" w:type="dxa"/>
            <w:gridSpan w:val="3"/>
            <w:tcMar>
              <w:top w:w="0" w:type="dxa"/>
              <w:left w:w="130" w:type="dxa"/>
              <w:bottom w:w="0" w:type="dxa"/>
              <w:right w:w="130" w:type="dxa"/>
            </w:tcMar>
            <w:hideMark/>
          </w:tcPr>
          <w:p w:rsidR="008E1DA9" w:rsidRPr="00080B1D" w:rsidRDefault="008E1DA9" w:rsidP="008E1DA9">
            <w:pPr>
              <w:spacing w:line="315" w:lineRule="atLeast"/>
              <w:textAlignment w:val="baseline"/>
              <w:rPr>
                <w:sz w:val="26"/>
                <w:szCs w:val="26"/>
              </w:rPr>
            </w:pPr>
            <w:r w:rsidRPr="00080B1D">
              <w:rPr>
                <w:sz w:val="26"/>
                <w:szCs w:val="26"/>
              </w:rPr>
              <w:t>Решение направлено в адрес заявителя</w:t>
            </w:r>
          </w:p>
        </w:tc>
        <w:tc>
          <w:tcPr>
            <w:tcW w:w="284" w:type="dxa"/>
            <w:tcMar>
              <w:top w:w="0" w:type="dxa"/>
              <w:left w:w="130" w:type="dxa"/>
              <w:bottom w:w="0" w:type="dxa"/>
              <w:right w:w="130" w:type="dxa"/>
            </w:tcMar>
            <w:hideMark/>
          </w:tcPr>
          <w:p w:rsidR="008E1DA9" w:rsidRPr="00080B1D" w:rsidRDefault="008E1DA9" w:rsidP="008E1DA9">
            <w:pPr>
              <w:rPr>
                <w:sz w:val="26"/>
                <w:szCs w:val="26"/>
              </w:rPr>
            </w:pPr>
          </w:p>
        </w:tc>
        <w:tc>
          <w:tcPr>
            <w:tcW w:w="4251" w:type="dxa"/>
            <w:tcMar>
              <w:top w:w="0" w:type="dxa"/>
              <w:left w:w="130" w:type="dxa"/>
              <w:bottom w:w="0" w:type="dxa"/>
              <w:right w:w="130" w:type="dxa"/>
            </w:tcMar>
            <w:hideMark/>
          </w:tcPr>
          <w:p w:rsidR="008E1DA9" w:rsidRPr="00080B1D" w:rsidRDefault="008E1DA9" w:rsidP="008E1DA9">
            <w:pPr>
              <w:spacing w:line="315" w:lineRule="atLeast"/>
              <w:textAlignment w:val="baseline"/>
              <w:rPr>
                <w:sz w:val="26"/>
                <w:szCs w:val="26"/>
              </w:rPr>
            </w:pPr>
            <w:r w:rsidRPr="00080B1D">
              <w:rPr>
                <w:sz w:val="26"/>
                <w:szCs w:val="26"/>
              </w:rPr>
              <w:t>"____" _______________ 20___ г.</w:t>
            </w:r>
          </w:p>
        </w:tc>
      </w:tr>
      <w:tr w:rsidR="008E1DA9" w:rsidRPr="00080B1D" w:rsidTr="00D84D64">
        <w:tc>
          <w:tcPr>
            <w:tcW w:w="4678" w:type="dxa"/>
            <w:gridSpan w:val="3"/>
            <w:tcMar>
              <w:top w:w="0" w:type="dxa"/>
              <w:left w:w="130" w:type="dxa"/>
              <w:bottom w:w="0" w:type="dxa"/>
              <w:right w:w="130" w:type="dxa"/>
            </w:tcMar>
            <w:hideMark/>
          </w:tcPr>
          <w:p w:rsidR="008E1DA9" w:rsidRPr="00080B1D" w:rsidRDefault="008E1DA9" w:rsidP="008E1DA9">
            <w:pPr>
              <w:spacing w:line="315" w:lineRule="atLeast"/>
              <w:textAlignment w:val="baseline"/>
              <w:rPr>
                <w:sz w:val="26"/>
                <w:szCs w:val="26"/>
              </w:rPr>
            </w:pPr>
            <w:r w:rsidRPr="00080B1D">
              <w:rPr>
                <w:sz w:val="26"/>
                <w:szCs w:val="26"/>
              </w:rPr>
              <w:t>(заполняется в случае направления решения по почте)</w:t>
            </w:r>
          </w:p>
        </w:tc>
        <w:tc>
          <w:tcPr>
            <w:tcW w:w="284" w:type="dxa"/>
            <w:tcMar>
              <w:top w:w="0" w:type="dxa"/>
              <w:left w:w="130" w:type="dxa"/>
              <w:bottom w:w="0" w:type="dxa"/>
              <w:right w:w="130" w:type="dxa"/>
            </w:tcMar>
            <w:hideMark/>
          </w:tcPr>
          <w:p w:rsidR="008E1DA9" w:rsidRPr="00080B1D" w:rsidRDefault="008E1DA9" w:rsidP="008E1DA9">
            <w:pPr>
              <w:rPr>
                <w:sz w:val="26"/>
                <w:szCs w:val="26"/>
              </w:rPr>
            </w:pPr>
          </w:p>
        </w:tc>
        <w:tc>
          <w:tcPr>
            <w:tcW w:w="4251" w:type="dxa"/>
            <w:tcMar>
              <w:top w:w="0" w:type="dxa"/>
              <w:left w:w="130" w:type="dxa"/>
              <w:bottom w:w="0" w:type="dxa"/>
              <w:right w:w="130" w:type="dxa"/>
            </w:tcMar>
            <w:hideMark/>
          </w:tcPr>
          <w:p w:rsidR="008E1DA9" w:rsidRPr="00080B1D" w:rsidRDefault="008E1DA9" w:rsidP="008E1DA9">
            <w:pPr>
              <w:spacing w:line="256" w:lineRule="auto"/>
              <w:rPr>
                <w:sz w:val="26"/>
                <w:szCs w:val="26"/>
              </w:rPr>
            </w:pPr>
          </w:p>
        </w:tc>
      </w:tr>
      <w:tr w:rsidR="008E1DA9" w:rsidRPr="00080B1D" w:rsidTr="008E1DA9">
        <w:trPr>
          <w:trHeight w:val="15"/>
        </w:trPr>
        <w:tc>
          <w:tcPr>
            <w:tcW w:w="3924" w:type="dxa"/>
            <w:hideMark/>
          </w:tcPr>
          <w:p w:rsidR="008E1DA9" w:rsidRPr="00080B1D" w:rsidRDefault="008E1DA9" w:rsidP="008E1DA9">
            <w:pPr>
              <w:spacing w:line="256" w:lineRule="auto"/>
              <w:rPr>
                <w:sz w:val="26"/>
                <w:szCs w:val="26"/>
              </w:rPr>
            </w:pPr>
          </w:p>
        </w:tc>
        <w:tc>
          <w:tcPr>
            <w:tcW w:w="499" w:type="dxa"/>
            <w:hideMark/>
          </w:tcPr>
          <w:p w:rsidR="008E1DA9" w:rsidRPr="00080B1D" w:rsidRDefault="008E1DA9" w:rsidP="008E1DA9">
            <w:pPr>
              <w:spacing w:line="256" w:lineRule="auto"/>
              <w:rPr>
                <w:sz w:val="26"/>
                <w:szCs w:val="26"/>
              </w:rPr>
            </w:pPr>
          </w:p>
        </w:tc>
        <w:tc>
          <w:tcPr>
            <w:tcW w:w="4790" w:type="dxa"/>
            <w:gridSpan w:val="3"/>
            <w:hideMark/>
          </w:tcPr>
          <w:p w:rsidR="008E1DA9" w:rsidRPr="00080B1D" w:rsidRDefault="008E1DA9" w:rsidP="008E1DA9">
            <w:pPr>
              <w:spacing w:line="256" w:lineRule="auto"/>
              <w:rPr>
                <w:sz w:val="26"/>
                <w:szCs w:val="26"/>
              </w:rPr>
            </w:pPr>
          </w:p>
        </w:tc>
      </w:tr>
      <w:tr w:rsidR="008E1DA9" w:rsidRPr="00080B1D" w:rsidTr="008E1DA9">
        <w:tc>
          <w:tcPr>
            <w:tcW w:w="3924" w:type="dxa"/>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99" w:type="dxa"/>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790" w:type="dxa"/>
            <w:gridSpan w:val="3"/>
            <w:tcBorders>
              <w:top w:val="nil"/>
              <w:left w:val="nil"/>
              <w:bottom w:val="single" w:sz="6" w:space="0" w:color="000000"/>
              <w:right w:val="nil"/>
            </w:tcBorders>
            <w:tcMar>
              <w:top w:w="0" w:type="dxa"/>
              <w:left w:w="130" w:type="dxa"/>
              <w:bottom w:w="0" w:type="dxa"/>
              <w:right w:w="130" w:type="dxa"/>
            </w:tcMar>
            <w:hideMark/>
          </w:tcPr>
          <w:p w:rsidR="008E1DA9" w:rsidRPr="00080B1D" w:rsidRDefault="008E1DA9" w:rsidP="008E1DA9">
            <w:pPr>
              <w:spacing w:line="256" w:lineRule="auto"/>
              <w:rPr>
                <w:sz w:val="26"/>
                <w:szCs w:val="26"/>
              </w:rPr>
            </w:pPr>
          </w:p>
        </w:tc>
      </w:tr>
      <w:tr w:rsidR="008E1DA9" w:rsidRPr="00080B1D" w:rsidTr="008E1DA9">
        <w:tc>
          <w:tcPr>
            <w:tcW w:w="3924" w:type="dxa"/>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99" w:type="dxa"/>
            <w:tcMar>
              <w:top w:w="0" w:type="dxa"/>
              <w:left w:w="130" w:type="dxa"/>
              <w:bottom w:w="0" w:type="dxa"/>
              <w:right w:w="130" w:type="dxa"/>
            </w:tcMar>
            <w:hideMark/>
          </w:tcPr>
          <w:p w:rsidR="008E1DA9" w:rsidRPr="00080B1D" w:rsidRDefault="008E1DA9" w:rsidP="008E1DA9">
            <w:pPr>
              <w:spacing w:line="256" w:lineRule="auto"/>
              <w:rPr>
                <w:sz w:val="26"/>
                <w:szCs w:val="26"/>
              </w:rPr>
            </w:pPr>
          </w:p>
        </w:tc>
        <w:tc>
          <w:tcPr>
            <w:tcW w:w="4790" w:type="dxa"/>
            <w:gridSpan w:val="3"/>
            <w:tcBorders>
              <w:top w:val="single" w:sz="6" w:space="0" w:color="000000"/>
              <w:left w:val="nil"/>
              <w:bottom w:val="nil"/>
              <w:right w:val="nil"/>
            </w:tcBorders>
            <w:tcMar>
              <w:top w:w="0" w:type="dxa"/>
              <w:left w:w="130" w:type="dxa"/>
              <w:bottom w:w="0" w:type="dxa"/>
              <w:right w:w="130" w:type="dxa"/>
            </w:tcMar>
            <w:hideMark/>
          </w:tcPr>
          <w:p w:rsidR="008E1DA9" w:rsidRPr="0068748C" w:rsidRDefault="008E1DA9" w:rsidP="008E1DA9">
            <w:pPr>
              <w:spacing w:line="315" w:lineRule="atLeast"/>
              <w:jc w:val="center"/>
              <w:textAlignment w:val="baseline"/>
              <w:rPr>
                <w:sz w:val="20"/>
                <w:szCs w:val="20"/>
              </w:rPr>
            </w:pPr>
            <w:r w:rsidRPr="0068748C">
              <w:rPr>
                <w:sz w:val="20"/>
                <w:szCs w:val="20"/>
              </w:rPr>
              <w:t>(Ф.И.О., подпись должностного лица,</w:t>
            </w:r>
          </w:p>
          <w:p w:rsidR="008E1DA9" w:rsidRPr="0068748C" w:rsidRDefault="008E1DA9" w:rsidP="008E1DA9">
            <w:pPr>
              <w:spacing w:line="315" w:lineRule="atLeast"/>
              <w:jc w:val="center"/>
              <w:textAlignment w:val="baseline"/>
              <w:rPr>
                <w:sz w:val="20"/>
                <w:szCs w:val="20"/>
              </w:rPr>
            </w:pPr>
            <w:r w:rsidRPr="0068748C">
              <w:rPr>
                <w:sz w:val="20"/>
                <w:szCs w:val="20"/>
              </w:rPr>
              <w:t>направившего решение в адрес заявителя)</w:t>
            </w:r>
          </w:p>
        </w:tc>
      </w:tr>
    </w:tbl>
    <w:p w:rsidR="008E1DA9" w:rsidRDefault="008E1DA9" w:rsidP="008E1DA9">
      <w:pPr>
        <w:ind w:left="1127" w:firstLine="5245"/>
        <w:rPr>
          <w:b/>
          <w:color w:val="1D1B11"/>
          <w:sz w:val="26"/>
          <w:szCs w:val="26"/>
        </w:rPr>
      </w:pPr>
    </w:p>
    <w:p w:rsidR="008E1DA9" w:rsidRDefault="008E1DA9" w:rsidP="008E1DA9">
      <w:pPr>
        <w:ind w:left="1127" w:firstLine="5245"/>
        <w:rPr>
          <w:b/>
          <w:color w:val="1D1B11"/>
          <w:sz w:val="26"/>
          <w:szCs w:val="26"/>
        </w:rPr>
      </w:pPr>
    </w:p>
    <w:p w:rsidR="000D4CFA" w:rsidRPr="002A7AF5" w:rsidRDefault="000D4CFA" w:rsidP="008E1DA9">
      <w:pPr>
        <w:ind w:left="1127" w:firstLine="5245"/>
        <w:rPr>
          <w:color w:val="1D1B11"/>
          <w:sz w:val="26"/>
          <w:szCs w:val="26"/>
        </w:rPr>
      </w:pPr>
    </w:p>
    <w:p w:rsidR="008E1DA9" w:rsidRPr="0068748C" w:rsidRDefault="001D0C1D" w:rsidP="0068748C">
      <w:pPr>
        <w:ind w:left="1127" w:firstLine="5245"/>
        <w:jc w:val="right"/>
        <w:rPr>
          <w:color w:val="1D1B11"/>
        </w:rPr>
      </w:pPr>
      <w:r w:rsidRPr="0068748C">
        <w:rPr>
          <w:color w:val="1D1B11"/>
        </w:rPr>
        <w:lastRenderedPageBreak/>
        <w:t>П</w:t>
      </w:r>
      <w:r w:rsidR="0068748C" w:rsidRPr="0068748C">
        <w:rPr>
          <w:color w:val="1D1B11"/>
        </w:rPr>
        <w:t>РИЛОЖЕНИЕ №</w:t>
      </w:r>
      <w:r w:rsidR="008E1DA9" w:rsidRPr="0068748C">
        <w:rPr>
          <w:color w:val="1D1B11"/>
        </w:rPr>
        <w:t xml:space="preserve"> </w:t>
      </w:r>
      <w:r w:rsidR="0068748C" w:rsidRPr="0068748C">
        <w:rPr>
          <w:color w:val="1D1B11"/>
        </w:rPr>
        <w:t>5</w:t>
      </w:r>
    </w:p>
    <w:p w:rsidR="008E1DA9" w:rsidRPr="0068748C" w:rsidRDefault="008E1DA9" w:rsidP="0068748C">
      <w:pPr>
        <w:widowControl w:val="0"/>
        <w:tabs>
          <w:tab w:val="left" w:pos="142"/>
          <w:tab w:val="left" w:pos="284"/>
        </w:tabs>
        <w:autoSpaceDE w:val="0"/>
        <w:autoSpaceDN w:val="0"/>
        <w:adjustRightInd w:val="0"/>
        <w:ind w:left="-567" w:firstLine="340"/>
        <w:jc w:val="right"/>
        <w:rPr>
          <w:color w:val="1D1B11"/>
        </w:rPr>
      </w:pPr>
      <w:r w:rsidRPr="0068748C">
        <w:rPr>
          <w:bCs/>
          <w:color w:val="1D1B11"/>
        </w:rPr>
        <w:t xml:space="preserve">                                                                                  к </w:t>
      </w:r>
      <w:hyperlink r:id="rId21" w:anchor="sub_1000" w:history="1">
        <w:r w:rsidRPr="0068748C">
          <w:rPr>
            <w:rStyle w:val="a8"/>
            <w:bCs/>
            <w:color w:val="1D1B11"/>
            <w:u w:val="none"/>
          </w:rPr>
          <w:t>Административному регламенту</w:t>
        </w:r>
      </w:hyperlink>
    </w:p>
    <w:p w:rsidR="008E1DA9" w:rsidRPr="0068748C" w:rsidRDefault="008E1DA9" w:rsidP="0068748C">
      <w:pPr>
        <w:widowControl w:val="0"/>
        <w:tabs>
          <w:tab w:val="left" w:pos="142"/>
          <w:tab w:val="left" w:pos="284"/>
        </w:tabs>
        <w:autoSpaceDE w:val="0"/>
        <w:autoSpaceDN w:val="0"/>
        <w:adjustRightInd w:val="0"/>
        <w:ind w:left="-567" w:firstLine="340"/>
        <w:jc w:val="right"/>
        <w:rPr>
          <w:bCs/>
          <w:color w:val="1D1B11"/>
        </w:rPr>
      </w:pPr>
      <w:r w:rsidRPr="0068748C">
        <w:rPr>
          <w:bCs/>
          <w:color w:val="1D1B11"/>
        </w:rPr>
        <w:t xml:space="preserve">                                        предоставления муниципальной услуги</w:t>
      </w:r>
    </w:p>
    <w:p w:rsidR="002A7AF5" w:rsidRPr="0068748C" w:rsidRDefault="002A7AF5" w:rsidP="0068748C">
      <w:pPr>
        <w:jc w:val="right"/>
      </w:pPr>
      <w:r w:rsidRPr="0068748C">
        <w:t xml:space="preserve">«Признание в установленном порядке </w:t>
      </w:r>
    </w:p>
    <w:p w:rsidR="002A7AF5" w:rsidRPr="0068748C" w:rsidRDefault="002A7AF5" w:rsidP="0068748C">
      <w:pPr>
        <w:jc w:val="right"/>
      </w:pPr>
      <w:r w:rsidRPr="0068748C">
        <w:t xml:space="preserve">помещения жилым помещением, жилого </w:t>
      </w:r>
    </w:p>
    <w:p w:rsidR="002A7AF5" w:rsidRPr="0068748C" w:rsidRDefault="002A7AF5" w:rsidP="0068748C">
      <w:pPr>
        <w:jc w:val="right"/>
      </w:pPr>
      <w:r w:rsidRPr="0068748C">
        <w:t>помещения не пригодным для проживания,</w:t>
      </w:r>
    </w:p>
    <w:p w:rsidR="002A7AF5" w:rsidRPr="0068748C" w:rsidRDefault="002A7AF5" w:rsidP="0068748C">
      <w:pPr>
        <w:jc w:val="right"/>
      </w:pPr>
      <w:r w:rsidRPr="0068748C">
        <w:t xml:space="preserve"> многоквартирного дома аварийным и </w:t>
      </w:r>
    </w:p>
    <w:p w:rsidR="002A7AF5" w:rsidRPr="0068748C" w:rsidRDefault="002A7AF5" w:rsidP="0068748C">
      <w:pPr>
        <w:jc w:val="right"/>
        <w:rPr>
          <w:rFonts w:eastAsia="Calibri"/>
        </w:rPr>
      </w:pPr>
      <w:r w:rsidRPr="0068748C">
        <w:t>подлежащим сносу или реконструкции,</w:t>
      </w:r>
      <w:r w:rsidRPr="0068748C">
        <w:rPr>
          <w:rFonts w:eastAsia="Calibri"/>
        </w:rPr>
        <w:t xml:space="preserve"> </w:t>
      </w:r>
    </w:p>
    <w:p w:rsidR="002A7AF5" w:rsidRPr="0068748C" w:rsidRDefault="002A7AF5" w:rsidP="0068748C">
      <w:pPr>
        <w:jc w:val="right"/>
        <w:rPr>
          <w:rFonts w:eastAsia="Calibri"/>
        </w:rPr>
      </w:pPr>
      <w:r w:rsidRPr="0068748C">
        <w:rPr>
          <w:rFonts w:eastAsia="Calibri"/>
        </w:rPr>
        <w:t xml:space="preserve">садового дома жилым домом и жилого </w:t>
      </w:r>
    </w:p>
    <w:p w:rsidR="002A7AF5" w:rsidRPr="0068748C" w:rsidRDefault="002A7AF5" w:rsidP="0068748C">
      <w:pPr>
        <w:jc w:val="right"/>
      </w:pPr>
      <w:r w:rsidRPr="0068748C">
        <w:rPr>
          <w:rFonts w:eastAsia="Calibri"/>
        </w:rPr>
        <w:t>дома садовым домом</w:t>
      </w:r>
      <w:r w:rsidRPr="0068748C">
        <w:t>»</w:t>
      </w:r>
    </w:p>
    <w:p w:rsidR="002A7AF5" w:rsidRPr="00080B1D" w:rsidRDefault="002A7AF5" w:rsidP="002A7AF5">
      <w:pPr>
        <w:widowControl w:val="0"/>
        <w:tabs>
          <w:tab w:val="left" w:pos="142"/>
          <w:tab w:val="left" w:pos="284"/>
        </w:tabs>
        <w:autoSpaceDE w:val="0"/>
        <w:autoSpaceDN w:val="0"/>
        <w:adjustRightInd w:val="0"/>
        <w:ind w:left="-567" w:firstLine="340"/>
        <w:jc w:val="right"/>
        <w:rPr>
          <w:color w:val="1D1B11"/>
          <w:sz w:val="26"/>
          <w:szCs w:val="26"/>
        </w:rPr>
      </w:pPr>
      <w:r>
        <w:rPr>
          <w:sz w:val="26"/>
          <w:szCs w:val="26"/>
        </w:rPr>
        <w:t>                          </w:t>
      </w:r>
    </w:p>
    <w:p w:rsidR="008E1DA9" w:rsidRPr="00080B1D" w:rsidRDefault="008E1DA9" w:rsidP="008E1DA9">
      <w:pPr>
        <w:pStyle w:val="a6"/>
        <w:tabs>
          <w:tab w:val="left" w:pos="142"/>
          <w:tab w:val="left" w:pos="284"/>
        </w:tabs>
        <w:ind w:left="-567" w:firstLine="340"/>
        <w:rPr>
          <w:color w:val="1D1B11"/>
          <w:sz w:val="26"/>
          <w:szCs w:val="26"/>
        </w:rPr>
      </w:pPr>
    </w:p>
    <w:p w:rsidR="008E1DA9" w:rsidRPr="00080B1D" w:rsidRDefault="008E1DA9" w:rsidP="008E1DA9">
      <w:pPr>
        <w:pStyle w:val="a6"/>
        <w:tabs>
          <w:tab w:val="left" w:pos="142"/>
          <w:tab w:val="left" w:pos="284"/>
        </w:tabs>
        <w:ind w:left="-567" w:firstLine="340"/>
        <w:rPr>
          <w:bCs/>
          <w:color w:val="1D1B11"/>
          <w:sz w:val="26"/>
          <w:szCs w:val="26"/>
        </w:rPr>
      </w:pPr>
      <w:r w:rsidRPr="00080B1D">
        <w:rPr>
          <w:color w:val="1D1B11"/>
          <w:sz w:val="26"/>
          <w:szCs w:val="26"/>
        </w:rPr>
        <w:t xml:space="preserve">Типовая форма жалобы на </w:t>
      </w:r>
      <w:r w:rsidRPr="00080B1D">
        <w:rPr>
          <w:bCs/>
          <w:color w:val="1D1B11"/>
          <w:sz w:val="26"/>
          <w:szCs w:val="26"/>
        </w:rPr>
        <w:t>решения и действия (бездействие) органа, предоставляющего муниципальную услугу, а также должностных лиц, государственных служащих</w:t>
      </w:r>
    </w:p>
    <w:p w:rsidR="008E1DA9" w:rsidRPr="00080B1D" w:rsidRDefault="008E1DA9" w:rsidP="008E1DA9">
      <w:pPr>
        <w:pStyle w:val="HTML"/>
        <w:rPr>
          <w:rFonts w:ascii="Times New Roman" w:hAnsi="Times New Roman"/>
          <w:color w:val="1D1B11"/>
          <w:sz w:val="26"/>
          <w:szCs w:val="26"/>
        </w:rPr>
      </w:pPr>
    </w:p>
    <w:p w:rsidR="008E1DA9" w:rsidRPr="000D4CFA" w:rsidRDefault="008E1DA9" w:rsidP="000D4CFA">
      <w:pPr>
        <w:pStyle w:val="HTML"/>
        <w:rPr>
          <w:rFonts w:ascii="Times New Roman" w:hAnsi="Times New Roman"/>
          <w:color w:val="1D1B11"/>
          <w:sz w:val="24"/>
          <w:szCs w:val="24"/>
        </w:rPr>
      </w:pPr>
      <w:r>
        <w:rPr>
          <w:rFonts w:ascii="Times New Roman" w:hAnsi="Times New Roman"/>
          <w:color w:val="1D1B11"/>
          <w:sz w:val="26"/>
          <w:szCs w:val="26"/>
        </w:rPr>
        <w:t>ИСХ. ОТ _____ N _____</w:t>
      </w:r>
      <w:r>
        <w:rPr>
          <w:rFonts w:ascii="Times New Roman" w:hAnsi="Times New Roman"/>
          <w:color w:val="1D1B11"/>
          <w:sz w:val="26"/>
          <w:szCs w:val="26"/>
        </w:rPr>
        <w:tab/>
      </w:r>
      <w:r>
        <w:rPr>
          <w:rFonts w:ascii="Times New Roman" w:hAnsi="Times New Roman"/>
          <w:color w:val="1D1B11"/>
          <w:sz w:val="26"/>
          <w:szCs w:val="26"/>
        </w:rPr>
        <w:tab/>
      </w:r>
      <w:r>
        <w:rPr>
          <w:rFonts w:ascii="Times New Roman" w:hAnsi="Times New Roman"/>
          <w:color w:val="1D1B11"/>
          <w:sz w:val="26"/>
          <w:szCs w:val="26"/>
        </w:rPr>
        <w:tab/>
      </w:r>
      <w:r>
        <w:rPr>
          <w:rFonts w:ascii="Times New Roman" w:hAnsi="Times New Roman"/>
          <w:color w:val="1D1B11"/>
          <w:sz w:val="26"/>
          <w:szCs w:val="26"/>
        </w:rPr>
        <w:tab/>
      </w:r>
      <w:r w:rsidRPr="000D4CFA">
        <w:rPr>
          <w:rFonts w:ascii="Times New Roman" w:hAnsi="Times New Roman"/>
          <w:color w:val="1D1B11"/>
          <w:sz w:val="24"/>
          <w:szCs w:val="24"/>
        </w:rPr>
        <w:t>В</w:t>
      </w:r>
      <w:r w:rsidR="000D4CFA">
        <w:rPr>
          <w:rFonts w:ascii="Times New Roman" w:hAnsi="Times New Roman"/>
          <w:bCs/>
          <w:color w:val="1D1B11"/>
          <w:sz w:val="24"/>
          <w:szCs w:val="24"/>
        </w:rPr>
        <w:t xml:space="preserve">  А</w:t>
      </w:r>
      <w:r w:rsidRPr="000D4CFA">
        <w:rPr>
          <w:rFonts w:ascii="Times New Roman" w:hAnsi="Times New Roman"/>
          <w:bCs/>
          <w:color w:val="1D1B11"/>
          <w:sz w:val="24"/>
          <w:szCs w:val="24"/>
        </w:rPr>
        <w:t>дминистрацию</w:t>
      </w:r>
      <w:r w:rsidRPr="000D4CFA">
        <w:rPr>
          <w:bCs/>
          <w:color w:val="1D1B11"/>
          <w:sz w:val="24"/>
          <w:szCs w:val="24"/>
        </w:rPr>
        <w:t xml:space="preserve"> </w:t>
      </w:r>
      <w:r w:rsidR="000D4CFA" w:rsidRPr="000D4CFA">
        <w:rPr>
          <w:rFonts w:ascii="Times New Roman" w:hAnsi="Times New Roman"/>
          <w:bCs/>
          <w:color w:val="1D1B11"/>
          <w:sz w:val="24"/>
          <w:szCs w:val="24"/>
        </w:rPr>
        <w:t xml:space="preserve">Артемьевского </w:t>
      </w:r>
    </w:p>
    <w:p w:rsidR="008E1DA9" w:rsidRDefault="000D4CFA" w:rsidP="008E1DA9">
      <w:pPr>
        <w:pStyle w:val="HTML"/>
        <w:rPr>
          <w:rFonts w:ascii="Times New Roman" w:hAnsi="Times New Roman"/>
          <w:color w:val="1D1B11"/>
          <w:sz w:val="26"/>
          <w:szCs w:val="26"/>
        </w:rPr>
      </w:pPr>
      <w:r>
        <w:rPr>
          <w:rFonts w:ascii="Times New Roman" w:hAnsi="Times New Roman"/>
          <w:color w:val="1D1B11"/>
          <w:sz w:val="26"/>
          <w:szCs w:val="26"/>
        </w:rPr>
        <w:t xml:space="preserve">                                                           </w:t>
      </w:r>
      <w:r w:rsidR="001D0C1D">
        <w:rPr>
          <w:rFonts w:ascii="Times New Roman" w:hAnsi="Times New Roman"/>
          <w:color w:val="1D1B11"/>
          <w:sz w:val="26"/>
          <w:szCs w:val="26"/>
        </w:rPr>
        <w:t xml:space="preserve">                               с</w:t>
      </w:r>
      <w:r>
        <w:rPr>
          <w:rFonts w:ascii="Times New Roman" w:hAnsi="Times New Roman"/>
          <w:color w:val="1D1B11"/>
          <w:sz w:val="26"/>
          <w:szCs w:val="26"/>
        </w:rPr>
        <w:t>ельского поселения</w:t>
      </w:r>
    </w:p>
    <w:p w:rsidR="000D4CFA" w:rsidRPr="000D4CFA" w:rsidRDefault="000D4CFA" w:rsidP="008E1DA9">
      <w:pPr>
        <w:pStyle w:val="HTML"/>
        <w:rPr>
          <w:rFonts w:ascii="Times New Roman" w:hAnsi="Times New Roman"/>
          <w:color w:val="1D1B11"/>
          <w:sz w:val="26"/>
          <w:szCs w:val="26"/>
        </w:rPr>
      </w:pPr>
    </w:p>
    <w:p w:rsidR="008E1DA9" w:rsidRPr="00080B1D" w:rsidRDefault="008E1DA9" w:rsidP="008E1DA9">
      <w:pPr>
        <w:pStyle w:val="HTML"/>
        <w:jc w:val="center"/>
        <w:rPr>
          <w:rFonts w:ascii="Times New Roman" w:hAnsi="Times New Roman"/>
          <w:color w:val="1D1B11"/>
          <w:sz w:val="26"/>
          <w:szCs w:val="26"/>
        </w:rPr>
      </w:pPr>
      <w:r w:rsidRPr="00080B1D">
        <w:rPr>
          <w:rFonts w:ascii="Times New Roman" w:hAnsi="Times New Roman"/>
          <w:color w:val="1D1B11"/>
          <w:sz w:val="26"/>
          <w:szCs w:val="26"/>
        </w:rPr>
        <w:t>ЖАЛОБА</w:t>
      </w:r>
    </w:p>
    <w:p w:rsidR="008E1DA9" w:rsidRPr="00080B1D" w:rsidRDefault="008E1DA9" w:rsidP="008E1DA9">
      <w:pPr>
        <w:pStyle w:val="HTML"/>
        <w:jc w:val="center"/>
        <w:rPr>
          <w:rFonts w:ascii="Times New Roman" w:hAnsi="Times New Roman"/>
          <w:color w:val="1D1B11"/>
          <w:sz w:val="26"/>
          <w:szCs w:val="26"/>
        </w:rPr>
      </w:pP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 xml:space="preserve">    Полное   наименование   юридического   лица,   Ф.И.О.   индивидуального</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предпринимателя, Ф.И.О. гражданина:</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w:t>
      </w:r>
    </w:p>
    <w:p w:rsidR="008E1DA9" w:rsidRPr="0068748C" w:rsidRDefault="008E1DA9" w:rsidP="008E1DA9">
      <w:pPr>
        <w:pStyle w:val="HTML"/>
        <w:rPr>
          <w:rFonts w:ascii="Times New Roman" w:hAnsi="Times New Roman"/>
          <w:color w:val="1D1B11"/>
        </w:rPr>
      </w:pPr>
      <w:r w:rsidRPr="0068748C">
        <w:rPr>
          <w:rFonts w:ascii="Times New Roman" w:hAnsi="Times New Roman"/>
          <w:color w:val="1D1B11"/>
        </w:rPr>
        <w:t>(местонахождение юридического лица, индивидуального предпринимателя,  гражданина (</w:t>
      </w:r>
      <w:proofErr w:type="spellStart"/>
      <w:r w:rsidRPr="0068748C">
        <w:rPr>
          <w:rFonts w:ascii="Times New Roman" w:hAnsi="Times New Roman"/>
          <w:color w:val="1D1B11"/>
        </w:rPr>
        <w:t>факт</w:t>
      </w:r>
      <w:r w:rsidR="0068748C">
        <w:rPr>
          <w:rFonts w:ascii="Times New Roman" w:hAnsi="Times New Roman"/>
          <w:color w:val="1D1B11"/>
        </w:rPr>
        <w:t>.</w:t>
      </w:r>
      <w:r w:rsidRPr="0068748C">
        <w:rPr>
          <w:rFonts w:ascii="Times New Roman" w:hAnsi="Times New Roman"/>
          <w:color w:val="1D1B11"/>
        </w:rPr>
        <w:t>адрес</w:t>
      </w:r>
      <w:proofErr w:type="spellEnd"/>
      <w:r w:rsidRPr="0068748C">
        <w:rPr>
          <w:rFonts w:ascii="Times New Roman" w:hAnsi="Times New Roman"/>
          <w:color w:val="1D1B11"/>
        </w:rPr>
        <w:t>)</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w:t>
      </w:r>
    </w:p>
    <w:p w:rsidR="008E1DA9" w:rsidRPr="00080B1D" w:rsidRDefault="008E1DA9" w:rsidP="008E1DA9">
      <w:pPr>
        <w:pStyle w:val="HTML"/>
        <w:rPr>
          <w:rFonts w:ascii="Times New Roman" w:hAnsi="Times New Roman"/>
          <w:color w:val="1D1B11"/>
          <w:sz w:val="26"/>
          <w:szCs w:val="26"/>
        </w:rPr>
      </w:pP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 xml:space="preserve">Телефон, адрес электронной почты, ИНН, КПП </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w:t>
      </w:r>
    </w:p>
    <w:p w:rsidR="008E1DA9" w:rsidRPr="00080B1D" w:rsidRDefault="008E1DA9" w:rsidP="008E1DA9">
      <w:pPr>
        <w:pStyle w:val="HTML"/>
        <w:rPr>
          <w:rFonts w:ascii="Times New Roman" w:hAnsi="Times New Roman"/>
          <w:color w:val="1D1B11"/>
          <w:sz w:val="26"/>
          <w:szCs w:val="26"/>
        </w:rPr>
      </w:pP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Ф.И.О. руководителя юридического лица ______________________________</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на действия (бездействие), решение: ___________________________________</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w:t>
      </w:r>
    </w:p>
    <w:p w:rsidR="008E1DA9" w:rsidRPr="0068748C" w:rsidRDefault="008E1DA9" w:rsidP="008E1DA9">
      <w:pPr>
        <w:pStyle w:val="HTML"/>
        <w:rPr>
          <w:rFonts w:ascii="Times New Roman" w:hAnsi="Times New Roman"/>
          <w:color w:val="1D1B11"/>
        </w:rPr>
      </w:pPr>
      <w:r w:rsidRPr="00080B1D">
        <w:rPr>
          <w:rFonts w:ascii="Times New Roman" w:hAnsi="Times New Roman"/>
          <w:color w:val="1D1B11"/>
          <w:sz w:val="26"/>
          <w:szCs w:val="26"/>
        </w:rPr>
        <w:t xml:space="preserve">    </w:t>
      </w:r>
      <w:r w:rsidRPr="0068748C">
        <w:rPr>
          <w:rFonts w:ascii="Times New Roman" w:hAnsi="Times New Roman"/>
          <w:color w:val="1D1B11"/>
        </w:rPr>
        <w:t>Наименование органа или должность, Ф.И.О. должностного лица органа,</w:t>
      </w:r>
    </w:p>
    <w:p w:rsidR="008E1DA9" w:rsidRPr="0068748C" w:rsidRDefault="008E1DA9" w:rsidP="008E1DA9">
      <w:pPr>
        <w:pStyle w:val="HTML"/>
        <w:rPr>
          <w:rFonts w:ascii="Times New Roman" w:hAnsi="Times New Roman"/>
          <w:color w:val="1D1B11"/>
        </w:rPr>
      </w:pPr>
      <w:r w:rsidRPr="0068748C">
        <w:rPr>
          <w:rFonts w:ascii="Times New Roman" w:hAnsi="Times New Roman"/>
          <w:color w:val="1D1B11"/>
        </w:rPr>
        <w:t xml:space="preserve">           решение, действие (бездействие) которого обжалуется:</w:t>
      </w:r>
    </w:p>
    <w:p w:rsidR="008E1DA9" w:rsidRPr="00080B1D" w:rsidRDefault="008E1DA9" w:rsidP="008E1DA9">
      <w:pPr>
        <w:pStyle w:val="HTML"/>
        <w:rPr>
          <w:rFonts w:ascii="Times New Roman" w:hAnsi="Times New Roman"/>
          <w:color w:val="1D1B11"/>
          <w:sz w:val="26"/>
          <w:szCs w:val="26"/>
        </w:rPr>
      </w:pPr>
      <w:r w:rsidRPr="0068748C">
        <w:rPr>
          <w:rFonts w:ascii="Times New Roman" w:hAnsi="Times New Roman"/>
          <w:color w:val="1D1B11"/>
        </w:rPr>
        <w:t>__</w:t>
      </w:r>
      <w:r w:rsidRPr="00080B1D">
        <w:rPr>
          <w:rFonts w:ascii="Times New Roman" w:hAnsi="Times New Roman"/>
          <w:color w:val="1D1B11"/>
          <w:sz w:val="26"/>
          <w:szCs w:val="26"/>
        </w:rPr>
        <w:t>________________________________________________________________</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Существо жалобы: _________________________________________________</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 xml:space="preserve">   Краткое изложение обжалуемых решений, действий (бездействия), указать</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 xml:space="preserve">   основания, по которым лицо, подающее жалобу, не согласно с вынесенным</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решением, действием (бездействием), со ссылками на пункты административного</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 xml:space="preserve">                         регламента, нормы законы</w:t>
      </w: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___________________________________________________________________</w:t>
      </w:r>
    </w:p>
    <w:p w:rsidR="008E1DA9" w:rsidRPr="00080B1D" w:rsidRDefault="008E1DA9" w:rsidP="008E1DA9">
      <w:pPr>
        <w:pStyle w:val="HTML"/>
        <w:rPr>
          <w:rFonts w:ascii="Times New Roman" w:hAnsi="Times New Roman"/>
          <w:color w:val="1D1B11"/>
          <w:sz w:val="26"/>
          <w:szCs w:val="26"/>
        </w:rPr>
      </w:pP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Перечень прилагаемых документов:</w:t>
      </w:r>
    </w:p>
    <w:p w:rsidR="008E1DA9" w:rsidRPr="00080B1D" w:rsidRDefault="008E1DA9" w:rsidP="008E1DA9">
      <w:pPr>
        <w:pStyle w:val="HTML"/>
        <w:rPr>
          <w:rFonts w:ascii="Times New Roman" w:hAnsi="Times New Roman"/>
          <w:color w:val="1D1B11"/>
          <w:sz w:val="26"/>
          <w:szCs w:val="26"/>
        </w:rPr>
      </w:pPr>
    </w:p>
    <w:p w:rsidR="008E1DA9" w:rsidRPr="00080B1D" w:rsidRDefault="008E1DA9" w:rsidP="008E1DA9">
      <w:pPr>
        <w:pStyle w:val="HTML"/>
        <w:rPr>
          <w:rFonts w:ascii="Times New Roman" w:hAnsi="Times New Roman"/>
          <w:color w:val="1D1B11"/>
          <w:sz w:val="26"/>
          <w:szCs w:val="26"/>
        </w:rPr>
      </w:pPr>
      <w:r w:rsidRPr="00080B1D">
        <w:rPr>
          <w:rFonts w:ascii="Times New Roman" w:hAnsi="Times New Roman"/>
          <w:color w:val="1D1B11"/>
          <w:sz w:val="26"/>
          <w:szCs w:val="26"/>
        </w:rPr>
        <w:t>М.П. ___________</w:t>
      </w:r>
    </w:p>
    <w:p w:rsidR="008E1DA9" w:rsidRPr="0068748C" w:rsidRDefault="008E1DA9" w:rsidP="008E1DA9">
      <w:pPr>
        <w:pStyle w:val="HTML"/>
        <w:rPr>
          <w:rFonts w:ascii="Times New Roman" w:hAnsi="Times New Roman"/>
          <w:color w:val="1D1B11"/>
        </w:rPr>
      </w:pPr>
      <w:r w:rsidRPr="0068748C">
        <w:rPr>
          <w:rFonts w:ascii="Times New Roman" w:hAnsi="Times New Roman"/>
          <w:color w:val="1D1B11"/>
        </w:rPr>
        <w:t>Подпись руководителя юридического лица,</w:t>
      </w:r>
    </w:p>
    <w:p w:rsidR="008E1DA9" w:rsidRPr="0068748C" w:rsidRDefault="008E1DA9" w:rsidP="008E1DA9">
      <w:pPr>
        <w:pStyle w:val="HTML"/>
        <w:rPr>
          <w:rFonts w:ascii="Times New Roman" w:hAnsi="Times New Roman"/>
          <w:color w:val="1D1B11"/>
        </w:rPr>
      </w:pPr>
      <w:r w:rsidRPr="0068748C">
        <w:rPr>
          <w:rFonts w:ascii="Times New Roman" w:hAnsi="Times New Roman"/>
          <w:color w:val="1D1B11"/>
        </w:rPr>
        <w:t>индивидуального предпринимателя, гражданина.</w:t>
      </w:r>
    </w:p>
    <w:p w:rsidR="008E1DA9" w:rsidRPr="0068748C" w:rsidRDefault="008E1DA9" w:rsidP="008E1DA9">
      <w:pPr>
        <w:pStyle w:val="a6"/>
        <w:tabs>
          <w:tab w:val="left" w:pos="142"/>
          <w:tab w:val="left" w:pos="284"/>
        </w:tabs>
        <w:ind w:left="-567" w:right="283"/>
        <w:jc w:val="both"/>
        <w:rPr>
          <w:color w:val="1D1B11"/>
          <w:sz w:val="20"/>
          <w:szCs w:val="20"/>
        </w:rPr>
      </w:pPr>
    </w:p>
    <w:p w:rsidR="008E1DA9" w:rsidRDefault="008E1DA9" w:rsidP="008E1DA9">
      <w:pPr>
        <w:ind w:left="5664" w:firstLine="708"/>
        <w:rPr>
          <w:color w:val="000000"/>
          <w:sz w:val="26"/>
          <w:szCs w:val="26"/>
        </w:rPr>
      </w:pPr>
    </w:p>
    <w:p w:rsidR="0068748C" w:rsidRDefault="0068748C" w:rsidP="008E1DA9">
      <w:pPr>
        <w:ind w:left="5664" w:firstLine="708"/>
        <w:rPr>
          <w:color w:val="000000"/>
          <w:sz w:val="26"/>
          <w:szCs w:val="26"/>
        </w:rPr>
      </w:pPr>
    </w:p>
    <w:p w:rsidR="0068748C" w:rsidRDefault="0068748C" w:rsidP="008E1DA9">
      <w:pPr>
        <w:ind w:left="5664" w:firstLine="708"/>
        <w:rPr>
          <w:color w:val="000000"/>
          <w:sz w:val="26"/>
          <w:szCs w:val="26"/>
        </w:rPr>
      </w:pPr>
    </w:p>
    <w:p w:rsidR="000D4CFA" w:rsidRDefault="000D4CFA" w:rsidP="008E1DA9">
      <w:pPr>
        <w:ind w:left="5664" w:firstLine="708"/>
        <w:rPr>
          <w:color w:val="000000"/>
          <w:sz w:val="26"/>
          <w:szCs w:val="26"/>
        </w:rPr>
      </w:pPr>
    </w:p>
    <w:p w:rsidR="008E1DA9" w:rsidRPr="00080B1D" w:rsidRDefault="008E1DA9" w:rsidP="008E1DA9">
      <w:pPr>
        <w:rPr>
          <w:color w:val="000000"/>
          <w:sz w:val="26"/>
          <w:szCs w:val="26"/>
        </w:rPr>
      </w:pPr>
    </w:p>
    <w:p w:rsidR="008E1DA9" w:rsidRPr="00B9339E" w:rsidRDefault="008E1DA9" w:rsidP="008E1DA9">
      <w:pPr>
        <w:jc w:val="right"/>
        <w:rPr>
          <w:color w:val="000000"/>
        </w:rPr>
      </w:pPr>
      <w:r w:rsidRPr="00B9339E">
        <w:rPr>
          <w:color w:val="000000"/>
        </w:rPr>
        <w:lastRenderedPageBreak/>
        <w:t>П</w:t>
      </w:r>
      <w:r w:rsidR="0068748C" w:rsidRPr="00B9339E">
        <w:rPr>
          <w:color w:val="000000"/>
        </w:rPr>
        <w:t>РИЛОЖЕНИЕ</w:t>
      </w:r>
      <w:r w:rsidRPr="00B9339E">
        <w:rPr>
          <w:color w:val="000000"/>
        </w:rPr>
        <w:t xml:space="preserve"> № </w:t>
      </w:r>
      <w:r w:rsidR="0068748C" w:rsidRPr="00B9339E">
        <w:rPr>
          <w:color w:val="000000"/>
        </w:rPr>
        <w:t>6</w:t>
      </w:r>
      <w:r w:rsidRPr="00B9339E">
        <w:rPr>
          <w:color w:val="000000"/>
        </w:rPr>
        <w:t xml:space="preserve"> </w:t>
      </w:r>
    </w:p>
    <w:p w:rsidR="008E1DA9" w:rsidRPr="00B9339E" w:rsidRDefault="008E1DA9" w:rsidP="008E1DA9">
      <w:pPr>
        <w:jc w:val="right"/>
      </w:pPr>
      <w:r w:rsidRPr="00B9339E">
        <w:t>к</w:t>
      </w:r>
      <w:r w:rsidRPr="00B9339E">
        <w:rPr>
          <w:caps/>
        </w:rPr>
        <w:t xml:space="preserve"> </w:t>
      </w:r>
      <w:r w:rsidRPr="00B9339E">
        <w:t xml:space="preserve">Административному регламенту по </w:t>
      </w:r>
    </w:p>
    <w:p w:rsidR="008E1DA9" w:rsidRPr="00B9339E" w:rsidRDefault="008E1DA9" w:rsidP="008E1DA9">
      <w:pPr>
        <w:jc w:val="right"/>
      </w:pPr>
      <w:r w:rsidRPr="00B9339E">
        <w:t xml:space="preserve">предоставлению муниципальной услуги </w:t>
      </w:r>
    </w:p>
    <w:p w:rsidR="008E1DA9" w:rsidRPr="00B9339E" w:rsidRDefault="008E1DA9" w:rsidP="008E1DA9">
      <w:pPr>
        <w:jc w:val="right"/>
      </w:pPr>
      <w:r w:rsidRPr="00B9339E">
        <w:t xml:space="preserve"> «Признание в установленном порядке </w:t>
      </w:r>
    </w:p>
    <w:p w:rsidR="008E1DA9" w:rsidRPr="00B9339E" w:rsidRDefault="008E1DA9" w:rsidP="008E1DA9">
      <w:pPr>
        <w:jc w:val="right"/>
      </w:pPr>
      <w:r w:rsidRPr="00B9339E">
        <w:t xml:space="preserve">помещения жилым помещением, жилого </w:t>
      </w:r>
    </w:p>
    <w:p w:rsidR="008E1DA9" w:rsidRPr="00B9339E" w:rsidRDefault="008E1DA9" w:rsidP="008E1DA9">
      <w:pPr>
        <w:jc w:val="right"/>
      </w:pPr>
      <w:r w:rsidRPr="00B9339E">
        <w:t>помещения не</w:t>
      </w:r>
      <w:r w:rsidR="003E7B69" w:rsidRPr="00B9339E">
        <w:t xml:space="preserve"> </w:t>
      </w:r>
      <w:r w:rsidRPr="00B9339E">
        <w:t>пригодным для проживания,</w:t>
      </w:r>
    </w:p>
    <w:p w:rsidR="008E1DA9" w:rsidRPr="00B9339E" w:rsidRDefault="008E1DA9" w:rsidP="008E1DA9">
      <w:pPr>
        <w:jc w:val="right"/>
      </w:pPr>
      <w:r w:rsidRPr="00B9339E">
        <w:t xml:space="preserve"> многоквартирного дома аварийным и </w:t>
      </w:r>
    </w:p>
    <w:p w:rsidR="008E1DA9" w:rsidRPr="00B9339E" w:rsidRDefault="008E1DA9" w:rsidP="008E1DA9">
      <w:pPr>
        <w:jc w:val="right"/>
        <w:rPr>
          <w:rFonts w:eastAsia="Calibri"/>
        </w:rPr>
      </w:pPr>
      <w:r w:rsidRPr="00B9339E">
        <w:t>подлежащим сносу или реконструкции,</w:t>
      </w:r>
      <w:r w:rsidRPr="00B9339E">
        <w:rPr>
          <w:rFonts w:eastAsia="Calibri"/>
        </w:rPr>
        <w:t xml:space="preserve"> </w:t>
      </w:r>
    </w:p>
    <w:p w:rsidR="008E1DA9" w:rsidRPr="00B9339E" w:rsidRDefault="008E1DA9" w:rsidP="008E1DA9">
      <w:pPr>
        <w:jc w:val="right"/>
        <w:rPr>
          <w:rFonts w:eastAsia="Calibri"/>
        </w:rPr>
      </w:pPr>
      <w:r w:rsidRPr="00B9339E">
        <w:rPr>
          <w:rFonts w:eastAsia="Calibri"/>
        </w:rPr>
        <w:t xml:space="preserve">садового дома жилым домом и жилого </w:t>
      </w:r>
    </w:p>
    <w:p w:rsidR="008E1DA9" w:rsidRPr="00B9339E" w:rsidRDefault="008E1DA9" w:rsidP="008E1DA9">
      <w:pPr>
        <w:jc w:val="right"/>
      </w:pPr>
      <w:r w:rsidRPr="00B9339E">
        <w:rPr>
          <w:rFonts w:eastAsia="Calibri"/>
        </w:rPr>
        <w:t>дома садовым домом</w:t>
      </w:r>
      <w:r w:rsidRPr="00B9339E">
        <w:t>»</w:t>
      </w:r>
    </w:p>
    <w:p w:rsidR="008E1DA9" w:rsidRPr="00B9339E" w:rsidRDefault="008E1DA9" w:rsidP="008E1DA9">
      <w:pPr>
        <w:tabs>
          <w:tab w:val="left" w:pos="180"/>
        </w:tabs>
        <w:rPr>
          <w:b/>
          <w:sz w:val="26"/>
          <w:szCs w:val="26"/>
        </w:rPr>
      </w:pPr>
      <w:r w:rsidRPr="003C74F7">
        <w:rPr>
          <w:sz w:val="20"/>
          <w:szCs w:val="20"/>
        </w:rPr>
        <w:t xml:space="preserve">                                                </w:t>
      </w:r>
      <w:r w:rsidRPr="003C74F7">
        <w:rPr>
          <w:color w:val="000000"/>
          <w:spacing w:val="7"/>
          <w:sz w:val="20"/>
          <w:szCs w:val="20"/>
        </w:rPr>
        <w:t xml:space="preserve">   </w:t>
      </w:r>
      <w:r w:rsidRPr="00B9339E">
        <w:rPr>
          <w:b/>
          <w:sz w:val="26"/>
          <w:szCs w:val="26"/>
        </w:rPr>
        <w:t>БЛОК-СХЕМА</w:t>
      </w:r>
    </w:p>
    <w:p w:rsidR="008E1DA9" w:rsidRPr="00B9339E" w:rsidRDefault="008E1DA9" w:rsidP="008E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9339E">
        <w:rPr>
          <w:b/>
          <w:sz w:val="26"/>
          <w:szCs w:val="26"/>
        </w:rPr>
        <w:t xml:space="preserve">общей структуры по исполнению муниципальной функции </w:t>
      </w:r>
    </w:p>
    <w:p w:rsidR="008E1DA9" w:rsidRPr="00B9339E" w:rsidRDefault="008E1DA9" w:rsidP="008E1DA9">
      <w:pPr>
        <w:tabs>
          <w:tab w:val="left" w:pos="180"/>
        </w:tabs>
        <w:jc w:val="center"/>
        <w:rPr>
          <w:b/>
          <w:color w:val="000000"/>
          <w:spacing w:val="7"/>
          <w:sz w:val="26"/>
          <w:szCs w:val="26"/>
        </w:rPr>
      </w:pPr>
      <w:r w:rsidRPr="00B9339E">
        <w:rPr>
          <w:b/>
          <w:sz w:val="26"/>
          <w:szCs w:val="26"/>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9339E">
        <w:rPr>
          <w:rFonts w:eastAsia="Calibri"/>
          <w:sz w:val="26"/>
          <w:szCs w:val="26"/>
        </w:rPr>
        <w:t xml:space="preserve"> </w:t>
      </w:r>
      <w:r w:rsidRPr="00B9339E">
        <w:rPr>
          <w:rFonts w:eastAsia="Calibri"/>
          <w:b/>
          <w:sz w:val="26"/>
          <w:szCs w:val="26"/>
        </w:rPr>
        <w:t>садового дома жилым домом и жилого дома садовым домом</w:t>
      </w:r>
      <w:r w:rsidRPr="00B9339E">
        <w:rPr>
          <w:b/>
          <w:sz w:val="26"/>
          <w:szCs w:val="26"/>
        </w:rPr>
        <w:t>»</w:t>
      </w:r>
    </w:p>
    <w:p w:rsidR="008E1DA9" w:rsidRPr="003C74F7" w:rsidRDefault="008E1DA9" w:rsidP="008E1DA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054"/>
        <w:gridCol w:w="3541"/>
        <w:gridCol w:w="530"/>
        <w:gridCol w:w="2236"/>
      </w:tblGrid>
      <w:tr w:rsidR="008E1DA9" w:rsidRPr="003C74F7" w:rsidTr="008E1DA9">
        <w:trPr>
          <w:trHeight w:val="818"/>
        </w:trPr>
        <w:tc>
          <w:tcPr>
            <w:tcW w:w="2088"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Уведомление</w:t>
            </w:r>
          </w:p>
          <w:p w:rsidR="008E1DA9" w:rsidRPr="003C74F7" w:rsidRDefault="008E1DA9" w:rsidP="008E1DA9">
            <w:pPr>
              <w:spacing w:line="256" w:lineRule="auto"/>
              <w:jc w:val="center"/>
              <w:rPr>
                <w:b/>
                <w:sz w:val="20"/>
                <w:szCs w:val="20"/>
              </w:rPr>
            </w:pPr>
            <w:r w:rsidRPr="003C74F7">
              <w:rPr>
                <w:b/>
                <w:sz w:val="20"/>
                <w:szCs w:val="20"/>
              </w:rPr>
              <w:t>заявителя</w:t>
            </w:r>
          </w:p>
        </w:tc>
        <w:tc>
          <w:tcPr>
            <w:tcW w:w="1080" w:type="dxa"/>
            <w:tcBorders>
              <w:top w:val="single" w:sz="4" w:space="0" w:color="FFFFFF"/>
              <w:left w:val="single" w:sz="4" w:space="0" w:color="auto"/>
              <w:bottom w:val="single" w:sz="4" w:space="0" w:color="FFFFFF"/>
              <w:right w:val="single" w:sz="4" w:space="0" w:color="auto"/>
            </w:tcBorders>
          </w:tcPr>
          <w:p w:rsidR="008E1DA9" w:rsidRPr="003C74F7" w:rsidRDefault="008E1DA9" w:rsidP="008E1DA9">
            <w:pPr>
              <w:spacing w:line="256" w:lineRule="auto"/>
              <w:jc w:val="center"/>
              <w:rPr>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 xml:space="preserve">Заявитель обращается с заявлением (Приложение 1) о </w:t>
            </w:r>
          </w:p>
          <w:p w:rsidR="008E1DA9" w:rsidRPr="003C74F7" w:rsidRDefault="008E1DA9" w:rsidP="008E1DA9">
            <w:pPr>
              <w:spacing w:line="256" w:lineRule="auto"/>
              <w:jc w:val="center"/>
              <w:rPr>
                <w:b/>
                <w:sz w:val="20"/>
                <w:szCs w:val="20"/>
              </w:rPr>
            </w:pPr>
            <w:r w:rsidRPr="003C74F7">
              <w:rPr>
                <w:b/>
                <w:sz w:val="20"/>
                <w:szCs w:val="20"/>
              </w:rPr>
              <w:t>предоставлении услуги</w:t>
            </w:r>
          </w:p>
        </w:tc>
        <w:tc>
          <w:tcPr>
            <w:tcW w:w="540" w:type="dxa"/>
            <w:tcBorders>
              <w:top w:val="single" w:sz="4" w:space="0" w:color="FFFFFF"/>
              <w:left w:val="single" w:sz="4" w:space="0" w:color="auto"/>
              <w:bottom w:val="single" w:sz="4" w:space="0" w:color="FFFFFF"/>
              <w:right w:val="single" w:sz="4" w:space="0" w:color="auto"/>
            </w:tcBorders>
          </w:tcPr>
          <w:p w:rsidR="008E1DA9" w:rsidRPr="003C74F7" w:rsidRDefault="008E1DA9" w:rsidP="008E1DA9">
            <w:pPr>
              <w:spacing w:line="256" w:lineRule="auto"/>
              <w:jc w:val="center"/>
              <w:rPr>
                <w:b/>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Уведомление</w:t>
            </w:r>
          </w:p>
          <w:p w:rsidR="008E1DA9" w:rsidRPr="003C74F7" w:rsidRDefault="008E1DA9" w:rsidP="008E1DA9">
            <w:pPr>
              <w:spacing w:line="256" w:lineRule="auto"/>
              <w:jc w:val="center"/>
              <w:rPr>
                <w:b/>
                <w:sz w:val="20"/>
                <w:szCs w:val="20"/>
              </w:rPr>
            </w:pPr>
            <w:r w:rsidRPr="003C74F7">
              <w:rPr>
                <w:b/>
                <w:sz w:val="20"/>
                <w:szCs w:val="20"/>
              </w:rPr>
              <w:t>заявителя</w:t>
            </w:r>
          </w:p>
        </w:tc>
      </w:tr>
    </w:tbl>
    <w:p w:rsidR="008E1DA9" w:rsidRPr="003C74F7" w:rsidRDefault="00B9339E" w:rsidP="008E1DA9">
      <w:pPr>
        <w:rPr>
          <w:b/>
          <w:sz w:val="20"/>
          <w:szCs w:val="20"/>
        </w:rPr>
      </w:pPr>
      <w:r w:rsidRPr="00A321A0">
        <w:rPr>
          <w:noProof/>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5" o:spid="_x0000_s1035" type="#_x0000_t68" style="position:absolute;margin-left:401.4pt;margin-top:.45pt;width:36pt;height:119.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" adj="8460,7200" fillcolor="silver"/>
        </w:pict>
      </w:r>
      <w:r w:rsidRPr="00A321A0">
        <w:rPr>
          <w:noProof/>
          <w:sz w:val="20"/>
          <w:szCs w:val="20"/>
        </w:rPr>
        <w:pict>
          <v:shape id="Стрелка вверх 16" o:spid="_x0000_s1042" type="#_x0000_t68" style="position:absolute;margin-left:222.65pt;margin-top:.45pt;width:36pt;height:33.9pt;rotation:18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" adj="8460,7200" fillcolor="silver"/>
        </w:pict>
      </w:r>
      <w:r w:rsidR="00A321A0" w:rsidRPr="00A321A0">
        <w:rPr>
          <w:noProof/>
          <w:sz w:val="20"/>
          <w:szCs w:val="20"/>
        </w:rPr>
        <w:pict>
          <v:shape id="Стрелка вверх 17" o:spid="_x0000_s1034" type="#_x0000_t68" style="position:absolute;margin-left:33.1pt;margin-top:.45pt;width:36pt;height:119.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" adj="7740,7200" fillcolor="silver"/>
        </w:pict>
      </w:r>
    </w:p>
    <w:p w:rsidR="008E1DA9" w:rsidRPr="003C74F7" w:rsidRDefault="008E1DA9" w:rsidP="008E1DA9">
      <w:pPr>
        <w:rPr>
          <w:b/>
          <w:sz w:val="20"/>
          <w:szCs w:val="20"/>
        </w:rPr>
      </w:pPr>
    </w:p>
    <w:p w:rsidR="008E1DA9" w:rsidRPr="003C74F7" w:rsidRDefault="008E1DA9" w:rsidP="008E1DA9">
      <w:pPr>
        <w:rPr>
          <w:b/>
          <w:sz w:val="20"/>
          <w:szCs w:val="20"/>
        </w:rPr>
      </w:pPr>
    </w:p>
    <w:tbl>
      <w:tblPr>
        <w:tblpPr w:leftFromText="180" w:rightFromText="180" w:bottomFromText="160" w:vertAnchor="text" w:horzAnchor="margin" w:tblpXSpec="center"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8E1DA9" w:rsidRPr="003C74F7" w:rsidTr="008E1DA9">
        <w:trPr>
          <w:trHeight w:val="772"/>
        </w:trPr>
        <w:tc>
          <w:tcPr>
            <w:tcW w:w="360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Проверка полноты и достоверности</w:t>
            </w:r>
          </w:p>
          <w:p w:rsidR="008E1DA9" w:rsidRPr="003C74F7" w:rsidRDefault="008E1DA9" w:rsidP="008E1DA9">
            <w:pPr>
              <w:spacing w:line="256" w:lineRule="auto"/>
              <w:jc w:val="center"/>
              <w:rPr>
                <w:b/>
                <w:sz w:val="20"/>
                <w:szCs w:val="20"/>
              </w:rPr>
            </w:pPr>
            <w:r w:rsidRPr="003C74F7">
              <w:rPr>
                <w:b/>
                <w:sz w:val="20"/>
                <w:szCs w:val="20"/>
              </w:rPr>
              <w:t>представленных документов</w:t>
            </w:r>
          </w:p>
        </w:tc>
      </w:tr>
    </w:tbl>
    <w:p w:rsidR="008E1DA9" w:rsidRPr="003C74F7" w:rsidRDefault="008E1DA9" w:rsidP="008E1DA9">
      <w:pPr>
        <w:tabs>
          <w:tab w:val="left" w:pos="8846"/>
        </w:tabs>
        <w:rPr>
          <w:sz w:val="20"/>
          <w:szCs w:val="20"/>
        </w:rPr>
      </w:pPr>
    </w:p>
    <w:p w:rsidR="008E1DA9" w:rsidRPr="003C74F7" w:rsidRDefault="008E1DA9" w:rsidP="008E1DA9">
      <w:pPr>
        <w:rPr>
          <w:b/>
          <w:sz w:val="20"/>
          <w:szCs w:val="20"/>
        </w:rPr>
      </w:pPr>
      <w:r w:rsidRPr="003C74F7">
        <w:rPr>
          <w:b/>
          <w:sz w:val="20"/>
          <w:szCs w:val="20"/>
        </w:rPr>
        <w:t xml:space="preserve">                                                           </w:t>
      </w:r>
      <w:r w:rsidR="00A321A0" w:rsidRPr="00A321A0">
        <w:rPr>
          <w:noProof/>
          <w:sz w:val="20"/>
          <w:szCs w:val="20"/>
        </w:rPr>
      </w:r>
      <w:r w:rsidR="00A321A0" w:rsidRPr="00A321A0">
        <w:rPr>
          <w:noProof/>
          <w:sz w:val="20"/>
          <w:szCs w:val="20"/>
        </w:rPr>
        <w:pict>
          <v:group id="Полотно 14" o:spid="_x0000_s1030" editas="canvas" style="width:459pt;height:29.85pt;mso-position-horizontal-relative:char;mso-position-vertical-relative:line" coordsize="58293,3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3784;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2" type="#_x0000_t67" style="position:absolute;left:33839;width:5709;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Ms78A&#10;AADbAAAADwAAAGRycy9kb3ducmV2LnhtbERPzYrCMBC+L/gOYQQvomkLrlqNIsLiHl31AYZmTKvN&#10;pDRZrT79RhD2Nh/f7yzXna3FjVpfOVaQjhMQxIXTFRsFp+PXaAbCB2SNtWNS8CAP61XvY4m5dnf+&#10;odshGBFD2OeooAyhyaX0RUkW/dg1xJE7u9ZiiLA1Urd4j+G2llmSfEqLFceGEhvallRcD79WwTBL&#10;nxefbiemmO9xl02HRjtSatDvNgsQgbrwL367v3Wcn8Hr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AyzvwAAANsAAAAPAAAAAAAAAAAAAAAAAJgCAABkcnMvZG93bnJl&#10;di54bWxQSwUGAAAAAAQABAD1AAAAhAMAAAAA&#10;" adj="8680,7752" fillcolor="silver"/>
            <v:shape id="AutoShape 13" o:spid="_x0000_s1033" type="#_x0000_t67" style="position:absolute;left:19366;width:457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B/7oA&#10;AADbAAAADwAAAGRycy9kb3ducmV2LnhtbERPzQrCMAy+C75DieDNdSqITKuIIHh1ingMa1ynazrW&#10;qvPtrSB4y8f3m+W6s7V4UusrxwrGSQqCuHC64lLB6bgbzUH4gKyxdkwK3uRhver3lphp9+IDPfNQ&#10;ihjCPkMFJoQmk9IXhiz6xDXEkbu61mKIsC2lbvEVw20tJ2k6kxYrjg0GG9oaKu75wyp45Fc7YXue&#10;USnJnM1tPL9grdRw0G0WIAJ14S/+ufc6zp/C95d4gFx9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KNB/7oAAADbAAAADwAAAAAAAAAAAAAAAACYAgAAZHJzL2Rvd25yZXYueG1s&#10;UEsFBgAAAAAEAAQA9QAAAH8DAAAAAA==&#10;" adj="7800,7650" fillcolor="silver"/>
            <w10:wrap type="none"/>
            <w10:anchorlock/>
          </v:group>
        </w:pict>
      </w:r>
      <w:r w:rsidRPr="003C74F7">
        <w:rPr>
          <w:b/>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4"/>
        <w:gridCol w:w="884"/>
        <w:gridCol w:w="4173"/>
      </w:tblGrid>
      <w:tr w:rsidR="008E1DA9" w:rsidRPr="003C74F7" w:rsidTr="008E1DA9">
        <w:trPr>
          <w:trHeight w:val="793"/>
        </w:trPr>
        <w:tc>
          <w:tcPr>
            <w:tcW w:w="414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Отказ или приостановление</w:t>
            </w:r>
          </w:p>
          <w:p w:rsidR="008E1DA9" w:rsidRPr="003C74F7" w:rsidRDefault="008E1DA9" w:rsidP="008E1DA9">
            <w:pPr>
              <w:spacing w:line="256" w:lineRule="auto"/>
              <w:jc w:val="center"/>
              <w:rPr>
                <w:b/>
                <w:sz w:val="20"/>
                <w:szCs w:val="20"/>
              </w:rPr>
            </w:pPr>
            <w:r w:rsidRPr="003C74F7">
              <w:rPr>
                <w:b/>
                <w:sz w:val="20"/>
                <w:szCs w:val="20"/>
              </w:rPr>
              <w:t>предоставления услуги</w:t>
            </w:r>
          </w:p>
        </w:tc>
        <w:tc>
          <w:tcPr>
            <w:tcW w:w="900" w:type="dxa"/>
            <w:tcBorders>
              <w:top w:val="single" w:sz="4" w:space="0" w:color="FFFFFF"/>
              <w:left w:val="single" w:sz="4" w:space="0" w:color="auto"/>
              <w:bottom w:val="single" w:sz="4" w:space="0" w:color="FFFFFF"/>
              <w:right w:val="single" w:sz="4" w:space="0" w:color="auto"/>
            </w:tcBorders>
          </w:tcPr>
          <w:p w:rsidR="008E1DA9" w:rsidRPr="003C74F7" w:rsidRDefault="008E1DA9" w:rsidP="008E1DA9">
            <w:pPr>
              <w:spacing w:line="256" w:lineRule="auto"/>
              <w:jc w:val="center"/>
              <w:rPr>
                <w:b/>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 xml:space="preserve">Прием документов, определение </w:t>
            </w:r>
          </w:p>
          <w:p w:rsidR="008E1DA9" w:rsidRPr="003C74F7" w:rsidRDefault="008E1DA9" w:rsidP="008E1DA9">
            <w:pPr>
              <w:spacing w:line="256" w:lineRule="auto"/>
              <w:jc w:val="center"/>
              <w:rPr>
                <w:b/>
                <w:sz w:val="20"/>
                <w:szCs w:val="20"/>
              </w:rPr>
            </w:pPr>
            <w:r w:rsidRPr="003C74F7">
              <w:rPr>
                <w:b/>
                <w:sz w:val="20"/>
                <w:szCs w:val="20"/>
              </w:rPr>
              <w:t>даты работы Комиссии</w:t>
            </w:r>
          </w:p>
        </w:tc>
      </w:tr>
    </w:tbl>
    <w:p w:rsidR="00B9339E" w:rsidRDefault="00B9339E" w:rsidP="008E1DA9">
      <w:pPr>
        <w:rPr>
          <w:b/>
          <w:sz w:val="20"/>
          <w:szCs w:val="20"/>
        </w:rPr>
      </w:pPr>
      <w:r w:rsidRPr="00A321A0">
        <w:rPr>
          <w:noProof/>
          <w:sz w:val="20"/>
          <w:szCs w:val="20"/>
        </w:rPr>
        <w:pict>
          <v:shape id="Стрелка вниз 11" o:spid="_x0000_s1039" type="#_x0000_t67" style="position:absolute;margin-left:256.4pt;margin-top:1.25pt;width:38.25pt;height:44.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" adj="12179,7087" fillcolor="silver"/>
        </w:pict>
      </w:r>
    </w:p>
    <w:p w:rsidR="00B9339E" w:rsidRDefault="00B9339E" w:rsidP="008E1DA9">
      <w:pPr>
        <w:rPr>
          <w:b/>
          <w:sz w:val="20"/>
          <w:szCs w:val="20"/>
        </w:rPr>
      </w:pPr>
    </w:p>
    <w:p w:rsidR="008E1DA9" w:rsidRPr="003C74F7" w:rsidRDefault="008E1DA9" w:rsidP="008E1DA9">
      <w:pPr>
        <w:rPr>
          <w:b/>
          <w:sz w:val="20"/>
          <w:szCs w:val="20"/>
        </w:rPr>
      </w:pPr>
    </w:p>
    <w:p w:rsidR="008E1DA9" w:rsidRPr="003C74F7" w:rsidRDefault="00B9339E" w:rsidP="008E1DA9">
      <w:pPr>
        <w:jc w:val="center"/>
        <w:rPr>
          <w:b/>
          <w:sz w:val="20"/>
          <w:szCs w:val="20"/>
        </w:rPr>
      </w:pPr>
      <w:r w:rsidRPr="00A321A0">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36" type="#_x0000_t13" style="position:absolute;left:0;text-align:left;margin-left:306pt;margin-top:0;width:27pt;height: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" adj="11720,6480" fillcolor="silver"/>
        </w:pict>
      </w:r>
      <w:r w:rsidR="008E1DA9" w:rsidRPr="003C74F7">
        <w:rPr>
          <w:b/>
          <w:sz w:val="20"/>
          <w:szCs w:val="20"/>
        </w:rPr>
        <w:t xml:space="preserve">              </w:t>
      </w:r>
    </w:p>
    <w:tbl>
      <w:tblPr>
        <w:tblW w:w="702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00"/>
        <w:gridCol w:w="2520"/>
      </w:tblGrid>
      <w:tr w:rsidR="008E1DA9" w:rsidRPr="003C74F7" w:rsidTr="008E1DA9">
        <w:trPr>
          <w:trHeight w:val="536"/>
        </w:trPr>
        <w:tc>
          <w:tcPr>
            <w:tcW w:w="360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rPr>
                <w:b/>
                <w:sz w:val="20"/>
                <w:szCs w:val="20"/>
              </w:rPr>
            </w:pPr>
            <w:r w:rsidRPr="003C74F7">
              <w:rPr>
                <w:b/>
                <w:sz w:val="20"/>
                <w:szCs w:val="20"/>
              </w:rPr>
              <w:t>Работа Комиссии</w:t>
            </w:r>
          </w:p>
        </w:tc>
        <w:tc>
          <w:tcPr>
            <w:tcW w:w="900" w:type="dxa"/>
            <w:tcBorders>
              <w:top w:val="single" w:sz="4" w:space="0" w:color="FFFFFF"/>
              <w:left w:val="single" w:sz="4" w:space="0" w:color="auto"/>
              <w:bottom w:val="single" w:sz="4" w:space="0" w:color="FFFFFF"/>
              <w:right w:val="single" w:sz="4" w:space="0" w:color="auto"/>
            </w:tcBorders>
            <w:vAlign w:val="center"/>
            <w:hideMark/>
          </w:tcPr>
          <w:p w:rsidR="008E1DA9" w:rsidRPr="003C74F7" w:rsidRDefault="008E1DA9" w:rsidP="008E1DA9">
            <w:pPr>
              <w:spacing w:line="256" w:lineRule="auto"/>
              <w:jc w:val="center"/>
              <w:rPr>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 xml:space="preserve">Дополнительная </w:t>
            </w:r>
          </w:p>
          <w:p w:rsidR="008E1DA9" w:rsidRPr="003C74F7" w:rsidRDefault="008E1DA9" w:rsidP="008E1DA9">
            <w:pPr>
              <w:spacing w:line="256" w:lineRule="auto"/>
              <w:jc w:val="center"/>
              <w:rPr>
                <w:b/>
                <w:sz w:val="20"/>
                <w:szCs w:val="20"/>
              </w:rPr>
            </w:pPr>
            <w:r w:rsidRPr="003C74F7">
              <w:rPr>
                <w:b/>
                <w:sz w:val="20"/>
                <w:szCs w:val="20"/>
              </w:rPr>
              <w:t>экспертиза</w:t>
            </w:r>
          </w:p>
        </w:tc>
      </w:tr>
    </w:tbl>
    <w:p w:rsidR="00B9339E" w:rsidRDefault="00B9339E" w:rsidP="008E1DA9">
      <w:pPr>
        <w:jc w:val="center"/>
        <w:rPr>
          <w:b/>
          <w:sz w:val="20"/>
          <w:szCs w:val="20"/>
        </w:rPr>
      </w:pPr>
      <w:r w:rsidRPr="00A321A0">
        <w:rPr>
          <w:noProof/>
          <w:sz w:val="20"/>
          <w:szCs w:val="20"/>
        </w:rPr>
        <w:pict>
          <v:shape id="Полилиния 8" o:spid="_x0000_s1038" style="position:absolute;left:0;text-align:left;margin-left:5in;margin-top:-.1pt;width:63pt;height:1in;rotation:180;z-index:25166438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" adj="0,,0" path="m21600,6079l15137,r,3825l12427,3825c5564,3825,,7556,,12158r,9442l4608,21600r,-9442c4608,10046,8109,8333,12427,8333r2710,l15137,12158,21600,6079xe" fillcolor="silver">
            <v:stroke joinstyle="miter"/>
            <v:formulas/>
            <v:path o:connecttype="custom" o:connectlocs="560700,0;560700,514689;85344,914400;800100,257344" o:connectangles="270,90,90,0" textboxrect="12427,3825,19204,8333"/>
          </v:shape>
        </w:pict>
      </w:r>
      <w:r w:rsidRPr="00A321A0">
        <w:rPr>
          <w:noProof/>
          <w:sz w:val="20"/>
          <w:szCs w:val="20"/>
        </w:rPr>
        <w:pict>
          <v:shape id="Стрелка вниз 7" o:spid="_x0000_s1040" type="#_x0000_t67" style="position:absolute;left:0;text-align:left;margin-left:230.4pt;margin-top:-.1pt;width:38.25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" adj="10350,6664" fillcolor="silver"/>
        </w:pict>
      </w:r>
    </w:p>
    <w:p w:rsidR="008E1DA9" w:rsidRPr="003C74F7" w:rsidRDefault="008E1DA9" w:rsidP="008E1DA9">
      <w:pPr>
        <w:jc w:val="center"/>
        <w:rPr>
          <w:b/>
          <w:sz w:val="20"/>
          <w:szCs w:val="20"/>
        </w:rPr>
      </w:pPr>
    </w:p>
    <w:p w:rsidR="008E1DA9" w:rsidRPr="003C74F7" w:rsidRDefault="00A321A0" w:rsidP="008E1DA9">
      <w:pPr>
        <w:jc w:val="center"/>
        <w:rPr>
          <w:b/>
          <w:sz w:val="20"/>
          <w:szCs w:val="20"/>
        </w:rPr>
      </w:pPr>
      <w:r w:rsidRPr="00A321A0">
        <w:rPr>
          <w:noProof/>
          <w:sz w:val="20"/>
          <w:szCs w:val="20"/>
        </w:rPr>
      </w:r>
      <w:r w:rsidRPr="00A321A0">
        <w:rPr>
          <w:noProof/>
          <w:sz w:val="20"/>
          <w:szCs w:val="20"/>
        </w:rPr>
        <w:pict>
          <v:group id="Полотно 6" o:spid="_x0000_s1028" editas="canvas" style="width:459pt;height:18pt;mso-position-horizontal-relative:char;mso-position-vertical-relative:line" coordsize="58293,2286">
            <v:shape id="_x0000_s1029" type="#_x0000_t75" style="position:absolute;width:58293;height:2286;visibility:visible">
              <v:fill o:detectmouseclick="t"/>
              <v:path o:connecttype="none"/>
            </v:shape>
            <w10:wrap type="none"/>
            <w10:anchorlock/>
          </v:group>
        </w:pict>
      </w:r>
      <w:r w:rsidRPr="00A321A0">
        <w:rPr>
          <w:noProof/>
          <w:sz w:val="20"/>
          <w:szCs w:val="20"/>
        </w:rPr>
        <w:pict>
          <v:shape id="Стрелка вниз 5" o:spid="_x0000_s1037" type="#_x0000_t67" style="position:absolute;left:0;text-align:left;margin-left:218.9pt;margin-top:42.6pt;width:38.25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" adj="11880,7087" fillcolor="silver"/>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8E1DA9" w:rsidRPr="003C74F7" w:rsidTr="008E1DA9">
        <w:trPr>
          <w:trHeight w:val="472"/>
        </w:trPr>
        <w:tc>
          <w:tcPr>
            <w:tcW w:w="504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Составление акта (Приложение 4)</w:t>
            </w:r>
          </w:p>
        </w:tc>
      </w:tr>
    </w:tbl>
    <w:p w:rsidR="008E1DA9" w:rsidRDefault="008E1DA9" w:rsidP="008E1DA9">
      <w:pPr>
        <w:rPr>
          <w:b/>
          <w:sz w:val="20"/>
          <w:szCs w:val="20"/>
        </w:rPr>
      </w:pPr>
    </w:p>
    <w:p w:rsidR="008E1DA9" w:rsidRDefault="008E1DA9" w:rsidP="008E1DA9">
      <w:pPr>
        <w:rPr>
          <w:b/>
          <w:sz w:val="20"/>
          <w:szCs w:val="20"/>
        </w:rPr>
      </w:pPr>
    </w:p>
    <w:p w:rsidR="00B9339E" w:rsidRDefault="00B9339E" w:rsidP="008E1DA9">
      <w:pPr>
        <w:rPr>
          <w:b/>
          <w:sz w:val="20"/>
          <w:szCs w:val="20"/>
        </w:rPr>
      </w:pPr>
    </w:p>
    <w:p w:rsidR="00B9339E" w:rsidRPr="003C74F7" w:rsidRDefault="00B9339E" w:rsidP="008E1DA9">
      <w:pPr>
        <w:rPr>
          <w:b/>
          <w:sz w:val="20"/>
          <w:szCs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8E1DA9" w:rsidRPr="003C74F7" w:rsidTr="008E1DA9">
        <w:trPr>
          <w:trHeight w:val="432"/>
        </w:trPr>
        <w:tc>
          <w:tcPr>
            <w:tcW w:w="5040"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8E1DA9">
            <w:pPr>
              <w:spacing w:line="256" w:lineRule="auto"/>
              <w:jc w:val="center"/>
              <w:rPr>
                <w:b/>
                <w:sz w:val="20"/>
                <w:szCs w:val="20"/>
              </w:rPr>
            </w:pPr>
            <w:r w:rsidRPr="003C74F7">
              <w:rPr>
                <w:b/>
                <w:sz w:val="20"/>
                <w:szCs w:val="20"/>
              </w:rPr>
              <w:t>Заключение (Приложение 3) Комиссии</w:t>
            </w:r>
          </w:p>
        </w:tc>
      </w:tr>
    </w:tbl>
    <w:p w:rsidR="008E1DA9" w:rsidRPr="003C74F7" w:rsidRDefault="008E1DA9" w:rsidP="008E1DA9">
      <w:pPr>
        <w:jc w:val="center"/>
        <w:rPr>
          <w:b/>
          <w:sz w:val="20"/>
          <w:szCs w:val="20"/>
        </w:rPr>
      </w:pPr>
    </w:p>
    <w:tbl>
      <w:tblPr>
        <w:tblpPr w:leftFromText="180" w:rightFromText="180" w:vertAnchor="text" w:horzAnchor="margin" w:tblpXSpec="right"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938"/>
        <w:gridCol w:w="3962"/>
      </w:tblGrid>
      <w:tr w:rsidR="008E1DA9" w:rsidRPr="003C74F7" w:rsidTr="003E7B69">
        <w:trPr>
          <w:trHeight w:val="832"/>
        </w:trPr>
        <w:tc>
          <w:tcPr>
            <w:tcW w:w="3475" w:type="dxa"/>
            <w:tcBorders>
              <w:top w:val="single" w:sz="4" w:space="0" w:color="auto"/>
              <w:left w:val="single" w:sz="4" w:space="0" w:color="auto"/>
              <w:bottom w:val="single" w:sz="4" w:space="0" w:color="auto"/>
              <w:right w:val="single" w:sz="4" w:space="0" w:color="auto"/>
            </w:tcBorders>
            <w:vAlign w:val="center"/>
          </w:tcPr>
          <w:p w:rsidR="008E1DA9" w:rsidRPr="003C74F7" w:rsidRDefault="008E1DA9" w:rsidP="003E7B69">
            <w:pPr>
              <w:spacing w:line="256" w:lineRule="auto"/>
              <w:jc w:val="center"/>
              <w:rPr>
                <w:b/>
                <w:sz w:val="20"/>
                <w:szCs w:val="20"/>
              </w:rPr>
            </w:pPr>
            <w:r w:rsidRPr="003C74F7">
              <w:rPr>
                <w:b/>
                <w:sz w:val="20"/>
                <w:szCs w:val="20"/>
              </w:rPr>
              <w:t xml:space="preserve">                                               </w:t>
            </w:r>
          </w:p>
          <w:p w:rsidR="008E1DA9" w:rsidRPr="003C74F7" w:rsidRDefault="008E1DA9" w:rsidP="003E7B69">
            <w:pPr>
              <w:spacing w:line="256" w:lineRule="auto"/>
              <w:jc w:val="center"/>
              <w:rPr>
                <w:b/>
                <w:sz w:val="20"/>
                <w:szCs w:val="20"/>
              </w:rPr>
            </w:pPr>
            <w:r w:rsidRPr="003C74F7">
              <w:rPr>
                <w:b/>
                <w:sz w:val="20"/>
                <w:szCs w:val="20"/>
              </w:rPr>
              <w:t>Направление документов заявителю</w:t>
            </w:r>
          </w:p>
          <w:p w:rsidR="008E1DA9" w:rsidRPr="003C74F7" w:rsidRDefault="008E1DA9" w:rsidP="003E7B69">
            <w:pPr>
              <w:spacing w:line="256" w:lineRule="auto"/>
              <w:jc w:val="center"/>
              <w:rPr>
                <w:b/>
                <w:sz w:val="20"/>
                <w:szCs w:val="20"/>
              </w:rPr>
            </w:pPr>
          </w:p>
        </w:tc>
        <w:tc>
          <w:tcPr>
            <w:tcW w:w="938" w:type="dxa"/>
            <w:tcBorders>
              <w:top w:val="single" w:sz="4" w:space="0" w:color="FFFFFF"/>
              <w:left w:val="single" w:sz="4" w:space="0" w:color="auto"/>
              <w:bottom w:val="single" w:sz="4" w:space="0" w:color="FFFFFF"/>
              <w:right w:val="single" w:sz="4" w:space="0" w:color="auto"/>
            </w:tcBorders>
            <w:hideMark/>
          </w:tcPr>
          <w:p w:rsidR="008E1DA9" w:rsidRPr="003C74F7" w:rsidRDefault="00A321A0" w:rsidP="003E7B69">
            <w:pPr>
              <w:spacing w:line="256" w:lineRule="auto"/>
              <w:jc w:val="center"/>
              <w:rPr>
                <w:b/>
                <w:sz w:val="20"/>
                <w:szCs w:val="20"/>
              </w:rPr>
            </w:pPr>
            <w:r w:rsidRPr="00A321A0">
              <w:rPr>
                <w:noProof/>
                <w:sz w:val="20"/>
                <w:szCs w:val="20"/>
              </w:rPr>
              <w:pict>
                <v:shape id="Стрелка вправо 2" o:spid="_x0000_s1043" type="#_x0000_t13" style="position:absolute;left:0;text-align:left;margin-left:3.85pt;margin-top:3.8pt;width:36pt;height:3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" adj="10800,6750" fillcolor="silver"/>
              </w:pict>
            </w:r>
          </w:p>
          <w:p w:rsidR="008E1DA9" w:rsidRPr="003C74F7" w:rsidRDefault="00A321A0" w:rsidP="003E7B69">
            <w:pPr>
              <w:spacing w:line="256" w:lineRule="auto"/>
              <w:jc w:val="center"/>
              <w:rPr>
                <w:b/>
                <w:sz w:val="20"/>
                <w:szCs w:val="20"/>
              </w:rPr>
            </w:pPr>
            <w:r w:rsidRPr="00A321A0">
              <w:rPr>
                <w:noProof/>
                <w:sz w:val="20"/>
                <w:szCs w:val="20"/>
              </w:rPr>
            </w:r>
            <w:r w:rsidRPr="00A321A0">
              <w:rPr>
                <w:noProof/>
                <w:sz w:val="20"/>
                <w:szCs w:val="20"/>
              </w:rPr>
              <w:pict>
                <v:group id="Полотно 1" o:spid="_x0000_s1026" editas="canvas" style="width:36pt;height:18pt;mso-position-horizontal-relative:char;mso-position-vertical-relative:line" coordsize="457200,228600">
                  <v:shape id="_x0000_s1027" type="#_x0000_t75" style="position:absolute;width:457200;height:228600;visibility:visible">
                    <v:fill o:detectmouseclick="t"/>
                    <v:path o:connecttype="none"/>
                  </v:shape>
                  <w10:wrap type="none"/>
                  <w10:anchorlock/>
                </v:group>
              </w:pict>
            </w:r>
          </w:p>
        </w:tc>
        <w:tc>
          <w:tcPr>
            <w:tcW w:w="3962" w:type="dxa"/>
            <w:tcBorders>
              <w:top w:val="single" w:sz="4" w:space="0" w:color="auto"/>
              <w:left w:val="single" w:sz="4" w:space="0" w:color="auto"/>
              <w:bottom w:val="single" w:sz="4" w:space="0" w:color="auto"/>
              <w:right w:val="single" w:sz="4" w:space="0" w:color="auto"/>
            </w:tcBorders>
            <w:vAlign w:val="center"/>
            <w:hideMark/>
          </w:tcPr>
          <w:p w:rsidR="008E1DA9" w:rsidRPr="003C74F7" w:rsidRDefault="008E1DA9" w:rsidP="003E7B69">
            <w:pPr>
              <w:spacing w:line="256" w:lineRule="auto"/>
              <w:jc w:val="center"/>
              <w:rPr>
                <w:b/>
                <w:sz w:val="20"/>
                <w:szCs w:val="20"/>
              </w:rPr>
            </w:pPr>
            <w:r w:rsidRPr="003C74F7">
              <w:rPr>
                <w:b/>
                <w:sz w:val="20"/>
                <w:szCs w:val="20"/>
              </w:rPr>
              <w:t>Окончание процедуры</w:t>
            </w:r>
          </w:p>
          <w:p w:rsidR="008E1DA9" w:rsidRPr="003C74F7" w:rsidRDefault="008E1DA9" w:rsidP="003E7B69">
            <w:pPr>
              <w:spacing w:line="256" w:lineRule="auto"/>
              <w:jc w:val="center"/>
              <w:rPr>
                <w:b/>
                <w:sz w:val="20"/>
                <w:szCs w:val="20"/>
              </w:rPr>
            </w:pPr>
            <w:r w:rsidRPr="003C74F7">
              <w:rPr>
                <w:b/>
                <w:sz w:val="20"/>
                <w:szCs w:val="20"/>
              </w:rPr>
              <w:t>предоставления услуги</w:t>
            </w:r>
          </w:p>
        </w:tc>
      </w:tr>
    </w:tbl>
    <w:p w:rsidR="008E1DA9" w:rsidRPr="003C74F7" w:rsidRDefault="00A321A0" w:rsidP="008E1DA9">
      <w:pPr>
        <w:rPr>
          <w:b/>
          <w:bCs/>
          <w:color w:val="1D1B11"/>
          <w:sz w:val="20"/>
          <w:szCs w:val="20"/>
        </w:rPr>
        <w:sectPr w:rsidR="008E1DA9" w:rsidRPr="003C74F7" w:rsidSect="008E1DA9">
          <w:pgSz w:w="11906" w:h="16838"/>
          <w:pgMar w:top="340" w:right="992" w:bottom="284" w:left="1701" w:header="709" w:footer="709" w:gutter="0"/>
          <w:cols w:space="720"/>
        </w:sectPr>
      </w:pPr>
      <w:r w:rsidRPr="00A321A0">
        <w:rPr>
          <w:noProof/>
          <w:sz w:val="20"/>
          <w:szCs w:val="20"/>
        </w:rPr>
        <w:pict>
          <v:shape id="Стрелка вниз 3" o:spid="_x0000_s1041" type="#_x0000_t67" style="position:absolute;margin-left:135pt;margin-top:3.85pt;width:38.25pt;height:2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" adj="12240,6664" fillcolor="silver"/>
        </w:pict>
      </w:r>
    </w:p>
    <w:p w:rsidR="00071DAE" w:rsidRPr="00195C4D" w:rsidRDefault="00071DAE" w:rsidP="00071DAE">
      <w:pPr>
        <w:ind w:firstLine="708"/>
        <w:jc w:val="right"/>
      </w:pPr>
      <w:r w:rsidRPr="00195C4D">
        <w:lastRenderedPageBreak/>
        <w:t xml:space="preserve">Приложение № </w:t>
      </w:r>
      <w:r>
        <w:t>2</w:t>
      </w:r>
      <w:r w:rsidRPr="00195C4D">
        <w:t xml:space="preserve"> </w:t>
      </w:r>
    </w:p>
    <w:p w:rsidR="00071DAE" w:rsidRPr="00195C4D" w:rsidRDefault="00071DAE" w:rsidP="00071DAE">
      <w:pPr>
        <w:ind w:firstLine="708"/>
        <w:jc w:val="right"/>
      </w:pPr>
      <w:r w:rsidRPr="00195C4D">
        <w:t>к Постановлению Администрации</w:t>
      </w:r>
    </w:p>
    <w:p w:rsidR="00071DAE" w:rsidRPr="00195C4D" w:rsidRDefault="00071DAE" w:rsidP="00071DAE">
      <w:pPr>
        <w:autoSpaceDE w:val="0"/>
        <w:autoSpaceDN w:val="0"/>
        <w:spacing w:line="245" w:lineRule="auto"/>
        <w:ind w:left="5387"/>
        <w:outlineLvl w:val="0"/>
      </w:pPr>
      <w:proofErr w:type="spellStart"/>
      <w:r w:rsidRPr="00195C4D">
        <w:t>Артемьевского</w:t>
      </w:r>
      <w:proofErr w:type="spellEnd"/>
      <w:r w:rsidRPr="00195C4D">
        <w:t xml:space="preserve"> сельского поселения от 16.07.2021 г. № 99</w:t>
      </w:r>
    </w:p>
    <w:p w:rsidR="00030DBF" w:rsidRDefault="00030DBF" w:rsidP="00030DBF">
      <w:pPr>
        <w:jc w:val="right"/>
      </w:pPr>
    </w:p>
    <w:p w:rsidR="00030DBF" w:rsidRDefault="00030DBF" w:rsidP="00030DBF">
      <w:pPr>
        <w:jc w:val="center"/>
        <w:rPr>
          <w:sz w:val="28"/>
          <w:szCs w:val="28"/>
        </w:rPr>
      </w:pPr>
    </w:p>
    <w:p w:rsidR="00030DBF" w:rsidRDefault="00030DBF" w:rsidP="00030DBF">
      <w:pPr>
        <w:jc w:val="center"/>
        <w:rPr>
          <w:sz w:val="28"/>
          <w:szCs w:val="28"/>
        </w:rPr>
      </w:pPr>
      <w:r w:rsidRPr="00C3676C">
        <w:rPr>
          <w:sz w:val="28"/>
          <w:szCs w:val="28"/>
        </w:rPr>
        <w:t>СОСТАВ</w:t>
      </w:r>
    </w:p>
    <w:p w:rsidR="00030DBF" w:rsidRDefault="00030DBF" w:rsidP="00030DBF">
      <w:pPr>
        <w:jc w:val="center"/>
        <w:rPr>
          <w:sz w:val="28"/>
          <w:szCs w:val="28"/>
        </w:rPr>
      </w:pPr>
      <w:r w:rsidRPr="00C3676C">
        <w:rPr>
          <w:sz w:val="28"/>
          <w:szCs w:val="28"/>
        </w:rPr>
        <w:t>межв</w:t>
      </w:r>
      <w:r>
        <w:rPr>
          <w:sz w:val="28"/>
          <w:szCs w:val="28"/>
        </w:rPr>
        <w:t>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садового дома жилым домом и жилого дома садовым домом</w:t>
      </w:r>
    </w:p>
    <w:p w:rsidR="00071DAE" w:rsidRDefault="00071DAE" w:rsidP="00030DBF">
      <w:pPr>
        <w:jc w:val="center"/>
        <w:rPr>
          <w:sz w:val="28"/>
          <w:szCs w:val="28"/>
        </w:rPr>
      </w:pPr>
    </w:p>
    <w:p w:rsidR="00030DBF" w:rsidRDefault="00030DBF" w:rsidP="00071DAE">
      <w:pPr>
        <w:ind w:left="2127" w:hanging="2127"/>
        <w:jc w:val="both"/>
        <w:rPr>
          <w:sz w:val="28"/>
          <w:szCs w:val="28"/>
        </w:rPr>
      </w:pPr>
      <w:r>
        <w:rPr>
          <w:sz w:val="28"/>
          <w:szCs w:val="28"/>
        </w:rPr>
        <w:t>Гриневич Т.В.</w:t>
      </w:r>
      <w:r w:rsidR="00071DAE">
        <w:rPr>
          <w:sz w:val="28"/>
          <w:szCs w:val="28"/>
        </w:rPr>
        <w:t xml:space="preserve"> -</w:t>
      </w:r>
      <w:r>
        <w:rPr>
          <w:sz w:val="28"/>
          <w:szCs w:val="28"/>
        </w:rPr>
        <w:t xml:space="preserve"> Глава </w:t>
      </w:r>
      <w:proofErr w:type="spellStart"/>
      <w:r>
        <w:rPr>
          <w:sz w:val="28"/>
          <w:szCs w:val="28"/>
        </w:rPr>
        <w:t>Артемьевского</w:t>
      </w:r>
      <w:proofErr w:type="spellEnd"/>
      <w:r>
        <w:rPr>
          <w:sz w:val="28"/>
          <w:szCs w:val="28"/>
        </w:rPr>
        <w:t xml:space="preserve"> сельского поселения -</w:t>
      </w:r>
      <w:r w:rsidR="00071DAE">
        <w:rPr>
          <w:sz w:val="28"/>
          <w:szCs w:val="28"/>
        </w:rPr>
        <w:t xml:space="preserve"> </w:t>
      </w:r>
      <w:r>
        <w:rPr>
          <w:sz w:val="28"/>
          <w:szCs w:val="28"/>
        </w:rPr>
        <w:t xml:space="preserve">председатель </w:t>
      </w:r>
      <w:r w:rsidR="00071DAE">
        <w:rPr>
          <w:sz w:val="28"/>
          <w:szCs w:val="28"/>
        </w:rPr>
        <w:t xml:space="preserve"> к</w:t>
      </w:r>
      <w:r>
        <w:rPr>
          <w:sz w:val="28"/>
          <w:szCs w:val="28"/>
        </w:rPr>
        <w:t>омиссии;</w:t>
      </w:r>
    </w:p>
    <w:p w:rsidR="00030DBF" w:rsidRDefault="00030DBF" w:rsidP="00071DAE">
      <w:pPr>
        <w:ind w:left="2127" w:hanging="2127"/>
        <w:jc w:val="both"/>
        <w:rPr>
          <w:sz w:val="28"/>
          <w:szCs w:val="28"/>
        </w:rPr>
      </w:pPr>
      <w:proofErr w:type="spellStart"/>
      <w:r>
        <w:rPr>
          <w:sz w:val="28"/>
          <w:szCs w:val="28"/>
        </w:rPr>
        <w:t>Антонихина</w:t>
      </w:r>
      <w:proofErr w:type="spellEnd"/>
      <w:r>
        <w:rPr>
          <w:sz w:val="28"/>
          <w:szCs w:val="28"/>
        </w:rPr>
        <w:t xml:space="preserve"> И.В.</w:t>
      </w:r>
      <w:r w:rsidR="00071DAE">
        <w:rPr>
          <w:sz w:val="28"/>
          <w:szCs w:val="28"/>
        </w:rPr>
        <w:t xml:space="preserve"> </w:t>
      </w:r>
      <w:r>
        <w:rPr>
          <w:sz w:val="28"/>
          <w:szCs w:val="28"/>
        </w:rPr>
        <w:t xml:space="preserve">- ведущий специалист Администрации </w:t>
      </w:r>
      <w:proofErr w:type="spellStart"/>
      <w:r>
        <w:rPr>
          <w:sz w:val="28"/>
          <w:szCs w:val="28"/>
        </w:rPr>
        <w:t>Артемьевского</w:t>
      </w:r>
      <w:proofErr w:type="spellEnd"/>
      <w:r>
        <w:rPr>
          <w:sz w:val="28"/>
          <w:szCs w:val="28"/>
        </w:rPr>
        <w:t xml:space="preserve"> сельского поселения по вопросам ЖКХ</w:t>
      </w:r>
      <w:r w:rsidR="00071DAE">
        <w:rPr>
          <w:sz w:val="28"/>
          <w:szCs w:val="28"/>
        </w:rPr>
        <w:t xml:space="preserve"> - секретарь комиссии</w:t>
      </w:r>
      <w:r>
        <w:rPr>
          <w:sz w:val="28"/>
          <w:szCs w:val="28"/>
        </w:rPr>
        <w:t>;</w:t>
      </w:r>
    </w:p>
    <w:p w:rsidR="00071DAE" w:rsidRDefault="00030DBF" w:rsidP="00071DAE">
      <w:pPr>
        <w:ind w:left="2127" w:hanging="2127"/>
        <w:jc w:val="both"/>
        <w:rPr>
          <w:sz w:val="28"/>
          <w:szCs w:val="28"/>
        </w:rPr>
      </w:pPr>
      <w:r>
        <w:rPr>
          <w:sz w:val="28"/>
          <w:szCs w:val="28"/>
        </w:rPr>
        <w:t xml:space="preserve">Лебедева Е.Н. – ведущий специалист Администрации </w:t>
      </w:r>
      <w:proofErr w:type="spellStart"/>
      <w:r>
        <w:rPr>
          <w:sz w:val="28"/>
          <w:szCs w:val="28"/>
        </w:rPr>
        <w:t>Артемьевского</w:t>
      </w:r>
      <w:proofErr w:type="spellEnd"/>
      <w:r>
        <w:rPr>
          <w:sz w:val="28"/>
          <w:szCs w:val="28"/>
        </w:rPr>
        <w:t xml:space="preserve"> сельского поселения;</w:t>
      </w:r>
    </w:p>
    <w:p w:rsidR="00071DAE" w:rsidRDefault="00071DAE" w:rsidP="00071DAE">
      <w:pPr>
        <w:ind w:left="2127" w:hanging="2127"/>
        <w:jc w:val="both"/>
        <w:rPr>
          <w:sz w:val="28"/>
          <w:szCs w:val="28"/>
        </w:rPr>
      </w:pPr>
      <w:proofErr w:type="spellStart"/>
      <w:r>
        <w:rPr>
          <w:sz w:val="28"/>
          <w:szCs w:val="28"/>
        </w:rPr>
        <w:t>Бирюзова</w:t>
      </w:r>
      <w:proofErr w:type="spellEnd"/>
      <w:r>
        <w:rPr>
          <w:sz w:val="28"/>
          <w:szCs w:val="28"/>
        </w:rPr>
        <w:t xml:space="preserve"> С.В. - главный специалист отдела по охране прав детства департамента  образования Администрации ТМР.</w:t>
      </w:r>
    </w:p>
    <w:p w:rsidR="00071DAE" w:rsidRDefault="00030DBF" w:rsidP="00071DAE">
      <w:pPr>
        <w:ind w:left="2127" w:hanging="2127"/>
        <w:jc w:val="both"/>
        <w:rPr>
          <w:sz w:val="28"/>
          <w:szCs w:val="28"/>
        </w:rPr>
      </w:pPr>
      <w:r>
        <w:rPr>
          <w:sz w:val="28"/>
          <w:szCs w:val="28"/>
        </w:rPr>
        <w:t xml:space="preserve">Депутат муниципального Совета </w:t>
      </w:r>
      <w:proofErr w:type="spellStart"/>
      <w:r>
        <w:rPr>
          <w:sz w:val="28"/>
          <w:szCs w:val="28"/>
        </w:rPr>
        <w:t>Артемьевского</w:t>
      </w:r>
      <w:proofErr w:type="spellEnd"/>
      <w:r>
        <w:rPr>
          <w:sz w:val="28"/>
          <w:szCs w:val="28"/>
        </w:rPr>
        <w:t xml:space="preserve"> сельского поселения </w:t>
      </w:r>
    </w:p>
    <w:p w:rsidR="00071DAE" w:rsidRDefault="00071DAE" w:rsidP="00071DAE">
      <w:pPr>
        <w:ind w:left="2127" w:hanging="2127"/>
        <w:jc w:val="both"/>
        <w:rPr>
          <w:sz w:val="28"/>
          <w:szCs w:val="28"/>
        </w:rPr>
      </w:pPr>
      <w:r>
        <w:rPr>
          <w:sz w:val="28"/>
          <w:szCs w:val="28"/>
        </w:rPr>
        <w:t xml:space="preserve">                            </w:t>
      </w:r>
      <w:r w:rsidR="00030DBF">
        <w:rPr>
          <w:sz w:val="28"/>
          <w:szCs w:val="28"/>
        </w:rPr>
        <w:t>(по согласованию);</w:t>
      </w:r>
    </w:p>
    <w:p w:rsidR="00071DAE" w:rsidRDefault="00030DBF" w:rsidP="00071DAE">
      <w:pPr>
        <w:ind w:left="2127" w:hanging="2127"/>
        <w:jc w:val="both"/>
        <w:rPr>
          <w:sz w:val="28"/>
          <w:szCs w:val="28"/>
        </w:rPr>
      </w:pPr>
      <w:r>
        <w:rPr>
          <w:sz w:val="28"/>
          <w:szCs w:val="28"/>
        </w:rPr>
        <w:t xml:space="preserve">Представитель Управления жилищной политики Администрации ТМР </w:t>
      </w:r>
    </w:p>
    <w:p w:rsidR="00071DAE" w:rsidRDefault="00071DAE" w:rsidP="00071DAE">
      <w:pPr>
        <w:ind w:left="2127" w:hanging="2127"/>
        <w:jc w:val="both"/>
        <w:rPr>
          <w:sz w:val="28"/>
          <w:szCs w:val="28"/>
        </w:rPr>
      </w:pPr>
      <w:r>
        <w:rPr>
          <w:sz w:val="28"/>
          <w:szCs w:val="28"/>
        </w:rPr>
        <w:t xml:space="preserve">                            </w:t>
      </w:r>
      <w:r w:rsidR="00030DBF">
        <w:rPr>
          <w:sz w:val="28"/>
          <w:szCs w:val="28"/>
        </w:rPr>
        <w:t>(по согласованию);</w:t>
      </w:r>
    </w:p>
    <w:p w:rsidR="00071DAE" w:rsidRDefault="00030DBF" w:rsidP="00071DAE">
      <w:pPr>
        <w:ind w:left="2127" w:hanging="2127"/>
        <w:jc w:val="both"/>
        <w:rPr>
          <w:sz w:val="28"/>
          <w:szCs w:val="28"/>
        </w:rPr>
      </w:pPr>
      <w:r>
        <w:rPr>
          <w:sz w:val="28"/>
          <w:szCs w:val="28"/>
        </w:rPr>
        <w:t>Представитель Управления ар</w:t>
      </w:r>
      <w:r w:rsidR="00071DAE">
        <w:rPr>
          <w:sz w:val="28"/>
          <w:szCs w:val="28"/>
        </w:rPr>
        <w:t xml:space="preserve">хитектуры Администрации ТМР                </w:t>
      </w:r>
    </w:p>
    <w:p w:rsidR="00071DAE" w:rsidRDefault="00071DAE" w:rsidP="00071DAE">
      <w:pPr>
        <w:ind w:left="2127" w:hanging="2127"/>
        <w:jc w:val="both"/>
        <w:rPr>
          <w:sz w:val="28"/>
          <w:szCs w:val="28"/>
        </w:rPr>
      </w:pPr>
      <w:r>
        <w:rPr>
          <w:sz w:val="28"/>
          <w:szCs w:val="28"/>
        </w:rPr>
        <w:t xml:space="preserve">                            (по </w:t>
      </w:r>
      <w:r w:rsidR="00030DBF">
        <w:rPr>
          <w:sz w:val="28"/>
          <w:szCs w:val="28"/>
        </w:rPr>
        <w:t>согласованию);</w:t>
      </w:r>
    </w:p>
    <w:p w:rsidR="00071DAE" w:rsidRDefault="00030DBF" w:rsidP="00071DAE">
      <w:pPr>
        <w:ind w:left="2127" w:hanging="2127"/>
        <w:jc w:val="both"/>
        <w:rPr>
          <w:sz w:val="28"/>
          <w:szCs w:val="28"/>
        </w:rPr>
      </w:pPr>
      <w:r>
        <w:rPr>
          <w:sz w:val="28"/>
          <w:szCs w:val="28"/>
        </w:rPr>
        <w:t xml:space="preserve">Представитель ОНД и ПР по </w:t>
      </w:r>
      <w:proofErr w:type="spellStart"/>
      <w:r>
        <w:rPr>
          <w:sz w:val="28"/>
          <w:szCs w:val="28"/>
        </w:rPr>
        <w:t>Тутаевскому</w:t>
      </w:r>
      <w:proofErr w:type="spellEnd"/>
      <w:r>
        <w:rPr>
          <w:sz w:val="28"/>
          <w:szCs w:val="28"/>
        </w:rPr>
        <w:t xml:space="preserve"> району (по согласованию);</w:t>
      </w:r>
    </w:p>
    <w:p w:rsidR="00071DAE" w:rsidRDefault="00030DBF" w:rsidP="00071DAE">
      <w:pPr>
        <w:ind w:left="2127" w:hanging="2127"/>
        <w:jc w:val="both"/>
        <w:rPr>
          <w:sz w:val="28"/>
          <w:szCs w:val="28"/>
        </w:rPr>
      </w:pPr>
      <w:r>
        <w:rPr>
          <w:sz w:val="28"/>
          <w:szCs w:val="28"/>
        </w:rPr>
        <w:t>Представитель Управления муниципального контроля Администрации ТМР (по согласованию);</w:t>
      </w:r>
    </w:p>
    <w:p w:rsidR="008E1DA9" w:rsidRDefault="008E1DA9" w:rsidP="001D0C1D"/>
    <w:sectPr w:rsidR="008E1DA9" w:rsidSect="00AB3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3457058"/>
    <w:multiLevelType w:val="hybridMultilevel"/>
    <w:tmpl w:val="FAD08B3A"/>
    <w:lvl w:ilvl="0" w:tplc="57C48A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3064FD"/>
    <w:multiLevelType w:val="hybridMultilevel"/>
    <w:tmpl w:val="54C44F6C"/>
    <w:lvl w:ilvl="0" w:tplc="3DAC5B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E584C01"/>
    <w:multiLevelType w:val="hybridMultilevel"/>
    <w:tmpl w:val="20E2C018"/>
    <w:lvl w:ilvl="0" w:tplc="E168CD36">
      <w:start w:val="1"/>
      <w:numFmt w:val="decimal"/>
      <w:lvlText w:val="%1."/>
      <w:lvlJc w:val="left"/>
      <w:pPr>
        <w:ind w:left="1542" w:hanging="975"/>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BC085F"/>
    <w:multiLevelType w:val="multilevel"/>
    <w:tmpl w:val="0308A09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5">
    <w:nsid w:val="5D5A0A1B"/>
    <w:multiLevelType w:val="hybridMultilevel"/>
    <w:tmpl w:val="6F1E6846"/>
    <w:lvl w:ilvl="0" w:tplc="AC8E789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0949"/>
    <w:rsid w:val="00030DBF"/>
    <w:rsid w:val="00071DAE"/>
    <w:rsid w:val="00076489"/>
    <w:rsid w:val="000D4CFA"/>
    <w:rsid w:val="00181D32"/>
    <w:rsid w:val="00195C4D"/>
    <w:rsid w:val="001D0C1D"/>
    <w:rsid w:val="00256AF4"/>
    <w:rsid w:val="00290626"/>
    <w:rsid w:val="002A7AF5"/>
    <w:rsid w:val="002D2250"/>
    <w:rsid w:val="00317534"/>
    <w:rsid w:val="00390069"/>
    <w:rsid w:val="003C0C00"/>
    <w:rsid w:val="003E7B69"/>
    <w:rsid w:val="00462DBB"/>
    <w:rsid w:val="004871F0"/>
    <w:rsid w:val="00502FBA"/>
    <w:rsid w:val="00590949"/>
    <w:rsid w:val="005D2AFF"/>
    <w:rsid w:val="006755F5"/>
    <w:rsid w:val="0068748C"/>
    <w:rsid w:val="00785956"/>
    <w:rsid w:val="00822C5F"/>
    <w:rsid w:val="00846E30"/>
    <w:rsid w:val="00853D64"/>
    <w:rsid w:val="00891E8B"/>
    <w:rsid w:val="008C7ECD"/>
    <w:rsid w:val="008E1DA9"/>
    <w:rsid w:val="00954EB3"/>
    <w:rsid w:val="009865C9"/>
    <w:rsid w:val="00991F7E"/>
    <w:rsid w:val="009F208C"/>
    <w:rsid w:val="009F6834"/>
    <w:rsid w:val="00A321A0"/>
    <w:rsid w:val="00A55C21"/>
    <w:rsid w:val="00A57AE5"/>
    <w:rsid w:val="00AB3266"/>
    <w:rsid w:val="00B40054"/>
    <w:rsid w:val="00B9339E"/>
    <w:rsid w:val="00BE4DD2"/>
    <w:rsid w:val="00D84D64"/>
    <w:rsid w:val="00DB3F3C"/>
    <w:rsid w:val="00E22498"/>
    <w:rsid w:val="00E60FB7"/>
    <w:rsid w:val="00E75D15"/>
    <w:rsid w:val="00EA0BF8"/>
    <w:rsid w:val="00EA4F4D"/>
    <w:rsid w:val="00EF2E9C"/>
    <w:rsid w:val="00EF77F2"/>
    <w:rsid w:val="00F3200A"/>
    <w:rsid w:val="00F662E4"/>
    <w:rsid w:val="00F80684"/>
    <w:rsid w:val="00FC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1DA9"/>
    <w:pPr>
      <w:ind w:left="720"/>
      <w:contextualSpacing/>
    </w:pPr>
  </w:style>
  <w:style w:type="paragraph" w:customStyle="1" w:styleId="Default">
    <w:name w:val="Default"/>
    <w:uiPriority w:val="99"/>
    <w:rsid w:val="008E1DA9"/>
    <w:pPr>
      <w:suppressAutoHyphens/>
      <w:spacing w:after="0" w:line="100" w:lineRule="atLeast"/>
    </w:pPr>
    <w:rPr>
      <w:rFonts w:ascii="Calibri" w:eastAsia="Times New Roman" w:hAnsi="Calibri" w:cs="Calibri"/>
      <w:color w:val="000000"/>
      <w:sz w:val="24"/>
      <w:szCs w:val="24"/>
      <w:lang w:eastAsia="ar-SA"/>
    </w:rPr>
  </w:style>
  <w:style w:type="paragraph" w:customStyle="1" w:styleId="1">
    <w:name w:val="Обычный1"/>
    <w:rsid w:val="008E1DA9"/>
    <w:pPr>
      <w:widowControl w:val="0"/>
      <w:spacing w:after="0" w:line="240" w:lineRule="auto"/>
    </w:pPr>
    <w:rPr>
      <w:rFonts w:ascii="Arial" w:eastAsia="Times New Roman" w:hAnsi="Arial" w:cs="Times New Roman"/>
      <w:sz w:val="18"/>
      <w:szCs w:val="20"/>
      <w:lang w:eastAsia="ru-RU"/>
    </w:rPr>
  </w:style>
  <w:style w:type="paragraph" w:customStyle="1" w:styleId="ConsPlusTitle">
    <w:name w:val="ConsPlusTitle"/>
    <w:rsid w:val="008E1D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semiHidden/>
    <w:unhideWhenUsed/>
    <w:rsid w:val="008E1DA9"/>
    <w:pPr>
      <w:spacing w:after="100"/>
    </w:pPr>
  </w:style>
  <w:style w:type="character" w:styleId="a5">
    <w:name w:val="Strong"/>
    <w:basedOn w:val="a0"/>
    <w:qFormat/>
    <w:rsid w:val="008E1DA9"/>
    <w:rPr>
      <w:b/>
      <w:bCs/>
    </w:rPr>
  </w:style>
  <w:style w:type="paragraph" w:styleId="a6">
    <w:name w:val="Title"/>
    <w:basedOn w:val="a"/>
    <w:link w:val="a7"/>
    <w:qFormat/>
    <w:rsid w:val="008E1DA9"/>
    <w:pPr>
      <w:jc w:val="center"/>
    </w:pPr>
    <w:rPr>
      <w:sz w:val="28"/>
    </w:rPr>
  </w:style>
  <w:style w:type="character" w:customStyle="1" w:styleId="a7">
    <w:name w:val="Название Знак"/>
    <w:basedOn w:val="a0"/>
    <w:link w:val="a6"/>
    <w:rsid w:val="008E1DA9"/>
    <w:rPr>
      <w:rFonts w:ascii="Times New Roman" w:eastAsia="Times New Roman" w:hAnsi="Times New Roman" w:cs="Times New Roman"/>
      <w:sz w:val="28"/>
      <w:szCs w:val="24"/>
    </w:rPr>
  </w:style>
  <w:style w:type="character" w:styleId="a8">
    <w:name w:val="Hyperlink"/>
    <w:unhideWhenUsed/>
    <w:rsid w:val="008E1DA9"/>
    <w:rPr>
      <w:color w:val="0000FF"/>
      <w:u w:val="single"/>
    </w:rPr>
  </w:style>
  <w:style w:type="character" w:customStyle="1" w:styleId="ConsPlusNormal">
    <w:name w:val="ConsPlusNormal Знак"/>
    <w:link w:val="ConsPlusNormal0"/>
    <w:uiPriority w:val="99"/>
    <w:locked/>
    <w:rsid w:val="008E1DA9"/>
    <w:rPr>
      <w:rFonts w:ascii="Arial" w:eastAsia="Times New Roman" w:hAnsi="Arial" w:cs="Arial"/>
      <w:sz w:val="20"/>
      <w:szCs w:val="20"/>
      <w:lang w:eastAsia="ru-RU"/>
    </w:rPr>
  </w:style>
  <w:style w:type="paragraph" w:customStyle="1" w:styleId="ConsPlusNormal0">
    <w:name w:val="ConsPlusNormal"/>
    <w:link w:val="ConsPlusNormal"/>
    <w:uiPriority w:val="99"/>
    <w:rsid w:val="008E1DA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8E1DA9"/>
  </w:style>
  <w:style w:type="character" w:customStyle="1" w:styleId="a9">
    <w:name w:val="Гипертекстовая ссылка"/>
    <w:basedOn w:val="a0"/>
    <w:uiPriority w:val="99"/>
    <w:rsid w:val="008E1DA9"/>
    <w:rPr>
      <w:color w:val="106BBE"/>
    </w:rPr>
  </w:style>
  <w:style w:type="paragraph" w:styleId="HTML">
    <w:name w:val="HTML Preformatted"/>
    <w:basedOn w:val="a"/>
    <w:link w:val="HTML0"/>
    <w:uiPriority w:val="99"/>
    <w:unhideWhenUsed/>
    <w:rsid w:val="008E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E1DA9"/>
    <w:rPr>
      <w:rFonts w:ascii="Courier New" w:eastAsia="Times New Roman" w:hAnsi="Courier New" w:cs="Times New Roman"/>
      <w:sz w:val="20"/>
      <w:szCs w:val="20"/>
    </w:rPr>
  </w:style>
  <w:style w:type="paragraph" w:styleId="aa">
    <w:name w:val="Balloon Text"/>
    <w:basedOn w:val="a"/>
    <w:link w:val="ab"/>
    <w:uiPriority w:val="99"/>
    <w:semiHidden/>
    <w:unhideWhenUsed/>
    <w:rsid w:val="008E1DA9"/>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8E1DA9"/>
    <w:rPr>
      <w:rFonts w:ascii="Segoe UI" w:hAnsi="Segoe UI" w:cs="Segoe UI"/>
      <w:sz w:val="18"/>
      <w:szCs w:val="18"/>
    </w:rPr>
  </w:style>
  <w:style w:type="paragraph" w:customStyle="1" w:styleId="21">
    <w:name w:val="Основной текст с отступом 21"/>
    <w:basedOn w:val="a"/>
    <w:rsid w:val="00390069"/>
    <w:pPr>
      <w:suppressAutoHyphens/>
      <w:autoSpaceDE w:val="0"/>
      <w:ind w:firstLine="540"/>
      <w:jc w:val="both"/>
    </w:pPr>
    <w:rPr>
      <w:sz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58933/1" TargetMode="External"/><Relationship Id="rId13" Type="http://schemas.openxmlformats.org/officeDocument/2006/relationships/hyperlink" Target="consultantplus://offline/ref=178EA6CCD470E094EF17F3C5659E848945F1C0DF95DFF708B7C19195AFB88444D352C6106D13A3944DB508D336492AEE639D6AEFC2918A1EUDT4H" TargetMode="External"/><Relationship Id="rId18" Type="http://schemas.openxmlformats.org/officeDocument/2006/relationships/hyperlink" Target="consultantplus://offline/ref=9F7F835403F621F724D2D07F026F20F1A16BB7A255CBC84E21E0F11264618944C1778FFB6C7F1D07tAs5O" TargetMode="External"/><Relationship Id="rId3" Type="http://schemas.openxmlformats.org/officeDocument/2006/relationships/styles" Target="styles.xml"/><Relationship Id="rId21" Type="http://schemas.openxmlformats.org/officeDocument/2006/relationships/hyperlink" Target="file:///C:\Users\&#1042;&#1083;&#1072;&#1076;&#1077;&#1083;&#1077;&#1094;\Desktop\&#1084;&#1091;&#1085;&#1080;&#1094;&#1080;&#1087;&#1072;&#1083;&#1100;&#1085;&#1099;&#1077;%20&#1091;&#1089;&#1083;&#1091;&#1075;&#1080;\&#1055;&#1086;&#1089;&#1090;&#1072;&#1085;&#1086;&#1074;&#1083;&#1077;&#1085;&#1080;&#1077;_104_ot_22.10.2020_&#1087;&#1088;&#1080;&#1075;&#1086;&#1076;&#1085;&#1086;&#1077;%20&#1085;&#1077;&#1087;&#1088;&#1080;&#1075;&#1086;&#1076;&#1085;&#1086;&#1077;%20&#1078;&#1080;&#1083;&#1100;&#1077;.docx" TargetMode="External"/><Relationship Id="rId7" Type="http://schemas.openxmlformats.org/officeDocument/2006/relationships/hyperlink" Target="http://admtmr.ru/gorodskoe-i-selskie-poseleniya/administratsiya-artemevskogo-sp/munitsipalnye-uslugi.php" TargetMode="External"/><Relationship Id="rId12" Type="http://schemas.openxmlformats.org/officeDocument/2006/relationships/hyperlink" Target="consultantplus://offline/ref=178EA6CCD470E094EF17F3C5659E848945F1C0DF95DFF708B7C19195AFB88444D352C6106D13A3944DB508D336492AEE639D6AEFC2918A1EUDT4H" TargetMode="External"/><Relationship Id="rId17" Type="http://schemas.openxmlformats.org/officeDocument/2006/relationships/hyperlink" Target="consultantplus://offline/ref=9F7F835403F621F724D2D07F026F20F1A16BB7A255CBC84E21E0F11264618944C1778FFB6C7F1D04tAs2O" TargetMode="External"/><Relationship Id="rId2" Type="http://schemas.openxmlformats.org/officeDocument/2006/relationships/numbering" Target="numbering.xml"/><Relationship Id="rId16" Type="http://schemas.openxmlformats.org/officeDocument/2006/relationships/hyperlink" Target="file:///C:\Users\&#1042;&#1083;&#1072;&#1076;&#1077;&#1083;&#1077;&#1094;\Desktop\&#1084;&#1091;&#1085;&#1080;&#1094;&#1080;&#1087;&#1072;&#1083;&#1100;&#1085;&#1099;&#1077;%20&#1091;&#1089;&#1083;&#1091;&#1075;&#1080;\&#1055;&#1086;&#1089;&#1090;&#1072;&#1085;&#1086;&#1074;&#1083;&#1077;&#1085;&#1080;&#1077;_104_ot_22.10.2020_&#1087;&#1088;&#1080;&#1075;&#1086;&#1076;&#1085;&#1086;&#1077;%20&#1085;&#1077;&#1087;&#1088;&#1080;&#1075;&#1086;&#1076;&#1085;&#1086;&#1077;%20&#1078;&#1080;&#1083;&#1100;&#1077;.docx" TargetMode="External"/><Relationship Id="rId20" Type="http://schemas.openxmlformats.org/officeDocument/2006/relationships/hyperlink" Target="consultantplus://offline/ref=45386E710EFE9907324A313B28D533A2CFD4A283608E36C96713C0970CD822CDF2F3B9E2935DC0835379CC1B1F0E8EB863464E44DDeAm7H" TargetMode="External"/><Relationship Id="rId1" Type="http://schemas.openxmlformats.org/officeDocument/2006/relationships/customXml" Target="../customXml/item1.xml"/><Relationship Id="rId6" Type="http://schemas.openxmlformats.org/officeDocument/2006/relationships/hyperlink" Target="garantF1://72568242.0" TargetMode="External"/><Relationship Id="rId11" Type="http://schemas.openxmlformats.org/officeDocument/2006/relationships/hyperlink" Target="consultantplus://offline/ref=B197EFCCFA903EE6EF4248771482D830120ED061EA0B0277A99595A53D8C5233B770CAy3MEO" TargetMode="External"/><Relationship Id="rId5" Type="http://schemas.openxmlformats.org/officeDocument/2006/relationships/webSettings" Target="webSettings.xml"/><Relationship Id="rId15" Type="http://schemas.openxmlformats.org/officeDocument/2006/relationships/hyperlink" Target="file:///C:\Users\&#1042;&#1083;&#1072;&#1076;&#1077;&#1083;&#1077;&#1094;\Desktop\&#1084;&#1091;&#1085;&#1080;&#1094;&#1080;&#1087;&#1072;&#1083;&#1100;&#1085;&#1099;&#1077;%20&#1091;&#1089;&#1083;&#1091;&#1075;&#1080;\&#1055;&#1086;&#1089;&#1090;&#1072;&#1085;&#1086;&#1074;&#1083;&#1077;&#1085;&#1080;&#1077;_104_ot_22.10.2020_&#1087;&#1088;&#1080;&#1075;&#1086;&#1076;&#1085;&#1086;&#1077;%20&#1085;&#1077;&#1087;&#1088;&#1080;&#1075;&#1086;&#1076;&#1085;&#1086;&#1077;%20&#1078;&#1080;&#1083;&#1100;&#1077;.docx" TargetMode="External"/><Relationship Id="rId23" Type="http://schemas.openxmlformats.org/officeDocument/2006/relationships/theme" Target="theme/theme1.xml"/><Relationship Id="rId10" Type="http://schemas.openxmlformats.org/officeDocument/2006/relationships/hyperlink" Target="consultantplus://offline/ref=B197EFCCFA903EE6EF4248771482D830120ED061EA0B0277A99595A53D8C5233B770CAy3MCO" TargetMode="External"/><Relationship Id="rId19" Type="http://schemas.openxmlformats.org/officeDocument/2006/relationships/hyperlink" Target="consultantplus://offline/ref=9F7F835403F621F724D2D07F026F20F1A16BB7A255CBC84E21E0F11264618944C1778FFB6C7F1C0DtAs1O" TargetMode="External"/><Relationship Id="rId4" Type="http://schemas.openxmlformats.org/officeDocument/2006/relationships/settings" Target="settings.xml"/><Relationship Id="rId9" Type="http://schemas.openxmlformats.org/officeDocument/2006/relationships/hyperlink" Target="consultantplus://offline/ref=F92924E1D0BBF555DA90A35BB410BC018BB19B130208211FEFE812C19E0CA255CCA0BBH6s4N" TargetMode="External"/><Relationship Id="rId14" Type="http://schemas.openxmlformats.org/officeDocument/2006/relationships/hyperlink" Target="http://ivo.garant.ru/document/redirect/7021837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FA712-CD50-472C-A05E-6888286E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33</Pages>
  <Words>13587</Words>
  <Characters>77446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 ASP</cp:lastModifiedBy>
  <cp:revision>8</cp:revision>
  <cp:lastPrinted>2021-08-09T05:59:00Z</cp:lastPrinted>
  <dcterms:created xsi:type="dcterms:W3CDTF">2021-08-06T12:39:00Z</dcterms:created>
  <dcterms:modified xsi:type="dcterms:W3CDTF">2021-08-18T10:28:00Z</dcterms:modified>
</cp:coreProperties>
</file>