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0216BE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BEAFC1" wp14:editId="3E6952CF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0216BE">
        <w:trPr>
          <w:trHeight w:val="3662"/>
          <w:jc w:val="center"/>
        </w:trPr>
        <w:tc>
          <w:tcPr>
            <w:tcW w:w="2211" w:type="pct"/>
          </w:tcPr>
          <w:p w:rsidR="008254D8" w:rsidRPr="00116736" w:rsidRDefault="008254D8" w:rsidP="008254D8">
            <w:pPr>
              <w:ind w:hanging="18"/>
              <w:jc w:val="center"/>
              <w:rPr>
                <w:b/>
                <w:caps/>
                <w:sz w:val="22"/>
                <w:szCs w:val="22"/>
              </w:rPr>
            </w:pPr>
            <w:r w:rsidRPr="00116736">
              <w:rPr>
                <w:b/>
                <w:caps/>
                <w:sz w:val="22"/>
                <w:szCs w:val="22"/>
              </w:rPr>
              <w:t>ДЕПАРТАМЕНТ ВЕТЕРИНАРИИ</w:t>
            </w:r>
          </w:p>
          <w:p w:rsidR="008254D8" w:rsidRPr="00116736" w:rsidRDefault="008254D8" w:rsidP="008254D8">
            <w:pPr>
              <w:ind w:hanging="18"/>
              <w:jc w:val="center"/>
              <w:rPr>
                <w:b/>
                <w:caps/>
                <w:sz w:val="22"/>
                <w:szCs w:val="22"/>
              </w:rPr>
            </w:pPr>
            <w:r w:rsidRPr="00116736">
              <w:rPr>
                <w:b/>
                <w:caps/>
                <w:sz w:val="22"/>
                <w:szCs w:val="22"/>
              </w:rPr>
              <w:t xml:space="preserve">  яРОСЛАВСКОЙ ОБЛАСТИ </w:t>
            </w:r>
          </w:p>
          <w:p w:rsidR="008254D8" w:rsidRPr="00116736" w:rsidRDefault="008254D8" w:rsidP="008254D8">
            <w:pPr>
              <w:ind w:hanging="18"/>
              <w:jc w:val="center"/>
              <w:rPr>
                <w:sz w:val="22"/>
                <w:szCs w:val="22"/>
              </w:rPr>
            </w:pPr>
          </w:p>
          <w:p w:rsidR="009B35B4" w:rsidRPr="00C64193" w:rsidRDefault="00B5295E" w:rsidP="009B35B4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</w:t>
            </w:r>
            <w:r w:rsidR="000216B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5</w:t>
            </w:r>
            <w:r w:rsidR="00C64193">
              <w:rPr>
                <w:sz w:val="22"/>
                <w:szCs w:val="22"/>
              </w:rPr>
              <w:t>, г. Ярославль, 150</w:t>
            </w:r>
            <w:r w:rsidR="00C64193" w:rsidRPr="00C64193">
              <w:rPr>
                <w:sz w:val="22"/>
                <w:szCs w:val="22"/>
              </w:rPr>
              <w:t>054</w:t>
            </w:r>
          </w:p>
          <w:p w:rsidR="00A36DF4" w:rsidRPr="00DE6346" w:rsidRDefault="009B35B4" w:rsidP="002C71F9">
            <w:pPr>
              <w:ind w:hanging="18"/>
              <w:jc w:val="center"/>
              <w:rPr>
                <w:sz w:val="22"/>
                <w:szCs w:val="22"/>
              </w:rPr>
            </w:pPr>
            <w:r w:rsidRPr="009B35B4">
              <w:rPr>
                <w:b/>
                <w:sz w:val="22"/>
                <w:szCs w:val="22"/>
              </w:rPr>
              <w:t xml:space="preserve"> </w:t>
            </w:r>
            <w:r w:rsidR="002C71F9">
              <w:rPr>
                <w:sz w:val="22"/>
                <w:szCs w:val="22"/>
              </w:rPr>
              <w:t>Телефон</w:t>
            </w:r>
            <w:r w:rsidR="00B5295E">
              <w:rPr>
                <w:sz w:val="22"/>
                <w:szCs w:val="22"/>
              </w:rPr>
              <w:t xml:space="preserve"> (4852) 40-04-23</w:t>
            </w:r>
          </w:p>
          <w:p w:rsidR="009B35B4" w:rsidRPr="00DE6346" w:rsidRDefault="00A36DF4" w:rsidP="002C71F9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 </w:t>
            </w:r>
            <w:r w:rsidRPr="00DE6346">
              <w:rPr>
                <w:sz w:val="22"/>
                <w:szCs w:val="22"/>
              </w:rPr>
              <w:t>(4852) 78-57-65</w:t>
            </w:r>
          </w:p>
          <w:p w:rsidR="009B35B4" w:rsidRPr="00197FAC" w:rsidRDefault="009B35B4" w:rsidP="009B35B4">
            <w:pPr>
              <w:ind w:hanging="18"/>
              <w:jc w:val="center"/>
              <w:rPr>
                <w:sz w:val="22"/>
                <w:szCs w:val="22"/>
              </w:rPr>
            </w:pPr>
            <w:r w:rsidRPr="009B35B4">
              <w:rPr>
                <w:sz w:val="22"/>
                <w:szCs w:val="22"/>
                <w:lang w:val="en-US"/>
              </w:rPr>
              <w:t>e</w:t>
            </w:r>
            <w:r w:rsidRPr="00B5295E">
              <w:rPr>
                <w:sz w:val="22"/>
                <w:szCs w:val="22"/>
              </w:rPr>
              <w:t>-</w:t>
            </w:r>
            <w:r w:rsidRPr="009B35B4">
              <w:rPr>
                <w:sz w:val="22"/>
                <w:szCs w:val="22"/>
                <w:lang w:val="en-US"/>
              </w:rPr>
              <w:t>mail</w:t>
            </w:r>
            <w:r w:rsidRPr="00B5295E">
              <w:rPr>
                <w:sz w:val="22"/>
                <w:szCs w:val="22"/>
              </w:rPr>
              <w:t xml:space="preserve">: </w:t>
            </w:r>
            <w:proofErr w:type="spellStart"/>
            <w:r w:rsidR="00DE6346" w:rsidRPr="00DE6346">
              <w:rPr>
                <w:sz w:val="22"/>
                <w:szCs w:val="22"/>
                <w:lang w:val="en-US"/>
              </w:rPr>
              <w:t>depvet</w:t>
            </w:r>
            <w:proofErr w:type="spellEnd"/>
            <w:r w:rsidR="00DE6346" w:rsidRPr="00197FAC">
              <w:rPr>
                <w:sz w:val="22"/>
                <w:szCs w:val="22"/>
              </w:rPr>
              <w:t>@</w:t>
            </w:r>
            <w:proofErr w:type="spellStart"/>
            <w:r w:rsidR="00DE6346" w:rsidRPr="00DE6346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DE6346" w:rsidRPr="00197FAC">
              <w:rPr>
                <w:sz w:val="22"/>
                <w:szCs w:val="22"/>
              </w:rPr>
              <w:t>.</w:t>
            </w:r>
            <w:proofErr w:type="spellStart"/>
            <w:r w:rsidR="00DE6346" w:rsidRPr="00DE634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B35B4" w:rsidRPr="00B5295E" w:rsidRDefault="009B35B4" w:rsidP="009B35B4">
            <w:pPr>
              <w:jc w:val="center"/>
              <w:rPr>
                <w:sz w:val="22"/>
                <w:szCs w:val="22"/>
              </w:rPr>
            </w:pPr>
            <w:r w:rsidRPr="002C71F9">
              <w:rPr>
                <w:sz w:val="22"/>
                <w:szCs w:val="22"/>
                <w:lang w:val="en-US"/>
              </w:rPr>
              <w:t>http</w:t>
            </w:r>
            <w:r w:rsidRPr="00B5295E">
              <w:rPr>
                <w:sz w:val="22"/>
                <w:szCs w:val="22"/>
              </w:rPr>
              <w:t>://</w:t>
            </w:r>
            <w:proofErr w:type="spellStart"/>
            <w:r w:rsidRPr="002C71F9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B5295E">
              <w:rPr>
                <w:sz w:val="22"/>
                <w:szCs w:val="22"/>
              </w:rPr>
              <w:t>.</w:t>
            </w:r>
            <w:proofErr w:type="spellStart"/>
            <w:r w:rsidRPr="002C71F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5295E">
              <w:rPr>
                <w:sz w:val="22"/>
                <w:szCs w:val="22"/>
              </w:rPr>
              <w:t>/</w:t>
            </w:r>
            <w:proofErr w:type="spellStart"/>
            <w:r w:rsidRPr="002C71F9">
              <w:rPr>
                <w:sz w:val="22"/>
                <w:szCs w:val="22"/>
                <w:lang w:val="en-US"/>
              </w:rPr>
              <w:t>depts</w:t>
            </w:r>
            <w:proofErr w:type="spellEnd"/>
            <w:r w:rsidRPr="00B5295E">
              <w:rPr>
                <w:sz w:val="22"/>
                <w:szCs w:val="22"/>
              </w:rPr>
              <w:t>/</w:t>
            </w:r>
            <w:proofErr w:type="spellStart"/>
            <w:r w:rsidRPr="002C71F9">
              <w:rPr>
                <w:sz w:val="22"/>
                <w:szCs w:val="22"/>
                <w:lang w:val="en-US"/>
              </w:rPr>
              <w:t>depvet</w:t>
            </w:r>
            <w:proofErr w:type="spellEnd"/>
            <w:r w:rsidRPr="00B5295E">
              <w:rPr>
                <w:sz w:val="22"/>
                <w:szCs w:val="22"/>
              </w:rPr>
              <w:t>/</w:t>
            </w:r>
          </w:p>
          <w:p w:rsidR="009B35B4" w:rsidRPr="009B35B4" w:rsidRDefault="009B35B4" w:rsidP="009B35B4">
            <w:pPr>
              <w:jc w:val="center"/>
              <w:rPr>
                <w:sz w:val="22"/>
                <w:szCs w:val="22"/>
              </w:rPr>
            </w:pPr>
            <w:r w:rsidRPr="009B35B4">
              <w:rPr>
                <w:sz w:val="22"/>
                <w:szCs w:val="22"/>
              </w:rPr>
              <w:t>ОКПО 12678902, ОГРН 1127604016231</w:t>
            </w:r>
          </w:p>
          <w:p w:rsidR="001D7C14" w:rsidRPr="009B35B4" w:rsidRDefault="009B35B4" w:rsidP="009B35B4">
            <w:pPr>
              <w:jc w:val="center"/>
              <w:rPr>
                <w:sz w:val="22"/>
                <w:szCs w:val="22"/>
              </w:rPr>
            </w:pPr>
            <w:r w:rsidRPr="009B35B4">
              <w:rPr>
                <w:sz w:val="22"/>
                <w:szCs w:val="22"/>
              </w:rPr>
              <w:t>ИНН/КПП 7604233593</w:t>
            </w:r>
            <w:r w:rsidR="000216BE" w:rsidRPr="00FF614A">
              <w:rPr>
                <w:sz w:val="22"/>
                <w:szCs w:val="22"/>
              </w:rPr>
              <w:t xml:space="preserve"> </w:t>
            </w:r>
            <w:r w:rsidRPr="009B35B4">
              <w:rPr>
                <w:sz w:val="22"/>
                <w:szCs w:val="22"/>
              </w:rPr>
              <w:t>/</w:t>
            </w:r>
            <w:r w:rsidR="000216BE" w:rsidRPr="00FF614A">
              <w:rPr>
                <w:sz w:val="22"/>
                <w:szCs w:val="22"/>
              </w:rPr>
              <w:t xml:space="preserve"> </w:t>
            </w:r>
            <w:r w:rsidR="00A36DF4" w:rsidRPr="00A36DF4">
              <w:rPr>
                <w:sz w:val="22"/>
                <w:szCs w:val="22"/>
              </w:rPr>
              <w:t>760601001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97FAC" w:rsidRPr="00197FA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97FA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F4324" w:rsidRDefault="00A46F27" w:rsidP="002E2A8F">
            <w:r>
              <w:t xml:space="preserve">Главам </w:t>
            </w:r>
            <w:r w:rsidR="006F4324">
              <w:t xml:space="preserve">органов местного самоуправления </w:t>
            </w:r>
          </w:p>
          <w:p w:rsidR="001D7C14" w:rsidRDefault="00A46F27" w:rsidP="002E2A8F">
            <w:r>
              <w:t>Ярославской области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97FAC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  <w:r w:rsidR="0034264F">
              <w:rPr>
                <w:szCs w:val="24"/>
              </w:rPr>
              <w:t xml:space="preserve"> по спискам сельскохозяйственных животных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197FAC" w:rsidRPr="003569F1" w:rsidRDefault="00197FAC" w:rsidP="00197FAC">
      <w:pPr>
        <w:shd w:val="clear" w:color="auto" w:fill="FFFFFF"/>
        <w:jc w:val="both"/>
        <w:rPr>
          <w:szCs w:val="28"/>
        </w:rPr>
      </w:pPr>
    </w:p>
    <w:p w:rsidR="00197FAC" w:rsidRDefault="00197FAC" w:rsidP="00197FA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F1">
        <w:rPr>
          <w:rFonts w:ascii="Times New Roman" w:hAnsi="Times New Roman" w:cs="Times New Roman"/>
          <w:sz w:val="28"/>
          <w:szCs w:val="28"/>
        </w:rPr>
        <w:t>На территории Ярославской области продолжают действовать ограничительные мероприятия в связи с распространением африканской чумы свиней. Сегодня в Ярославской области число очагов заражения АЧС достигло 27-ми - генетический материал вируса выявлен в 13-ти муниципальных районах региона. Указом губернатора области Дмитрия Миронова установлен карантин. Специалистами государственной ветеринарной службы проводятся мероприятия по ликвидации очагов африканской чумы свиней и предотвращению распространения возбудителя болезни.</w:t>
      </w:r>
    </w:p>
    <w:p w:rsidR="00197FAC" w:rsidRPr="003569F1" w:rsidRDefault="002F064D" w:rsidP="00197FAC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197FAC" w:rsidRPr="003569F1">
        <w:rPr>
          <w:szCs w:val="28"/>
        </w:rPr>
        <w:t>епартамент</w:t>
      </w:r>
      <w:r>
        <w:rPr>
          <w:szCs w:val="28"/>
        </w:rPr>
        <w:t xml:space="preserve">ы </w:t>
      </w:r>
      <w:proofErr w:type="spellStart"/>
      <w:r>
        <w:rPr>
          <w:szCs w:val="28"/>
        </w:rPr>
        <w:t>АПКиПР</w:t>
      </w:r>
      <w:proofErr w:type="spellEnd"/>
      <w:r>
        <w:rPr>
          <w:szCs w:val="28"/>
        </w:rPr>
        <w:t xml:space="preserve"> и ветеринарии предлагают</w:t>
      </w:r>
      <w:r w:rsidR="00197FAC" w:rsidRPr="003569F1">
        <w:rPr>
          <w:szCs w:val="28"/>
        </w:rPr>
        <w:t xml:space="preserve"> хозяйствам, занимающимся свиноводством, перейти на альтернативные виды животноводства – гусеводство, овцеводство, козоводство и другие.</w:t>
      </w:r>
    </w:p>
    <w:p w:rsidR="00197FAC" w:rsidRDefault="00197FAC" w:rsidP="00197FAC">
      <w:pPr>
        <w:ind w:firstLine="709"/>
        <w:jc w:val="both"/>
        <w:rPr>
          <w:szCs w:val="28"/>
        </w:rPr>
      </w:pPr>
      <w:proofErr w:type="gramStart"/>
      <w:r w:rsidRPr="003569F1">
        <w:rPr>
          <w:szCs w:val="28"/>
        </w:rPr>
        <w:t xml:space="preserve">В ряде районов области – </w:t>
      </w:r>
      <w:proofErr w:type="spellStart"/>
      <w:r w:rsidRPr="003569F1">
        <w:rPr>
          <w:szCs w:val="28"/>
        </w:rPr>
        <w:t>Любимском</w:t>
      </w:r>
      <w:proofErr w:type="spellEnd"/>
      <w:r w:rsidRPr="003569F1">
        <w:rPr>
          <w:szCs w:val="28"/>
        </w:rPr>
        <w:t xml:space="preserve">, Борисоглебском, </w:t>
      </w:r>
      <w:r w:rsidRPr="003569F1">
        <w:rPr>
          <w:bCs/>
          <w:szCs w:val="28"/>
        </w:rPr>
        <w:t xml:space="preserve">Рыбинском, Тутаевском, Гаврилов-Ямском, Первомайском, </w:t>
      </w:r>
      <w:proofErr w:type="spellStart"/>
      <w:r w:rsidRPr="003569F1">
        <w:rPr>
          <w:bCs/>
          <w:szCs w:val="28"/>
        </w:rPr>
        <w:t>Угличском</w:t>
      </w:r>
      <w:proofErr w:type="spellEnd"/>
      <w:r w:rsidRPr="003569F1">
        <w:rPr>
          <w:bCs/>
          <w:szCs w:val="28"/>
        </w:rPr>
        <w:t xml:space="preserve">, а также Костромской области </w:t>
      </w:r>
      <w:r w:rsidRPr="003569F1">
        <w:rPr>
          <w:szCs w:val="28"/>
        </w:rPr>
        <w:t xml:space="preserve">хозяйства, занимающиеся сегодня свиноводством, могут приобрести кур, гусей, уток, цесарок, овец, коз по выгодной цене. </w:t>
      </w:r>
      <w:proofErr w:type="gramEnd"/>
    </w:p>
    <w:p w:rsidR="00197FAC" w:rsidRDefault="00197FAC" w:rsidP="00197FAC">
      <w:pPr>
        <w:ind w:firstLine="709"/>
        <w:jc w:val="both"/>
        <w:rPr>
          <w:szCs w:val="28"/>
        </w:rPr>
      </w:pPr>
      <w:r w:rsidRPr="00197FAC">
        <w:rPr>
          <w:szCs w:val="28"/>
        </w:rPr>
        <w:t xml:space="preserve">Перейти на альтернативные виды животноводства предложено ярославским фермерам, разводящим свиней, и ЛПХ, которые не могут обеспечить биологическую защищенность хозяйств (4 </w:t>
      </w:r>
      <w:proofErr w:type="spellStart"/>
      <w:r w:rsidRPr="00197FAC">
        <w:rPr>
          <w:szCs w:val="28"/>
        </w:rPr>
        <w:t>компартмент</w:t>
      </w:r>
      <w:proofErr w:type="spellEnd"/>
      <w:r w:rsidRPr="00197FAC">
        <w:rPr>
          <w:szCs w:val="28"/>
        </w:rPr>
        <w:t>)</w:t>
      </w:r>
      <w:r>
        <w:rPr>
          <w:szCs w:val="28"/>
        </w:rPr>
        <w:t>.</w:t>
      </w:r>
    </w:p>
    <w:p w:rsidR="000F07ED" w:rsidRDefault="008C5591" w:rsidP="00197FAC">
      <w:pPr>
        <w:ind w:firstLine="709"/>
        <w:jc w:val="both"/>
        <w:rPr>
          <w:szCs w:val="28"/>
        </w:rPr>
      </w:pPr>
      <w:r>
        <w:rPr>
          <w:szCs w:val="28"/>
        </w:rPr>
        <w:t>Прошу Вас  довести</w:t>
      </w:r>
      <w:r w:rsidR="00197FAC">
        <w:rPr>
          <w:szCs w:val="28"/>
        </w:rPr>
        <w:t xml:space="preserve"> </w:t>
      </w:r>
      <w:r w:rsidR="000F07ED">
        <w:rPr>
          <w:szCs w:val="28"/>
        </w:rPr>
        <w:t>списки</w:t>
      </w:r>
      <w:r w:rsidR="00CD60A6">
        <w:rPr>
          <w:szCs w:val="28"/>
        </w:rPr>
        <w:t xml:space="preserve"> сельскохозяйственных животных и мест приобретения до </w:t>
      </w:r>
      <w:r w:rsidR="002F064D">
        <w:rPr>
          <w:szCs w:val="28"/>
        </w:rPr>
        <w:t xml:space="preserve">администраций </w:t>
      </w:r>
      <w:r w:rsidR="006F4324">
        <w:rPr>
          <w:szCs w:val="28"/>
        </w:rPr>
        <w:t>городских и се</w:t>
      </w:r>
      <w:r w:rsidR="002F064D">
        <w:rPr>
          <w:szCs w:val="28"/>
        </w:rPr>
        <w:t xml:space="preserve">льских поселений </w:t>
      </w:r>
      <w:r w:rsidR="00410B97">
        <w:rPr>
          <w:szCs w:val="28"/>
        </w:rPr>
        <w:t xml:space="preserve">с целью </w:t>
      </w:r>
      <w:r w:rsidR="000A3D9A">
        <w:rPr>
          <w:szCs w:val="28"/>
        </w:rPr>
        <w:t>проработки вопроса приобретения владельцами</w:t>
      </w:r>
      <w:r w:rsidR="002F064D">
        <w:rPr>
          <w:szCs w:val="28"/>
        </w:rPr>
        <w:t xml:space="preserve"> личных подсобных хозяйств</w:t>
      </w:r>
      <w:r w:rsidR="000A3D9A">
        <w:rPr>
          <w:szCs w:val="28"/>
        </w:rPr>
        <w:t xml:space="preserve"> животных</w:t>
      </w:r>
      <w:r w:rsidR="002F064D">
        <w:rPr>
          <w:szCs w:val="28"/>
        </w:rPr>
        <w:t xml:space="preserve"> </w:t>
      </w:r>
      <w:r w:rsidR="000F07ED">
        <w:rPr>
          <w:szCs w:val="28"/>
        </w:rPr>
        <w:t>для перехода на альтернативные виды животноводства.</w:t>
      </w:r>
    </w:p>
    <w:p w:rsidR="000A3D9A" w:rsidRDefault="000A3D9A" w:rsidP="00197FAC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необходимости </w:t>
      </w:r>
      <w:r w:rsidR="003B6A17">
        <w:rPr>
          <w:szCs w:val="28"/>
        </w:rPr>
        <w:t xml:space="preserve">департаменты </w:t>
      </w:r>
      <w:proofErr w:type="spellStart"/>
      <w:r w:rsidR="003B6A17">
        <w:rPr>
          <w:szCs w:val="28"/>
        </w:rPr>
        <w:t>АПКиПР</w:t>
      </w:r>
      <w:proofErr w:type="spellEnd"/>
      <w:r w:rsidR="003B6A17">
        <w:rPr>
          <w:szCs w:val="28"/>
        </w:rPr>
        <w:t xml:space="preserve"> и ветеринарии </w:t>
      </w:r>
      <w:r>
        <w:rPr>
          <w:szCs w:val="28"/>
        </w:rPr>
        <w:t>готовы оказать консультационную помощь в рамках своей компетенции.</w:t>
      </w:r>
    </w:p>
    <w:p w:rsidR="00197FAC" w:rsidRDefault="000F07ED" w:rsidP="00197FAC">
      <w:pPr>
        <w:ind w:firstLine="709"/>
        <w:jc w:val="both"/>
        <w:rPr>
          <w:szCs w:val="28"/>
        </w:rPr>
      </w:pPr>
      <w:r>
        <w:rPr>
          <w:szCs w:val="28"/>
        </w:rPr>
        <w:t>О проделанной работе прошу отчитаться в срок до 10.08.2021.</w:t>
      </w:r>
      <w:r w:rsidR="00410B97">
        <w:rPr>
          <w:szCs w:val="28"/>
        </w:rPr>
        <w:t xml:space="preserve"> </w:t>
      </w:r>
      <w:r w:rsidR="00CD60A6">
        <w:rPr>
          <w:szCs w:val="28"/>
        </w:rPr>
        <w:t xml:space="preserve">  </w:t>
      </w:r>
    </w:p>
    <w:p w:rsidR="006F4324" w:rsidRDefault="006F4324" w:rsidP="00197FAC">
      <w:pPr>
        <w:ind w:firstLine="709"/>
        <w:jc w:val="both"/>
        <w:rPr>
          <w:szCs w:val="28"/>
        </w:rPr>
      </w:pPr>
    </w:p>
    <w:p w:rsidR="00197FAC" w:rsidRPr="003569F1" w:rsidRDefault="0034264F" w:rsidP="00197FAC">
      <w:pPr>
        <w:ind w:firstLine="709"/>
        <w:jc w:val="both"/>
        <w:rPr>
          <w:szCs w:val="28"/>
        </w:rPr>
      </w:pPr>
      <w:r>
        <w:rPr>
          <w:szCs w:val="28"/>
        </w:rPr>
        <w:t>Дополнительно сообщаю, что с</w:t>
      </w:r>
      <w:r w:rsidR="00197FAC" w:rsidRPr="003569F1">
        <w:rPr>
          <w:szCs w:val="28"/>
        </w:rPr>
        <w:t>итуация, связанная с возникновением очагов АЧС, находится на контроле Правительства Ярославской области и Правительства РФ.</w:t>
      </w:r>
    </w:p>
    <w:p w:rsidR="00197FAC" w:rsidRDefault="00197FAC" w:rsidP="00197FAC">
      <w:pPr>
        <w:ind w:firstLine="709"/>
        <w:jc w:val="both"/>
        <w:rPr>
          <w:szCs w:val="28"/>
        </w:rPr>
      </w:pPr>
    </w:p>
    <w:p w:rsidR="00653EB9" w:rsidRPr="003569F1" w:rsidRDefault="00653EB9" w:rsidP="00653EB9">
      <w:pPr>
        <w:jc w:val="both"/>
        <w:rPr>
          <w:szCs w:val="28"/>
        </w:rPr>
      </w:pPr>
      <w:r>
        <w:rPr>
          <w:szCs w:val="28"/>
        </w:rPr>
        <w:t>Приложение: информация о возможности приобретения сельскохозяйственных животных в хозяйствах Ярославской области на 1 л. в 1 экз.</w:t>
      </w:r>
    </w:p>
    <w:p w:rsidR="00197FAC" w:rsidRDefault="00197FAC" w:rsidP="00197FA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324" w:rsidRDefault="006F4324" w:rsidP="00197FA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721DE" w:rsidTr="000F07ED">
        <w:trPr>
          <w:trHeight w:val="399"/>
        </w:trPr>
        <w:tc>
          <w:tcPr>
            <w:tcW w:w="4648" w:type="dxa"/>
          </w:tcPr>
          <w:p w:rsidR="00D721DE" w:rsidRDefault="006E6AC6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197FAC" w:rsidRPr="00197FAC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D721DE" w:rsidRDefault="00D721D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D721DE" w:rsidRDefault="00D721D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97FAC">
              <w:rPr>
                <w:szCs w:val="28"/>
              </w:rPr>
              <w:t xml:space="preserve">А.Л. </w:t>
            </w:r>
            <w:proofErr w:type="spellStart"/>
            <w:r w:rsidR="00197FAC">
              <w:rPr>
                <w:szCs w:val="28"/>
              </w:rPr>
              <w:t>Чавгун</w:t>
            </w:r>
            <w:proofErr w:type="spellEnd"/>
            <w:r>
              <w:rPr>
                <w:szCs w:val="28"/>
              </w:rPr>
              <w:fldChar w:fldCharType="end"/>
            </w:r>
          </w:p>
          <w:p w:rsidR="00D721DE" w:rsidRDefault="00D721DE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0A3D9A" w:rsidRDefault="000A3D9A" w:rsidP="00095DA7">
      <w:pPr>
        <w:jc w:val="both"/>
        <w:rPr>
          <w:szCs w:val="28"/>
        </w:rPr>
      </w:pPr>
    </w:p>
    <w:p w:rsidR="00267EF0" w:rsidRPr="00197FAC" w:rsidRDefault="00267EF0" w:rsidP="00095DA7">
      <w:pPr>
        <w:jc w:val="both"/>
        <w:rPr>
          <w:szCs w:val="28"/>
        </w:rPr>
      </w:pPr>
    </w:p>
    <w:p w:rsidR="00352147" w:rsidRPr="00197FAC" w:rsidRDefault="00352147" w:rsidP="00095DA7">
      <w:pPr>
        <w:jc w:val="both"/>
        <w:rPr>
          <w:szCs w:val="28"/>
        </w:rPr>
      </w:pPr>
    </w:p>
    <w:p w:rsidR="00FC6F70" w:rsidRPr="00A55D70" w:rsidRDefault="00B6762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197FAC" w:rsidRPr="00197FAC">
          <w:rPr>
            <w:sz w:val="24"/>
            <w:szCs w:val="24"/>
          </w:rPr>
          <w:t>Саблин Сергей Николаевич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197FAC">
        <w:rPr>
          <w:sz w:val="24"/>
          <w:szCs w:val="24"/>
          <w:lang w:val="en-US"/>
        </w:rPr>
        <w:t>8(4852) 40-04-22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20" w:rsidRDefault="00B67620">
      <w:r>
        <w:separator/>
      </w:r>
    </w:p>
  </w:endnote>
  <w:endnote w:type="continuationSeparator" w:id="0">
    <w:p w:rsidR="00B67620" w:rsidRDefault="00B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67620" w:rsidP="00352147">
    <w:pPr>
      <w:pStyle w:val="a8"/>
      <w:rPr>
        <w:sz w:val="16"/>
        <w:lang w:val="en-US"/>
      </w:rPr>
    </w:pPr>
    <w:fldSimple w:instr=" DOCPROPERTY &quot;ИД&quot; \* MERGEFORMAT ">
      <w:r w:rsidR="000F07ED" w:rsidRPr="000F07ED">
        <w:rPr>
          <w:sz w:val="16"/>
        </w:rPr>
        <w:t>16319186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F07ED" w:rsidRPr="000F07ED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6762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F07ED" w:rsidRPr="000F07ED">
        <w:rPr>
          <w:sz w:val="18"/>
          <w:szCs w:val="18"/>
        </w:rPr>
        <w:t>16319186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F07ED" w:rsidRPr="000F07ED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20" w:rsidRDefault="00B67620">
      <w:r>
        <w:separator/>
      </w:r>
    </w:p>
  </w:footnote>
  <w:footnote w:type="continuationSeparator" w:id="0">
    <w:p w:rsidR="00B67620" w:rsidRDefault="00B6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E6AC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16BE"/>
    <w:rsid w:val="00031A3E"/>
    <w:rsid w:val="00033AF8"/>
    <w:rsid w:val="0005079F"/>
    <w:rsid w:val="00051078"/>
    <w:rsid w:val="00057B1B"/>
    <w:rsid w:val="000663B2"/>
    <w:rsid w:val="00095DA7"/>
    <w:rsid w:val="000A3D9A"/>
    <w:rsid w:val="000C4C30"/>
    <w:rsid w:val="000D544A"/>
    <w:rsid w:val="000E3D8C"/>
    <w:rsid w:val="000F07ED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7FAC"/>
    <w:rsid w:val="001B1A26"/>
    <w:rsid w:val="001C0EF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71F9"/>
    <w:rsid w:val="002E2A8F"/>
    <w:rsid w:val="002E71DD"/>
    <w:rsid w:val="002F064D"/>
    <w:rsid w:val="00311956"/>
    <w:rsid w:val="0032234F"/>
    <w:rsid w:val="0034264F"/>
    <w:rsid w:val="00347C06"/>
    <w:rsid w:val="00352147"/>
    <w:rsid w:val="0035432A"/>
    <w:rsid w:val="0035489C"/>
    <w:rsid w:val="00360FDC"/>
    <w:rsid w:val="00370F67"/>
    <w:rsid w:val="00376845"/>
    <w:rsid w:val="003773FA"/>
    <w:rsid w:val="00380D2F"/>
    <w:rsid w:val="003B6922"/>
    <w:rsid w:val="003B6A17"/>
    <w:rsid w:val="003C447A"/>
    <w:rsid w:val="003E22CA"/>
    <w:rsid w:val="003E34C5"/>
    <w:rsid w:val="003F158E"/>
    <w:rsid w:val="003F6ACD"/>
    <w:rsid w:val="00410B97"/>
    <w:rsid w:val="00413EAE"/>
    <w:rsid w:val="00440606"/>
    <w:rsid w:val="0045667C"/>
    <w:rsid w:val="00456E9A"/>
    <w:rsid w:val="00484214"/>
    <w:rsid w:val="00484844"/>
    <w:rsid w:val="004849D2"/>
    <w:rsid w:val="004931C9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41AF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53EB9"/>
    <w:rsid w:val="0067235C"/>
    <w:rsid w:val="0069635A"/>
    <w:rsid w:val="006A0365"/>
    <w:rsid w:val="006C3294"/>
    <w:rsid w:val="006D7016"/>
    <w:rsid w:val="006E2583"/>
    <w:rsid w:val="006E6AC6"/>
    <w:rsid w:val="006F4324"/>
    <w:rsid w:val="00710083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254D8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5591"/>
    <w:rsid w:val="008C78F8"/>
    <w:rsid w:val="008E2E14"/>
    <w:rsid w:val="008F6CA4"/>
    <w:rsid w:val="00901F12"/>
    <w:rsid w:val="00906205"/>
    <w:rsid w:val="00910985"/>
    <w:rsid w:val="009114A3"/>
    <w:rsid w:val="0091505A"/>
    <w:rsid w:val="00923AD6"/>
    <w:rsid w:val="00945529"/>
    <w:rsid w:val="00945925"/>
    <w:rsid w:val="00960C96"/>
    <w:rsid w:val="00963C4B"/>
    <w:rsid w:val="00974374"/>
    <w:rsid w:val="0097763B"/>
    <w:rsid w:val="009949AE"/>
    <w:rsid w:val="0099568A"/>
    <w:rsid w:val="009B35B4"/>
    <w:rsid w:val="009C74F6"/>
    <w:rsid w:val="00A02A1D"/>
    <w:rsid w:val="00A2387A"/>
    <w:rsid w:val="00A3171A"/>
    <w:rsid w:val="00A32343"/>
    <w:rsid w:val="00A32EDE"/>
    <w:rsid w:val="00A33B5F"/>
    <w:rsid w:val="00A36DF4"/>
    <w:rsid w:val="00A46F27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2D73"/>
    <w:rsid w:val="00AF025D"/>
    <w:rsid w:val="00AF7478"/>
    <w:rsid w:val="00B16C6A"/>
    <w:rsid w:val="00B179A6"/>
    <w:rsid w:val="00B268B9"/>
    <w:rsid w:val="00B3710A"/>
    <w:rsid w:val="00B5176A"/>
    <w:rsid w:val="00B51F7E"/>
    <w:rsid w:val="00B526D3"/>
    <w:rsid w:val="00B5295E"/>
    <w:rsid w:val="00B6112C"/>
    <w:rsid w:val="00B67620"/>
    <w:rsid w:val="00B71884"/>
    <w:rsid w:val="00B72A14"/>
    <w:rsid w:val="00B96181"/>
    <w:rsid w:val="00BA52D1"/>
    <w:rsid w:val="00BA5972"/>
    <w:rsid w:val="00BA6922"/>
    <w:rsid w:val="00BB69E8"/>
    <w:rsid w:val="00BC5B33"/>
    <w:rsid w:val="00BD0BFE"/>
    <w:rsid w:val="00BD2D8F"/>
    <w:rsid w:val="00BF4148"/>
    <w:rsid w:val="00C3328E"/>
    <w:rsid w:val="00C5025A"/>
    <w:rsid w:val="00C5140E"/>
    <w:rsid w:val="00C516AF"/>
    <w:rsid w:val="00C619EB"/>
    <w:rsid w:val="00C64193"/>
    <w:rsid w:val="00CA2B1F"/>
    <w:rsid w:val="00CD430D"/>
    <w:rsid w:val="00CD60A6"/>
    <w:rsid w:val="00CE12FB"/>
    <w:rsid w:val="00CE1CDA"/>
    <w:rsid w:val="00CE4AA9"/>
    <w:rsid w:val="00CF659C"/>
    <w:rsid w:val="00CF7925"/>
    <w:rsid w:val="00D00240"/>
    <w:rsid w:val="00D16D31"/>
    <w:rsid w:val="00D21EA1"/>
    <w:rsid w:val="00D259A6"/>
    <w:rsid w:val="00D42F9E"/>
    <w:rsid w:val="00D502A3"/>
    <w:rsid w:val="00D7160D"/>
    <w:rsid w:val="00D721DE"/>
    <w:rsid w:val="00D85E62"/>
    <w:rsid w:val="00D871C5"/>
    <w:rsid w:val="00D87611"/>
    <w:rsid w:val="00D93F47"/>
    <w:rsid w:val="00D941E8"/>
    <w:rsid w:val="00DB57BB"/>
    <w:rsid w:val="00DE1C2A"/>
    <w:rsid w:val="00DE4A1A"/>
    <w:rsid w:val="00DE6346"/>
    <w:rsid w:val="00E10549"/>
    <w:rsid w:val="00E23E8E"/>
    <w:rsid w:val="00E24CE3"/>
    <w:rsid w:val="00E4218B"/>
    <w:rsid w:val="00E5348E"/>
    <w:rsid w:val="00E55F5E"/>
    <w:rsid w:val="00E64A5B"/>
    <w:rsid w:val="00E67B15"/>
    <w:rsid w:val="00E9164F"/>
    <w:rsid w:val="00E96BB8"/>
    <w:rsid w:val="00EA11FE"/>
    <w:rsid w:val="00EA27FF"/>
    <w:rsid w:val="00EB0237"/>
    <w:rsid w:val="00EB3469"/>
    <w:rsid w:val="00EB5250"/>
    <w:rsid w:val="00EC5C44"/>
    <w:rsid w:val="00ED7F0D"/>
    <w:rsid w:val="00EF6139"/>
    <w:rsid w:val="00EF6631"/>
    <w:rsid w:val="00F24E07"/>
    <w:rsid w:val="00F30105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DE6346"/>
  </w:style>
  <w:style w:type="character" w:styleId="ab">
    <w:name w:val="Strong"/>
    <w:basedOn w:val="a0"/>
    <w:uiPriority w:val="22"/>
    <w:qFormat/>
    <w:rsid w:val="00197FAC"/>
    <w:rPr>
      <w:b/>
      <w:bCs/>
    </w:rPr>
  </w:style>
  <w:style w:type="paragraph" w:styleId="ac">
    <w:name w:val="No Spacing"/>
    <w:basedOn w:val="a"/>
    <w:uiPriority w:val="1"/>
    <w:qFormat/>
    <w:rsid w:val="00197FAC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DE6346"/>
  </w:style>
  <w:style w:type="character" w:styleId="ab">
    <w:name w:val="Strong"/>
    <w:basedOn w:val="a0"/>
    <w:uiPriority w:val="22"/>
    <w:qFormat/>
    <w:rsid w:val="00197FAC"/>
    <w:rPr>
      <w:b/>
      <w:bCs/>
    </w:rPr>
  </w:style>
  <w:style w:type="paragraph" w:styleId="ac">
    <w:name w:val="No Spacing"/>
    <w:basedOn w:val="a"/>
    <w:uiPriority w:val="1"/>
    <w:qFormat/>
    <w:rsid w:val="00197FAC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voevodina</cp:lastModifiedBy>
  <cp:revision>2</cp:revision>
  <cp:lastPrinted>2021-08-05T08:23:00Z</cp:lastPrinted>
  <dcterms:created xsi:type="dcterms:W3CDTF">2021-08-06T07:22:00Z</dcterms:created>
  <dcterms:modified xsi:type="dcterms:W3CDTF">2021-08-06T07:22:00Z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А.Л. Чавгун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8(4852) 40-04-22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Саблин Сергей Николаевич</vt:lpwstr>
  </property>
  <property fmtid="{D5CDD505-2E9C-101B-9397-08002B2CF9AE}" pid="11" name="Номер версии">
    <vt:lpwstr>1</vt:lpwstr>
  </property>
  <property fmtid="{D5CDD505-2E9C-101B-9397-08002B2CF9AE}" pid="12" name="ИД">
    <vt:lpwstr>16319186</vt:lpwstr>
  </property>
  <property fmtid="{D5CDD505-2E9C-101B-9397-08002B2CF9AE}" pid="13" name="INSTALL_ID">
    <vt:lpwstr>34115</vt:lpwstr>
  </property>
</Properties>
</file>