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7E" w:rsidRPr="00FE6DFC" w:rsidRDefault="00AB627E" w:rsidP="00AB627E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B627E" w:rsidRPr="00FE6DFC" w:rsidRDefault="00AB627E" w:rsidP="00AB627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Тутаевского муниципального района</w:t>
      </w:r>
    </w:p>
    <w:p w:rsidR="00AB627E" w:rsidRDefault="00AB627E" w:rsidP="00AB627E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 Юнусов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AB627E" w:rsidRPr="00085F37" w:rsidRDefault="00AB627E" w:rsidP="00AB62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__________________</w:t>
      </w:r>
    </w:p>
    <w:p w:rsidR="00AB627E" w:rsidRPr="00085F37" w:rsidRDefault="00AB627E" w:rsidP="00AB627E">
      <w:pPr>
        <w:jc w:val="right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(подпись)</w:t>
      </w:r>
    </w:p>
    <w:p w:rsidR="00AB627E" w:rsidRDefault="00AB627E" w:rsidP="00AB627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«___» _____________ 2021</w:t>
      </w:r>
    </w:p>
    <w:p w:rsidR="00AB627E" w:rsidRDefault="00AB627E" w:rsidP="00AB627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40"/>
          <w:szCs w:val="24"/>
          <w:lang w:eastAsia="ru-RU"/>
        </w:rPr>
      </w:pPr>
    </w:p>
    <w:p w:rsidR="00A0590A" w:rsidRPr="0066127D" w:rsidRDefault="00A0590A" w:rsidP="00A059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66127D">
        <w:rPr>
          <w:rFonts w:ascii="Arial" w:eastAsia="Times New Roman" w:hAnsi="Arial" w:cs="Arial"/>
          <w:b/>
          <w:noProof/>
          <w:sz w:val="32"/>
          <w:szCs w:val="20"/>
          <w:lang w:eastAsia="ru-RU"/>
        </w:rPr>
        <w:drawing>
          <wp:inline distT="0" distB="0" distL="0" distR="0" wp14:anchorId="6B483EAB" wp14:editId="4D990C19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0A" w:rsidRPr="0066127D" w:rsidRDefault="00A0590A" w:rsidP="00A0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90A" w:rsidRPr="0066127D" w:rsidRDefault="00A0590A" w:rsidP="00A05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</w:t>
      </w:r>
    </w:p>
    <w:p w:rsidR="00A0590A" w:rsidRPr="0066127D" w:rsidRDefault="00A0590A" w:rsidP="00A05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Тутаевского муниципального района</w:t>
      </w:r>
    </w:p>
    <w:p w:rsidR="00A0590A" w:rsidRPr="0066127D" w:rsidRDefault="00A0590A" w:rsidP="00A0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90A" w:rsidRPr="0066127D" w:rsidRDefault="00A0590A" w:rsidP="00A05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bCs/>
          <w:sz w:val="48"/>
          <w:szCs w:val="20"/>
          <w:lang w:eastAsia="ru-RU"/>
        </w:rPr>
        <w:t>РЕШЕНИЕ</w:t>
      </w:r>
    </w:p>
    <w:p w:rsidR="00A0590A" w:rsidRPr="0066127D" w:rsidRDefault="00A0590A" w:rsidP="00A0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590A" w:rsidRPr="0066127D" w:rsidRDefault="00A0590A" w:rsidP="00A0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661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A0590A" w:rsidRDefault="00A0590A" w:rsidP="00A0590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Тутаев</w:t>
      </w:r>
    </w:p>
    <w:p w:rsidR="00A0590A" w:rsidRPr="002D29E6" w:rsidRDefault="00A0590A" w:rsidP="00A0590A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D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 проведения конкурсного отбора инициативных проектов для реализации </w:t>
      </w:r>
      <w:proofErr w:type="gramStart"/>
      <w:r w:rsidRPr="002D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2D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</w:t>
      </w:r>
      <w:r w:rsidR="00C8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таевского муниципального района</w:t>
      </w:r>
    </w:p>
    <w:p w:rsidR="00A0590A" w:rsidRDefault="00A0590A" w:rsidP="00A05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D4" w:rsidRPr="0066127D" w:rsidRDefault="00522AD4" w:rsidP="00A05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A" w:rsidRPr="0066127D" w:rsidRDefault="00A0590A" w:rsidP="00A05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A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20.07.2020 №236-ФЗ «О внесении изменений в Федеральный закон </w:t>
      </w:r>
      <w:r w:rsidRPr="00DA67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Тутаевского муниципального района, 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 Тутаевского муниципального района</w:t>
      </w:r>
    </w:p>
    <w:p w:rsidR="00A0590A" w:rsidRPr="0066127D" w:rsidRDefault="00A0590A" w:rsidP="00A05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A" w:rsidRPr="0066127D" w:rsidRDefault="00A0590A" w:rsidP="00A05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0590A" w:rsidRPr="0066127D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A" w:rsidRPr="002D29E6" w:rsidRDefault="00A0590A" w:rsidP="00A05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конкурсного отбора инициативных проектов для реализации </w:t>
      </w:r>
      <w:proofErr w:type="gramStart"/>
      <w:r w:rsidRPr="002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2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 к настоящему Решению. </w:t>
      </w:r>
    </w:p>
    <w:p w:rsidR="00A0590A" w:rsidRPr="002D29E6" w:rsidRDefault="00A0590A" w:rsidP="00A05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</w:t>
      </w:r>
      <w:r w:rsidRPr="002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522AD4" w:rsidRPr="00FD698E" w:rsidRDefault="00A0590A" w:rsidP="00AB62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37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A0590A" w:rsidRDefault="00A0590A" w:rsidP="00AB627E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</w:t>
      </w:r>
      <w:proofErr w:type="spellStart"/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A0590A" w:rsidRPr="00FE48B5" w:rsidRDefault="00A0590A" w:rsidP="00A0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DD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A0590A" w:rsidRDefault="00A0590A" w:rsidP="00A0590A">
      <w:pPr>
        <w:ind w:firstLine="709"/>
      </w:pPr>
    </w:p>
    <w:p w:rsidR="00A0590A" w:rsidRPr="0066127D" w:rsidRDefault="00A0590A" w:rsidP="00A059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A0590A" w:rsidRDefault="00A0590A" w:rsidP="00A0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                            М.А. Ванюшкин</w:t>
      </w:r>
    </w:p>
    <w:p w:rsidR="00A0590A" w:rsidRPr="00987E1A" w:rsidRDefault="00A0590A" w:rsidP="00A059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Тутаевского</w:t>
      </w:r>
    </w:p>
    <w:p w:rsidR="00A0590A" w:rsidRPr="00837365" w:rsidRDefault="00A0590A" w:rsidP="00A059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Д.Р. Юнусов</w:t>
      </w:r>
    </w:p>
    <w:p w:rsidR="000C30D5" w:rsidRDefault="000C30D5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0590A" w:rsidRDefault="00A0590A" w:rsidP="001D4DEE"/>
    <w:p w:rsidR="00AC09DA" w:rsidRDefault="00AC09DA" w:rsidP="001D4DEE"/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Муниципального Совета </w:t>
      </w:r>
    </w:p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AC09DA" w:rsidRDefault="00AC09DA" w:rsidP="00AC09DA">
      <w:pPr>
        <w:jc w:val="both"/>
        <w:rPr>
          <w:sz w:val="28"/>
          <w:szCs w:val="28"/>
        </w:rPr>
      </w:pPr>
    </w:p>
    <w:p w:rsidR="00AC09DA" w:rsidRPr="00502044" w:rsidRDefault="00AC09DA" w:rsidP="00AC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C09DA" w:rsidRPr="00502044" w:rsidRDefault="00AC09DA" w:rsidP="00AC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конкурсного отбора инициативных проектов для реализации </w:t>
      </w:r>
      <w:proofErr w:type="gramStart"/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 территории</w:t>
      </w:r>
      <w:proofErr w:type="gramEnd"/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 муниципального района</w:t>
      </w:r>
    </w:p>
    <w:p w:rsidR="00AC09DA" w:rsidRPr="00502044" w:rsidRDefault="00AC09DA" w:rsidP="00AC09DA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DA" w:rsidRPr="00502044" w:rsidRDefault="00AC09DA" w:rsidP="00AC09DA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</w:t>
      </w:r>
      <w:proofErr w:type="gramStart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Порядок, конкурсный отбор).</w:t>
      </w:r>
      <w:r w:rsidRPr="00502044">
        <w:rPr>
          <w:rFonts w:ascii="Calibri" w:eastAsia="Times New Roman" w:hAnsi="Calibri" w:cs="Times New Roman"/>
          <w:lang w:eastAsia="ru-RU"/>
        </w:rPr>
        <w:t xml:space="preserve"> 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Конкурсный отбор проводится в 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Тутаевского муниципального района внесено несколько инициативных проектов, в том числе с описанием аналогичных по содержанию приоритетных проблем.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502044">
        <w:rPr>
          <w:rFonts w:ascii="Calibri" w:eastAsia="Times New Roman" w:hAnsi="Calibri" w:cs="Times New Roman"/>
          <w:lang w:eastAsia="ru-RU"/>
        </w:rPr>
        <w:t xml:space="preserve">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за счет средств бюджета Тутаевского муниципального района бюджетных ассигнований на их реализацию.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Конкурсному отбору подлежат 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циативные проекты, внесенные в 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Тутаевского муниципального района их инициаторами.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конкурсном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допускаются поступившие в 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проекты, соответствующие требованиям, установленным статьей 26</w:t>
      </w:r>
      <w:r w:rsidRPr="005020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02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DA" w:rsidRPr="00502044" w:rsidRDefault="00AC09DA" w:rsidP="00AC09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DA" w:rsidRPr="00502044" w:rsidRDefault="00AC09DA" w:rsidP="00AC09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Тутаевского муниципального района (далее - конкурсная комиссия).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Организатором конкурсного отбора является Администрация</w:t>
      </w:r>
      <w:r w:rsidRPr="00767D5A">
        <w:t xml:space="preserve"> </w:t>
      </w:r>
      <w:r w:rsidRPr="0076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района,</w:t>
      </w:r>
      <w:r w:rsidRPr="00502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 следующие функции: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конкурсную комиссию;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муниципальной газете </w:t>
      </w:r>
      <w:r w:rsidRPr="00767D5A">
        <w:rPr>
          <w:rFonts w:ascii="PT Astra Serif" w:eastAsia="Times New Roman" w:hAnsi="PT Astra Serif" w:cs="Arial"/>
          <w:sz w:val="28"/>
          <w:szCs w:val="28"/>
          <w:lang w:eastAsia="ru-RU"/>
        </w:rPr>
        <w:t>«Берега»</w:t>
      </w: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азмещение на официальном сайте </w:t>
      </w:r>
      <w:r w:rsidRPr="00767D5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в сети «Интернет»;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передает в конкурсную комиссию инициативные проекты, поступившие в Администрацию </w:t>
      </w:r>
      <w:r w:rsidRPr="006C68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и допущенные к конкурсному отбору, с приложением к каждому инициативному проекту следующих документов: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выписки из решения о бюджете или сводной бюджетной росписи бюджета </w:t>
      </w:r>
      <w:r w:rsidRPr="006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бюджетных ассигнованиях, предусмотренных на реализацию инициативного проекта в текущем году;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участие в </w:t>
      </w:r>
      <w:proofErr w:type="spellStart"/>
      <w:r w:rsidRPr="00502044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5020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02044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</w:t>
      </w:r>
      <w:proofErr w:type="spellEnd"/>
      <w:r w:rsidRPr="006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районе</w:t>
      </w:r>
      <w:r w:rsidRPr="006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текущем финансовом году.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</w:t>
      </w:r>
      <w:proofErr w:type="gramStart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Конкурсная комиссия формирует перечень прошедших конкурсный отбор проектов, набравших 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 который представляет в 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947C9A">
        <w:t xml:space="preserve"> </w:t>
      </w:r>
      <w:r w:rsidRPr="00947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проведения заседания.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68"/>
      <w:bookmarkEnd w:id="0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19. Список инициативных проектов-победителей </w:t>
      </w:r>
      <w:proofErr w:type="gramStart"/>
      <w:r w:rsidRPr="00502044">
        <w:rPr>
          <w:rFonts w:ascii="Times New Roman" w:eastAsia="Calibri" w:hAnsi="Times New Roman" w:cs="Times New Roman"/>
          <w:sz w:val="28"/>
          <w:szCs w:val="28"/>
        </w:rPr>
        <w:t>утверждается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947C9A">
        <w:rPr>
          <w:rFonts w:ascii="Times New Roman" w:eastAsia="Calibri" w:hAnsi="Times New Roman" w:cs="Times New Roman"/>
          <w:sz w:val="28"/>
          <w:szCs w:val="28"/>
        </w:rPr>
        <w:t xml:space="preserve">Тутаевского муниципального района </w:t>
      </w:r>
      <w:r w:rsidRPr="00502044">
        <w:rPr>
          <w:rFonts w:ascii="Times New Roman" w:eastAsia="Calibri" w:hAnsi="Times New Roman" w:cs="Times New Roman"/>
          <w:sz w:val="28"/>
          <w:szCs w:val="28"/>
        </w:rPr>
        <w:t>и размещается</w:t>
      </w:r>
      <w:proofErr w:type="gramEnd"/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 на сайте.</w:t>
      </w:r>
    </w:p>
    <w:p w:rsidR="00AC09DA" w:rsidRPr="00502044" w:rsidRDefault="00AC09DA" w:rsidP="00AC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9DA" w:rsidRPr="008953CB" w:rsidRDefault="00AC09DA" w:rsidP="00AC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09DA" w:rsidRPr="00502044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C09DA" w:rsidRPr="00502044" w:rsidRDefault="00AC09DA" w:rsidP="00AC09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проведения конкурсного отбора инициативных проектов для реализации </w:t>
      </w:r>
      <w:proofErr w:type="gramStart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</w:p>
    <w:p w:rsidR="00AC09DA" w:rsidRPr="00502044" w:rsidRDefault="00AC09DA" w:rsidP="00AC0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DA" w:rsidRPr="00502044" w:rsidRDefault="00AC09DA" w:rsidP="00AC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AC09DA" w:rsidRPr="00502044" w:rsidRDefault="00AC09DA" w:rsidP="00AC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проектов, представленных для конкурсного отбора </w:t>
      </w:r>
    </w:p>
    <w:p w:rsidR="00AC09DA" w:rsidRPr="00502044" w:rsidRDefault="00AC09DA" w:rsidP="00AC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AC09DA" w:rsidRPr="00502044" w:rsidTr="006F7E81"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C09DA" w:rsidRPr="00502044" w:rsidTr="006F7E81"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9DA" w:rsidRPr="00502044" w:rsidTr="006F7E81"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участия населения </w:t>
            </w:r>
            <w:r w:rsidRPr="009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Тутаевского муниципального района </w:t>
            </w: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определении и решении проблемы, заявленной в инициативном проекте</w:t>
            </w:r>
          </w:p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020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DA" w:rsidRPr="00502044" w:rsidTr="006F7E81">
        <w:trPr>
          <w:trHeight w:val="681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AC09DA" w:rsidRPr="00502044" w:rsidTr="006F7E81">
        <w:trPr>
          <w:trHeight w:val="680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C09DA" w:rsidRPr="00502044" w:rsidTr="006F7E81">
        <w:trPr>
          <w:trHeight w:val="680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AC09DA" w:rsidRPr="00502044" w:rsidTr="006F7E81">
        <w:trPr>
          <w:trHeight w:val="680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DA" w:rsidRPr="00502044" w:rsidTr="006F7E81">
        <w:trPr>
          <w:trHeight w:val="680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rPr>
          <w:trHeight w:val="680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C09DA" w:rsidRPr="00502044" w:rsidTr="006F7E81">
        <w:trPr>
          <w:trHeight w:val="680"/>
        </w:trPr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23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C09DA" w:rsidRPr="00502044" w:rsidTr="006F7E81">
        <w:tc>
          <w:tcPr>
            <w:tcW w:w="484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софинансирования проекта со стороны бюджета </w:t>
            </w:r>
            <w:r w:rsidRPr="009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Тутаевского муниципального района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5% и свыше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C09DA" w:rsidRPr="00502044" w:rsidTr="006F7E81">
        <w:tc>
          <w:tcPr>
            <w:tcW w:w="484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09DA" w:rsidRPr="00502044" w:rsidTr="006F7E81">
        <w:tc>
          <w:tcPr>
            <w:tcW w:w="484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AC09DA" w:rsidRPr="00502044" w:rsidRDefault="00AC09DA" w:rsidP="006F7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AC09DA" w:rsidRPr="00502044" w:rsidRDefault="00AC09DA" w:rsidP="006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C09DA" w:rsidRPr="00502044" w:rsidRDefault="00AC09DA" w:rsidP="00AC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DA" w:rsidRPr="001D4DEE" w:rsidRDefault="00AC09DA" w:rsidP="00AC09DA"/>
    <w:p w:rsidR="00AC09DA" w:rsidRDefault="00AC09DA" w:rsidP="001D4DEE"/>
    <w:p w:rsidR="00AC09DA" w:rsidRDefault="00AC09DA" w:rsidP="001D4DEE"/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Муниципального Совета </w:t>
      </w:r>
    </w:p>
    <w:p w:rsidR="00AC09DA" w:rsidRPr="009C6E93" w:rsidRDefault="00AC09DA" w:rsidP="00AC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AC09DA" w:rsidRPr="00502044" w:rsidRDefault="00AC09DA" w:rsidP="00AC09DA">
      <w:pPr>
        <w:tabs>
          <w:tab w:val="left" w:pos="7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Pr="005020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Конкурсная комиссия осуществляет свою деятельность на основе </w:t>
      </w:r>
      <w:hyperlink r:id="rId8" w:history="1">
        <w:r w:rsidRPr="00502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</w:t>
      </w:r>
      <w:proofErr w:type="gramStart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проведения конкурсного отбора) и настоящего Положения.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формируется 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194FD6">
        <w:t xml:space="preserve"> </w:t>
      </w:r>
      <w:r w:rsidRPr="00194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Тутаевского муниципального района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конкурсной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утверждается распоряжением 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194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044">
        <w:rPr>
          <w:rFonts w:ascii="Times New Roman" w:eastAsia="Calibri" w:hAnsi="Times New Roman" w:cs="Times New Roman"/>
          <w:b/>
          <w:sz w:val="28"/>
          <w:szCs w:val="28"/>
        </w:rPr>
        <w:t>2. Основные задачи, функции и права конкурсной комиссии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конкурсной комиссии является </w:t>
      </w: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определение лучшего, из числа </w:t>
      </w:r>
      <w:proofErr w:type="gramStart"/>
      <w:r w:rsidRPr="00502044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 на конкурсный отбор, инициативного проекта для реализации на части территории</w:t>
      </w:r>
      <w:r w:rsidRPr="001629E3">
        <w:t xml:space="preserve"> </w:t>
      </w:r>
      <w:r w:rsidRPr="001629E3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  <w:r w:rsidRPr="005020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конкурсной комиссии являются: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информации о ходе проведения 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отборе на официальном сайте Тутаевского муниципального района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информирование Администрации Тутаевского муниципального района</w:t>
      </w: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 и инициаторов проектов по вопросам организации и проведения конкурсного отбора;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3) рассмотрение и оценка поступивших инициативных проектов;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5) решение иных вопросов при организации и проведении конкурсного отбора.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502044">
        <w:rPr>
          <w:rFonts w:ascii="Times New Roman" w:eastAsia="Calibri" w:hAnsi="Times New Roman" w:cs="Times New Roman"/>
          <w:sz w:val="28"/>
          <w:szCs w:val="28"/>
        </w:rPr>
        <w:t>запрашивать в устан</w:t>
      </w:r>
      <w:r>
        <w:rPr>
          <w:rFonts w:ascii="Times New Roman" w:eastAsia="Calibri" w:hAnsi="Times New Roman" w:cs="Times New Roman"/>
          <w:sz w:val="28"/>
          <w:szCs w:val="28"/>
        </w:rPr>
        <w:t>овленном порядке и получать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А</w:t>
      </w:r>
      <w:r w:rsidRPr="0050204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1629E3">
        <w:t xml:space="preserve"> </w:t>
      </w:r>
      <w:r w:rsidRPr="001629E3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  <w:r w:rsidRPr="00502044">
        <w:rPr>
          <w:rFonts w:ascii="Times New Roman" w:eastAsia="Calibri" w:hAnsi="Times New Roman" w:cs="Times New Roman"/>
          <w:sz w:val="28"/>
          <w:szCs w:val="28"/>
        </w:rPr>
        <w:t>, инициаторов проектов информацию по вопросам, относящимся к компетенции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2)</w:t>
      </w:r>
      <w:r w:rsidRPr="00502044">
        <w:rPr>
          <w:rFonts w:ascii="Calibri" w:eastAsia="Times New Roman" w:hAnsi="Calibri" w:cs="Times New Roman"/>
          <w:lang w:eastAsia="ru-RU"/>
        </w:rPr>
        <w:t xml:space="preserve"> </w:t>
      </w:r>
      <w:r w:rsidRPr="00502044">
        <w:rPr>
          <w:rFonts w:ascii="Times New Roman" w:eastAsia="Calibri" w:hAnsi="Times New Roman" w:cs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0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020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02044">
        <w:rPr>
          <w:rFonts w:ascii="Times New Roman" w:eastAsia="Calibri" w:hAnsi="Times New Roman" w:cs="Times New Roman"/>
          <w:b/>
          <w:sz w:val="28"/>
          <w:szCs w:val="28"/>
        </w:rPr>
        <w:tab/>
        <w:t>3. Порядок работы конкурсной комиссии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3.2. Председатель конкурсной комиссии: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2) ведет заседание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4) подписывает протокол заседания конкурсной комиссии.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3.4. Секретарь конкурсной комиссии: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1) организует проведение заседания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4) ведет протокол заседания конкурсной комиссии;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3.6. Члены конкурсной комиссии </w:t>
      </w:r>
      <w:proofErr w:type="gramStart"/>
      <w:r w:rsidRPr="00502044">
        <w:rPr>
          <w:rFonts w:ascii="Times New Roman" w:eastAsia="Calibri" w:hAnsi="Times New Roman" w:cs="Times New Roman"/>
          <w:sz w:val="28"/>
          <w:szCs w:val="28"/>
        </w:rPr>
        <w:t>принимают личное участие в ее заседаниях и имеют</w:t>
      </w:r>
      <w:proofErr w:type="gramEnd"/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 право вносить предложения и получать пояснения по рассматриваемым вопросам.</w:t>
      </w:r>
    </w:p>
    <w:p w:rsidR="00AC09DA" w:rsidRPr="00502044" w:rsidRDefault="00AC09DA" w:rsidP="00AC0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оформляется протоколом заседания комиссии, который </w:t>
      </w:r>
      <w:proofErr w:type="gramStart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</w:t>
      </w:r>
      <w:proofErr w:type="gramEnd"/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</w:t>
      </w:r>
      <w:r w:rsidRPr="00A211B2">
        <w:t xml:space="preserve"> </w:t>
      </w:r>
      <w:r w:rsidRPr="00A2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5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DA" w:rsidRPr="00502044" w:rsidRDefault="00AC09DA" w:rsidP="00AC09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44">
        <w:rPr>
          <w:rFonts w:ascii="Times New Roman" w:eastAsia="Calibri" w:hAnsi="Times New Roman" w:cs="Times New Roman"/>
          <w:sz w:val="28"/>
          <w:szCs w:val="28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Pr="00A211B2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  <w:r w:rsidRPr="005020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9DA" w:rsidRPr="001D4DEE" w:rsidRDefault="00AC09DA" w:rsidP="00AC09DA"/>
    <w:p w:rsidR="00AC09DA" w:rsidRDefault="00AC09DA" w:rsidP="001D4DEE">
      <w:bookmarkStart w:id="1" w:name="_GoBack"/>
      <w:bookmarkEnd w:id="1"/>
    </w:p>
    <w:p w:rsidR="00AC09DA" w:rsidRDefault="00AC09DA" w:rsidP="001D4DEE"/>
    <w:p w:rsidR="00AC09DA" w:rsidRDefault="00AC09DA" w:rsidP="001D4DEE"/>
    <w:p w:rsidR="00AB627E" w:rsidRDefault="00AB627E" w:rsidP="00A0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90A" w:rsidRPr="00987E1A" w:rsidRDefault="00A0590A" w:rsidP="00A0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СОГЛАСОВАНИЯ </w:t>
      </w:r>
    </w:p>
    <w:p w:rsidR="00A0590A" w:rsidRPr="00987E1A" w:rsidRDefault="00A0590A" w:rsidP="00A0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3084"/>
      </w:tblGrid>
      <w:tr w:rsidR="00A0590A" w:rsidRPr="00987E1A" w:rsidTr="009F6C23">
        <w:tc>
          <w:tcPr>
            <w:tcW w:w="1914" w:type="dxa"/>
          </w:tcPr>
          <w:p w:rsidR="00A0590A" w:rsidRPr="00987E1A" w:rsidRDefault="00A0590A" w:rsidP="009F6C2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Должность, Ф.И.О.,</w:t>
            </w:r>
          </w:p>
          <w:p w:rsidR="00A0590A" w:rsidRPr="00987E1A" w:rsidRDefault="00A0590A" w:rsidP="009F6C2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313" w:type="dxa"/>
          </w:tcPr>
          <w:p w:rsidR="00A0590A" w:rsidRPr="00987E1A" w:rsidRDefault="00A0590A" w:rsidP="009F6C2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559" w:type="dxa"/>
          </w:tcPr>
          <w:p w:rsidR="00A0590A" w:rsidRPr="00987E1A" w:rsidRDefault="00A0590A" w:rsidP="009F6C2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A0590A" w:rsidRPr="00987E1A" w:rsidRDefault="00A0590A" w:rsidP="009F6C2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3084" w:type="dxa"/>
          </w:tcPr>
          <w:p w:rsidR="00A0590A" w:rsidRPr="00987E1A" w:rsidRDefault="00A0590A" w:rsidP="009F6C2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Замечания</w:t>
            </w:r>
          </w:p>
        </w:tc>
      </w:tr>
      <w:tr w:rsidR="00A0590A" w:rsidRPr="00987E1A" w:rsidTr="009F6C23">
        <w:tc>
          <w:tcPr>
            <w:tcW w:w="1914" w:type="dxa"/>
          </w:tcPr>
          <w:p w:rsidR="00A0590A" w:rsidRPr="00987E1A" w:rsidRDefault="00A0590A" w:rsidP="009F6C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Начальник юридического отдела АПУ</w:t>
            </w:r>
          </w:p>
          <w:p w:rsidR="00A0590A" w:rsidRPr="00987E1A" w:rsidRDefault="00A0590A" w:rsidP="009F6C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АТМР</w:t>
            </w:r>
          </w:p>
          <w:p w:rsidR="00A0590A" w:rsidRPr="00987E1A" w:rsidRDefault="00A0590A" w:rsidP="009F6C2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87E1A">
              <w:rPr>
                <w:sz w:val="24"/>
                <w:szCs w:val="24"/>
              </w:rPr>
              <w:t>Коннов</w:t>
            </w:r>
            <w:proofErr w:type="spellEnd"/>
            <w:r w:rsidRPr="00987E1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13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1559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1701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3084" w:type="dxa"/>
          </w:tcPr>
          <w:p w:rsidR="00A0590A" w:rsidRPr="00987E1A" w:rsidRDefault="00A0590A" w:rsidP="009F6C23">
            <w:pPr>
              <w:jc w:val="center"/>
            </w:pPr>
          </w:p>
        </w:tc>
      </w:tr>
      <w:tr w:rsidR="00A0590A" w:rsidRPr="00987E1A" w:rsidTr="009F6C23">
        <w:tc>
          <w:tcPr>
            <w:tcW w:w="1914" w:type="dxa"/>
          </w:tcPr>
          <w:p w:rsidR="00A0590A" w:rsidRPr="00987E1A" w:rsidRDefault="00A0590A" w:rsidP="009F6C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313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1559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1701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3084" w:type="dxa"/>
          </w:tcPr>
          <w:p w:rsidR="00A0590A" w:rsidRPr="00987E1A" w:rsidRDefault="00A0590A" w:rsidP="009F6C23">
            <w:pPr>
              <w:jc w:val="center"/>
            </w:pPr>
          </w:p>
        </w:tc>
      </w:tr>
      <w:tr w:rsidR="00A0590A" w:rsidRPr="00987E1A" w:rsidTr="009F6C23">
        <w:trPr>
          <w:trHeight w:val="1236"/>
        </w:trPr>
        <w:tc>
          <w:tcPr>
            <w:tcW w:w="1914" w:type="dxa"/>
          </w:tcPr>
          <w:p w:rsidR="00A0590A" w:rsidRPr="00987E1A" w:rsidRDefault="00A0590A" w:rsidP="009F6C2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Управляющий</w:t>
            </w:r>
          </w:p>
          <w:p w:rsidR="00A0590A" w:rsidRPr="00987E1A" w:rsidRDefault="00A0590A" w:rsidP="009F6C2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делами</w:t>
            </w:r>
          </w:p>
          <w:p w:rsidR="00A0590A" w:rsidRPr="00987E1A" w:rsidRDefault="00A0590A" w:rsidP="009F6C2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Администрации ТМР</w:t>
            </w:r>
          </w:p>
          <w:p w:rsidR="00A0590A" w:rsidRPr="00987E1A" w:rsidRDefault="00A0590A" w:rsidP="009F6C2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Балясникова С.В.</w:t>
            </w:r>
          </w:p>
        </w:tc>
        <w:tc>
          <w:tcPr>
            <w:tcW w:w="1313" w:type="dxa"/>
          </w:tcPr>
          <w:p w:rsidR="00A0590A" w:rsidRPr="00987E1A" w:rsidRDefault="00A0590A" w:rsidP="009F6C23">
            <w:pPr>
              <w:jc w:val="center"/>
            </w:pPr>
          </w:p>
          <w:p w:rsidR="00A0590A" w:rsidRPr="00987E1A" w:rsidRDefault="00A0590A" w:rsidP="009F6C23">
            <w:pPr>
              <w:jc w:val="center"/>
            </w:pPr>
          </w:p>
          <w:p w:rsidR="00A0590A" w:rsidRPr="00987E1A" w:rsidRDefault="00A0590A" w:rsidP="009F6C23">
            <w:pPr>
              <w:jc w:val="center"/>
            </w:pPr>
          </w:p>
        </w:tc>
        <w:tc>
          <w:tcPr>
            <w:tcW w:w="1559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1701" w:type="dxa"/>
          </w:tcPr>
          <w:p w:rsidR="00A0590A" w:rsidRPr="00987E1A" w:rsidRDefault="00A0590A" w:rsidP="009F6C23">
            <w:pPr>
              <w:jc w:val="center"/>
            </w:pPr>
          </w:p>
        </w:tc>
        <w:tc>
          <w:tcPr>
            <w:tcW w:w="3084" w:type="dxa"/>
          </w:tcPr>
          <w:p w:rsidR="00A0590A" w:rsidRPr="00987E1A" w:rsidRDefault="00A0590A" w:rsidP="009F6C23">
            <w:pPr>
              <w:jc w:val="center"/>
            </w:pPr>
          </w:p>
        </w:tc>
      </w:tr>
    </w:tbl>
    <w:p w:rsidR="00A0590A" w:rsidRPr="00987E1A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                                          ______________  «____» _________ 20__ года</w:t>
      </w:r>
    </w:p>
    <w:p w:rsidR="00A0590A" w:rsidRPr="00987E1A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0A" w:rsidRPr="00987E1A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0590A" w:rsidRPr="00987E1A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0A" w:rsidRPr="00987E1A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0A" w:rsidRPr="00987E1A" w:rsidRDefault="00A0590A" w:rsidP="00A0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A0590A" w:rsidRPr="00987E1A" w:rsidRDefault="00A0590A" w:rsidP="00A0590A"/>
    <w:p w:rsidR="00A0590A" w:rsidRPr="00C30338" w:rsidRDefault="00A0590A" w:rsidP="00A0590A"/>
    <w:p w:rsidR="00A0590A" w:rsidRPr="001D4DEE" w:rsidRDefault="00A0590A" w:rsidP="00A0590A"/>
    <w:p w:rsidR="00A0590A" w:rsidRPr="001D4DEE" w:rsidRDefault="00A0590A" w:rsidP="001D4DEE"/>
    <w:sectPr w:rsidR="00A0590A" w:rsidRPr="001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A"/>
    <w:rsid w:val="000C30D5"/>
    <w:rsid w:val="001D4DEE"/>
    <w:rsid w:val="00364FBC"/>
    <w:rsid w:val="003C4474"/>
    <w:rsid w:val="00522AD4"/>
    <w:rsid w:val="00A0590A"/>
    <w:rsid w:val="00AB627E"/>
    <w:rsid w:val="00AC09DA"/>
    <w:rsid w:val="00C30338"/>
    <w:rsid w:val="00C805D7"/>
    <w:rsid w:val="00D3280A"/>
    <w:rsid w:val="00DD0703"/>
    <w:rsid w:val="00E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9</cp:revision>
  <cp:lastPrinted>2021-02-12T12:36:00Z</cp:lastPrinted>
  <dcterms:created xsi:type="dcterms:W3CDTF">2020-12-18T08:08:00Z</dcterms:created>
  <dcterms:modified xsi:type="dcterms:W3CDTF">2021-02-19T08:03:00Z</dcterms:modified>
</cp:coreProperties>
</file>