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CE" w:rsidRDefault="006940CE" w:rsidP="00E07BD3">
      <w:pPr>
        <w:jc w:val="right"/>
        <w:rPr>
          <w:b/>
        </w:rPr>
      </w:pPr>
    </w:p>
    <w:p w:rsidR="006940CE" w:rsidRDefault="006940CE" w:rsidP="004A3C46">
      <w:pPr>
        <w:jc w:val="center"/>
        <w:rPr>
          <w:b/>
          <w:sz w:val="28"/>
          <w:szCs w:val="28"/>
        </w:rPr>
      </w:pPr>
    </w:p>
    <w:p w:rsidR="006940CE" w:rsidRDefault="006940CE" w:rsidP="004A3C46">
      <w:pPr>
        <w:jc w:val="center"/>
        <w:rPr>
          <w:b/>
          <w:sz w:val="28"/>
          <w:szCs w:val="28"/>
        </w:rPr>
      </w:pPr>
    </w:p>
    <w:p w:rsidR="006940CE" w:rsidRDefault="006940CE" w:rsidP="004A3C46">
      <w:pPr>
        <w:jc w:val="center"/>
        <w:rPr>
          <w:b/>
          <w:sz w:val="28"/>
          <w:szCs w:val="28"/>
        </w:rPr>
      </w:pPr>
    </w:p>
    <w:p w:rsidR="004A3C46" w:rsidRDefault="004A3C46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Тутаевского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E9208E" w:rsidRDefault="00E9208E" w:rsidP="00E920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29.04.2021г.                                                                                                    № 12</w:t>
      </w:r>
    </w:p>
    <w:p w:rsidR="00D26AC5" w:rsidRDefault="00D26AC5" w:rsidP="00E07BD3">
      <w:pPr>
        <w:rPr>
          <w:b/>
          <w:sz w:val="28"/>
          <w:szCs w:val="28"/>
        </w:rPr>
      </w:pPr>
    </w:p>
    <w:p w:rsidR="00E655AD" w:rsidRDefault="00E655AD" w:rsidP="00E6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Муниципального Совета Артемьевского сельского поселения от 22.12.2020 № 2</w:t>
      </w:r>
      <w:r w:rsidR="009D06A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«Об утверждении среднесрочного финансового плана Артемьевского сельского поселения </w:t>
      </w:r>
    </w:p>
    <w:p w:rsidR="00E655AD" w:rsidRDefault="00E655AD" w:rsidP="00E65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2021 год и плановый период 2022-2023 годы»</w:t>
      </w:r>
    </w:p>
    <w:p w:rsidR="00E655AD" w:rsidRDefault="00E655AD" w:rsidP="00E655AD">
      <w:pPr>
        <w:jc w:val="center"/>
        <w:rPr>
          <w:b/>
          <w:sz w:val="28"/>
          <w:szCs w:val="28"/>
        </w:rPr>
      </w:pPr>
    </w:p>
    <w:p w:rsidR="00E655AD" w:rsidRDefault="00E655AD" w:rsidP="00E655AD">
      <w:pPr>
        <w:rPr>
          <w:sz w:val="28"/>
          <w:szCs w:val="28"/>
        </w:rPr>
      </w:pPr>
    </w:p>
    <w:p w:rsidR="00E655AD" w:rsidRDefault="00E655AD" w:rsidP="00E6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Совет Артемьевского сельского поселения </w:t>
      </w:r>
    </w:p>
    <w:p w:rsidR="00E655AD" w:rsidRDefault="00E655AD" w:rsidP="00E655AD">
      <w:pPr>
        <w:jc w:val="both"/>
        <w:rPr>
          <w:sz w:val="28"/>
          <w:szCs w:val="28"/>
        </w:rPr>
      </w:pPr>
    </w:p>
    <w:p w:rsidR="00E655AD" w:rsidRDefault="00E655AD" w:rsidP="00E655A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655AD" w:rsidRDefault="00E655AD" w:rsidP="00E655AD">
      <w:pPr>
        <w:jc w:val="both"/>
        <w:rPr>
          <w:sz w:val="28"/>
          <w:szCs w:val="28"/>
        </w:rPr>
      </w:pPr>
    </w:p>
    <w:p w:rsidR="00E655AD" w:rsidRDefault="00E655AD" w:rsidP="00E65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решение Муниципального Совета Артемьевского сельского поселения от </w:t>
      </w:r>
      <w:r w:rsidR="009D06AC">
        <w:rPr>
          <w:sz w:val="28"/>
          <w:szCs w:val="28"/>
        </w:rPr>
        <w:t>22</w:t>
      </w:r>
      <w:r>
        <w:rPr>
          <w:sz w:val="28"/>
          <w:szCs w:val="28"/>
        </w:rPr>
        <w:t>.12.20</w:t>
      </w:r>
      <w:r w:rsidR="009D06AC">
        <w:rPr>
          <w:sz w:val="28"/>
          <w:szCs w:val="28"/>
        </w:rPr>
        <w:t>20</w:t>
      </w:r>
      <w:r>
        <w:rPr>
          <w:sz w:val="28"/>
          <w:szCs w:val="28"/>
        </w:rPr>
        <w:t xml:space="preserve"> № 2</w:t>
      </w:r>
      <w:r w:rsidR="009D06AC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среднесрочного финансового плана Артемьевского сельского поселения на очередной 202</w:t>
      </w:r>
      <w:r w:rsidR="009D06AC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9D06AC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D06AC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следующие изменения:</w:t>
      </w:r>
    </w:p>
    <w:p w:rsidR="00E655AD" w:rsidRDefault="006940CE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E9208E">
        <w:rPr>
          <w:sz w:val="28"/>
        </w:rPr>
        <w:t xml:space="preserve"> 2. Приложения 1, </w:t>
      </w:r>
      <w:r w:rsidR="00E655AD">
        <w:rPr>
          <w:sz w:val="28"/>
        </w:rPr>
        <w:t xml:space="preserve">2 изложить в редакции приложения 1 и 2 к настоящему Решению.  </w:t>
      </w:r>
    </w:p>
    <w:p w:rsidR="00E655AD" w:rsidRDefault="006940CE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655AD">
        <w:rPr>
          <w:sz w:val="28"/>
        </w:rPr>
        <w:t xml:space="preserve">3. Обнародовать настоящее решение согласно Положению о порядке обнародования муниципальных правовых актов Артемьевского сельского поселения. </w:t>
      </w:r>
    </w:p>
    <w:p w:rsidR="00E655AD" w:rsidRPr="00440B42" w:rsidRDefault="006940CE" w:rsidP="00E655A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="00E655AD">
        <w:rPr>
          <w:sz w:val="28"/>
        </w:rPr>
        <w:t xml:space="preserve">4. Настоящее решение вступает в силу после его официального обнародования.           </w:t>
      </w:r>
    </w:p>
    <w:p w:rsidR="00FB06FC" w:rsidRDefault="00FB06FC" w:rsidP="00E655A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6940CE" w:rsidRDefault="006940CE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4A3C46" w:rsidRDefault="004A3C46" w:rsidP="004A3C46">
      <w:pPr>
        <w:rPr>
          <w:sz w:val="28"/>
          <w:szCs w:val="28"/>
        </w:rPr>
      </w:pPr>
      <w:r w:rsidRPr="00801319">
        <w:rPr>
          <w:sz w:val="28"/>
          <w:szCs w:val="28"/>
        </w:rPr>
        <w:t>Глава Артемьевского сельского пос</w:t>
      </w:r>
      <w:r w:rsidR="00801319">
        <w:rPr>
          <w:sz w:val="28"/>
          <w:szCs w:val="28"/>
        </w:rPr>
        <w:t>еления</w:t>
      </w:r>
      <w:r w:rsidR="006940CE">
        <w:rPr>
          <w:sz w:val="28"/>
          <w:szCs w:val="28"/>
        </w:rPr>
        <w:t xml:space="preserve">                                                </w:t>
      </w:r>
      <w:r w:rsidRPr="00801319">
        <w:rPr>
          <w:sz w:val="28"/>
          <w:szCs w:val="28"/>
        </w:rPr>
        <w:t>Т.В.</w:t>
      </w:r>
      <w:r w:rsidR="006940CE">
        <w:rPr>
          <w:sz w:val="28"/>
          <w:szCs w:val="28"/>
        </w:rPr>
        <w:t xml:space="preserve"> </w:t>
      </w:r>
      <w:r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6940CE" w:rsidRDefault="006940CE" w:rsidP="004A3C46">
      <w:pPr>
        <w:rPr>
          <w:sz w:val="28"/>
          <w:szCs w:val="28"/>
        </w:rPr>
      </w:pPr>
    </w:p>
    <w:p w:rsidR="00E9208E" w:rsidRDefault="00E9208E" w:rsidP="004A3C46">
      <w:pPr>
        <w:rPr>
          <w:sz w:val="28"/>
          <w:szCs w:val="28"/>
        </w:rPr>
      </w:pPr>
    </w:p>
    <w:p w:rsidR="00E9208E" w:rsidRDefault="00E9208E" w:rsidP="004A3C46">
      <w:pPr>
        <w:rPr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10956"/>
      </w:tblGrid>
      <w:tr w:rsidR="00E655AD" w:rsidRPr="00D26AC5" w:rsidTr="00EF78DE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647" w:type="dxa"/>
              <w:tblInd w:w="93" w:type="dxa"/>
              <w:tblLook w:val="04A0"/>
            </w:tblPr>
            <w:tblGrid>
              <w:gridCol w:w="10647"/>
            </w:tblGrid>
            <w:tr w:rsidR="00E655AD" w:rsidRPr="00DC7A2B" w:rsidTr="00E655AD">
              <w:trPr>
                <w:trHeight w:val="315"/>
              </w:trPr>
              <w:tc>
                <w:tcPr>
                  <w:tcW w:w="10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E655AD" w:rsidRPr="00D26AC5" w:rsidRDefault="00E655AD" w:rsidP="00E655AD">
            <w:pPr>
              <w:jc w:val="right"/>
              <w:rPr>
                <w:color w:val="000000"/>
              </w:rPr>
            </w:pPr>
          </w:p>
        </w:tc>
      </w:tr>
      <w:tr w:rsidR="00E655AD" w:rsidRPr="00D26AC5" w:rsidTr="00EF78DE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AA" w:rsidRDefault="008A12AA"/>
          <w:p w:rsidR="008A12AA" w:rsidRDefault="008A12AA"/>
          <w:p w:rsidR="008A12AA" w:rsidRDefault="008A12AA"/>
          <w:tbl>
            <w:tblPr>
              <w:tblW w:w="10647" w:type="dxa"/>
              <w:tblInd w:w="93" w:type="dxa"/>
              <w:tblLook w:val="04A0"/>
            </w:tblPr>
            <w:tblGrid>
              <w:gridCol w:w="10647"/>
            </w:tblGrid>
            <w:tr w:rsidR="00E655AD" w:rsidRPr="00DC7A2B" w:rsidTr="008A12AA">
              <w:trPr>
                <w:trHeight w:val="315"/>
              </w:trPr>
              <w:tc>
                <w:tcPr>
                  <w:tcW w:w="10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t xml:space="preserve">Приложение </w:t>
                  </w:r>
                  <w:r w:rsidR="007E65F8">
                    <w:rPr>
                      <w:color w:val="000000"/>
                    </w:rPr>
                    <w:t>1</w:t>
                  </w:r>
                </w:p>
              </w:tc>
            </w:tr>
            <w:tr w:rsidR="00E655AD" w:rsidRPr="00DC7A2B" w:rsidTr="008A12AA">
              <w:trPr>
                <w:trHeight w:val="315"/>
              </w:trPr>
              <w:tc>
                <w:tcPr>
                  <w:tcW w:w="10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655AD" w:rsidRPr="00DC7A2B" w:rsidRDefault="00E655AD" w:rsidP="00E655AD">
                  <w:pPr>
                    <w:jc w:val="right"/>
                    <w:rPr>
                      <w:color w:val="000000"/>
                    </w:rPr>
                  </w:pPr>
                  <w:r w:rsidRPr="00DC7A2B">
                    <w:rPr>
                      <w:color w:val="000000"/>
                    </w:rPr>
                    <w:t xml:space="preserve">к Решению МС АСП от </w:t>
                  </w:r>
                  <w:r w:rsidR="00E9208E">
                    <w:rPr>
                      <w:color w:val="000000"/>
                    </w:rPr>
                    <w:t>29.04.2021</w:t>
                  </w:r>
                  <w:r w:rsidRPr="00DC7A2B">
                    <w:rPr>
                      <w:color w:val="000000"/>
                    </w:rPr>
                    <w:t xml:space="preserve"> № </w:t>
                  </w:r>
                  <w:r w:rsidR="00E9208E">
                    <w:rPr>
                      <w:color w:val="000000"/>
                    </w:rPr>
                    <w:t>12</w:t>
                  </w:r>
                </w:p>
              </w:tc>
            </w:tr>
          </w:tbl>
          <w:p w:rsidR="00E655AD" w:rsidRPr="00D26AC5" w:rsidRDefault="00E655AD" w:rsidP="00E655AD">
            <w:pPr>
              <w:jc w:val="right"/>
              <w:rPr>
                <w:color w:val="000000"/>
              </w:rPr>
            </w:pPr>
          </w:p>
        </w:tc>
      </w:tr>
    </w:tbl>
    <w:p w:rsidR="00050A2D" w:rsidRDefault="00050A2D" w:rsidP="004A3C46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535"/>
        <w:gridCol w:w="309"/>
        <w:gridCol w:w="532"/>
        <w:gridCol w:w="255"/>
        <w:gridCol w:w="312"/>
        <w:gridCol w:w="255"/>
        <w:gridCol w:w="413"/>
        <w:gridCol w:w="312"/>
        <w:gridCol w:w="3400"/>
        <w:gridCol w:w="1390"/>
        <w:gridCol w:w="1270"/>
        <w:gridCol w:w="1270"/>
      </w:tblGrid>
      <w:tr w:rsidR="00050A2D" w:rsidRPr="00050A2D" w:rsidTr="009749A4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Среднесрочный финансовый план Артемьевского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2021 год и плановый период 2022-2023 годы в соответствии с классификацией доходов бюджетов Российской Федерации</w:t>
            </w:r>
          </w:p>
          <w:p w:rsidR="00DE53FA" w:rsidRPr="00050A2D" w:rsidRDefault="00DE53FA" w:rsidP="00050A2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0A2D" w:rsidRPr="00050A2D" w:rsidTr="009749A4">
        <w:trPr>
          <w:trHeight w:val="711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2023</w:t>
            </w:r>
          </w:p>
        </w:tc>
      </w:tr>
      <w:tr w:rsidR="00050A2D" w:rsidRPr="00050A2D" w:rsidTr="002433F9">
        <w:trPr>
          <w:trHeight w:val="22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674402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</w:t>
            </w:r>
            <w:r w:rsidR="00674402">
              <w:rPr>
                <w:b/>
                <w:bCs/>
                <w:color w:val="000000"/>
              </w:rPr>
              <w:t>48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4 682 000,00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4 770 000,00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178 000,00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178 000,00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1 100 000,00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1 100 000,00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24 000,00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24 000,00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9749A4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3 3</w:t>
            </w:r>
            <w:r w:rsidR="009749A4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3 266 000,00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349 000,00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2 917 000,00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200 000,00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200 000,00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</w:tr>
      <w:tr w:rsidR="00050A2D" w:rsidRPr="00050A2D" w:rsidTr="002433F9">
        <w:trPr>
          <w:trHeight w:val="1812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</w:t>
            </w:r>
            <w:r w:rsidR="00707788">
              <w:rPr>
                <w:b/>
                <w:bCs/>
                <w:color w:val="000000"/>
              </w:rPr>
              <w:t>88</w:t>
            </w:r>
            <w:r>
              <w:rPr>
                <w:b/>
                <w:bCs/>
                <w:color w:val="000000"/>
              </w:rPr>
              <w:t xml:space="preserve">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</w:t>
            </w:r>
            <w:r w:rsidR="00707788">
              <w:rPr>
                <w:b/>
                <w:bCs/>
                <w:color w:val="000000"/>
              </w:rPr>
              <w:t>88</w:t>
            </w:r>
            <w:r>
              <w:rPr>
                <w:b/>
                <w:bCs/>
                <w:color w:val="000000"/>
              </w:rPr>
              <w:t xml:space="preserve">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649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</w:t>
            </w:r>
            <w:r w:rsidR="00707788">
              <w:rPr>
                <w:b/>
                <w:bCs/>
                <w:color w:val="000000"/>
              </w:rPr>
              <w:t>17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3 8</w:t>
            </w:r>
            <w:r w:rsidR="00707788">
              <w:rPr>
                <w:i/>
                <w:iCs/>
                <w:color w:val="000000"/>
              </w:rPr>
              <w:t>17</w:t>
            </w:r>
            <w:r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94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1 275 590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252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1 233 993,00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DE53FA">
        <w:trPr>
          <w:trHeight w:val="27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 xml:space="preserve">Субсидии бюджетам сельских </w:t>
            </w:r>
            <w:r w:rsidR="00E655AD" w:rsidRPr="00674402">
              <w:rPr>
                <w:i/>
                <w:iCs/>
                <w:color w:val="000000"/>
              </w:rPr>
              <w:t>поселений на</w:t>
            </w:r>
            <w:r w:rsidRPr="00674402">
              <w:rPr>
                <w:i/>
                <w:iCs/>
                <w:color w:val="000000"/>
              </w:rPr>
              <w:t xml:space="preserve">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</w:t>
            </w:r>
            <w:r w:rsidRPr="00674402">
              <w:rPr>
                <w:i/>
                <w:iCs/>
                <w:color w:val="000000"/>
              </w:rPr>
              <w:lastRenderedPageBreak/>
              <w:t>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41 597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6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126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99 933,00</w:t>
            </w:r>
          </w:p>
        </w:tc>
      </w:tr>
      <w:tr w:rsidR="00050A2D" w:rsidRPr="00050A2D" w:rsidTr="002433F9">
        <w:trPr>
          <w:trHeight w:val="31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2433F9">
        <w:trPr>
          <w:trHeight w:val="283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="00DE53F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водоснабжения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</w:rPr>
            </w:pPr>
            <w:r w:rsidRPr="00050A2D">
              <w:rPr>
                <w:i/>
                <w:iCs/>
              </w:rPr>
              <w:t>0,00</w:t>
            </w: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</w:t>
            </w:r>
            <w:r w:rsidR="00BF2A42">
              <w:rPr>
                <w:b/>
                <w:bCs/>
                <w:color w:val="000000"/>
              </w:rPr>
              <w:t>36</w:t>
            </w:r>
            <w:r>
              <w:rPr>
                <w:b/>
                <w:bCs/>
                <w:color w:val="000000"/>
              </w:rPr>
              <w:t xml:space="preserve">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4 778 377,00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4 869 933,00</w:t>
            </w:r>
          </w:p>
        </w:tc>
      </w:tr>
    </w:tbl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050A2D" w:rsidRPr="00801319" w:rsidRDefault="00050A2D" w:rsidP="004A3C46">
      <w:pPr>
        <w:rPr>
          <w:sz w:val="28"/>
          <w:szCs w:val="28"/>
        </w:rPr>
      </w:pPr>
    </w:p>
    <w:p w:rsidR="00C81A72" w:rsidRDefault="00C81A7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E53FA" w:rsidRDefault="00DE53FA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tbl>
      <w:tblPr>
        <w:tblW w:w="10647" w:type="dxa"/>
        <w:tblInd w:w="93" w:type="dxa"/>
        <w:tblLook w:val="04A0"/>
      </w:tblPr>
      <w:tblGrid>
        <w:gridCol w:w="1000"/>
        <w:gridCol w:w="4180"/>
        <w:gridCol w:w="505"/>
        <w:gridCol w:w="1015"/>
        <w:gridCol w:w="545"/>
        <w:gridCol w:w="855"/>
        <w:gridCol w:w="987"/>
        <w:gridCol w:w="1560"/>
      </w:tblGrid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2AA" w:rsidRDefault="008A12AA" w:rsidP="00D26AC5">
            <w:pPr>
              <w:jc w:val="right"/>
              <w:rPr>
                <w:color w:val="000000"/>
              </w:rPr>
            </w:pPr>
          </w:p>
          <w:p w:rsidR="008A12AA" w:rsidRDefault="008A12AA" w:rsidP="00D26AC5">
            <w:pPr>
              <w:jc w:val="right"/>
              <w:rPr>
                <w:color w:val="000000"/>
              </w:rPr>
            </w:pPr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Приложение 2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674402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от </w:t>
            </w:r>
            <w:r w:rsidR="00E9208E">
              <w:rPr>
                <w:color w:val="000000"/>
              </w:rPr>
              <w:t>29.04.2021</w:t>
            </w:r>
            <w:r w:rsidRPr="00D26AC5">
              <w:rPr>
                <w:color w:val="000000"/>
              </w:rPr>
              <w:t xml:space="preserve"> № </w:t>
            </w:r>
            <w:r w:rsidR="00E9208E">
              <w:rPr>
                <w:color w:val="000000"/>
              </w:rPr>
              <w:t>12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758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>Среднесрочный финансовый план Артемьевского сельского поселения на 2021-2023 годы по разделам и подразделам классификации расходов бюджетов Российской Федерации</w:t>
            </w:r>
          </w:p>
          <w:p w:rsidR="00E655AD" w:rsidRPr="00D26AC5" w:rsidRDefault="00E655AD" w:rsidP="00D26A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7440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3414B7">
              <w:rPr>
                <w:b/>
                <w:bCs/>
                <w:color w:val="000000"/>
                <w:sz w:val="22"/>
                <w:szCs w:val="22"/>
              </w:rPr>
              <w:t>60</w:t>
            </w:r>
            <w:r>
              <w:rPr>
                <w:b/>
                <w:bCs/>
                <w:color w:val="000000"/>
                <w:sz w:val="22"/>
                <w:szCs w:val="22"/>
              </w:rPr>
              <w:t>0 855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3 812 000,00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3 812 000,00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</w:tr>
      <w:tr w:rsidR="00D26AC5" w:rsidRPr="00D26AC5" w:rsidTr="00674402">
        <w:trPr>
          <w:trHeight w:val="7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440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3 342 855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2 949 000,00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2 949 000,00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</w:t>
            </w:r>
            <w:r w:rsidR="003414B7">
              <w:rPr>
                <w:sz w:val="22"/>
                <w:szCs w:val="22"/>
              </w:rPr>
              <w:t>9</w:t>
            </w: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99 933,00</w:t>
            </w:r>
          </w:p>
        </w:tc>
      </w:tr>
      <w:tr w:rsidR="00D26AC5" w:rsidRPr="00D26AC5" w:rsidTr="00674402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99 933,00</w:t>
            </w:r>
          </w:p>
        </w:tc>
      </w:tr>
      <w:tr w:rsidR="00D26AC5" w:rsidRPr="00D26AC5" w:rsidTr="00D26AC5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D26AC5" w:rsidRPr="00D26AC5" w:rsidTr="00674402">
        <w:trPr>
          <w:trHeight w:val="9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3 059 900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423 000,00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3 000 000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423 000,00</w:t>
            </w:r>
          </w:p>
        </w:tc>
      </w:tr>
      <w:tr w:rsidR="00D26AC5" w:rsidRPr="00D26AC5" w:rsidTr="00D26AC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 xml:space="preserve">2 </w:t>
            </w:r>
            <w:r w:rsidR="003414B7">
              <w:rPr>
                <w:b/>
                <w:bCs/>
                <w:sz w:val="22"/>
                <w:szCs w:val="22"/>
              </w:rPr>
              <w:t>515</w:t>
            </w:r>
            <w:r w:rsidRPr="00D26AC5">
              <w:rPr>
                <w:b/>
                <w:bCs/>
                <w:sz w:val="22"/>
                <w:szCs w:val="22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7065D8">
              <w:rPr>
                <w:sz w:val="22"/>
                <w:szCs w:val="22"/>
              </w:rPr>
              <w:t>1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7065D8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 xml:space="preserve">1 </w:t>
            </w:r>
            <w:r w:rsidR="003414B7">
              <w:rPr>
                <w:sz w:val="22"/>
                <w:szCs w:val="22"/>
              </w:rPr>
              <w:t>53</w:t>
            </w:r>
            <w:r w:rsidR="0062330A">
              <w:rPr>
                <w:sz w:val="22"/>
                <w:szCs w:val="22"/>
              </w:rPr>
              <w:t>4</w:t>
            </w:r>
            <w:r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3414B7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4469E">
              <w:rPr>
                <w:b/>
                <w:bCs/>
                <w:color w:val="000000"/>
                <w:sz w:val="22"/>
                <w:szCs w:val="22"/>
              </w:rPr>
              <w:t> 716 212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4 778 377,00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4 869 933,00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62330A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+)/</w:t>
            </w:r>
            <w:r w:rsidRPr="00D26AC5">
              <w:rPr>
                <w:b/>
                <w:bCs/>
                <w:color w:val="000000"/>
                <w:sz w:val="22"/>
                <w:szCs w:val="22"/>
              </w:rPr>
              <w:t>ДЕФИЦИТ (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44469E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580 165,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E655AD">
      <w:pgSz w:w="11906" w:h="16838"/>
      <w:pgMar w:top="426" w:right="567" w:bottom="284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3E5" w:rsidRDefault="003273E5" w:rsidP="003B5CBF">
      <w:r>
        <w:separator/>
      </w:r>
    </w:p>
  </w:endnote>
  <w:endnote w:type="continuationSeparator" w:id="1">
    <w:p w:rsidR="003273E5" w:rsidRDefault="003273E5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3E5" w:rsidRDefault="003273E5" w:rsidP="003B5CBF">
      <w:r>
        <w:separator/>
      </w:r>
    </w:p>
  </w:footnote>
  <w:footnote w:type="continuationSeparator" w:id="1">
    <w:p w:rsidR="003273E5" w:rsidRDefault="003273E5" w:rsidP="003B5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50A2D"/>
    <w:rsid w:val="0006597B"/>
    <w:rsid w:val="00065B08"/>
    <w:rsid w:val="00090820"/>
    <w:rsid w:val="000916A0"/>
    <w:rsid w:val="00147164"/>
    <w:rsid w:val="00147760"/>
    <w:rsid w:val="001555E8"/>
    <w:rsid w:val="00193403"/>
    <w:rsid w:val="001A5B94"/>
    <w:rsid w:val="001A5F48"/>
    <w:rsid w:val="001C12B5"/>
    <w:rsid w:val="00222A49"/>
    <w:rsid w:val="002433F9"/>
    <w:rsid w:val="00253E9D"/>
    <w:rsid w:val="00297F15"/>
    <w:rsid w:val="002D755F"/>
    <w:rsid w:val="002E4C12"/>
    <w:rsid w:val="003273E5"/>
    <w:rsid w:val="003414B7"/>
    <w:rsid w:val="00350667"/>
    <w:rsid w:val="00356BA4"/>
    <w:rsid w:val="0037055A"/>
    <w:rsid w:val="00392D56"/>
    <w:rsid w:val="00393C9D"/>
    <w:rsid w:val="003A1FA3"/>
    <w:rsid w:val="003B5CBF"/>
    <w:rsid w:val="003B5EA2"/>
    <w:rsid w:val="003D571F"/>
    <w:rsid w:val="00403C2A"/>
    <w:rsid w:val="0044469E"/>
    <w:rsid w:val="00494DE7"/>
    <w:rsid w:val="004A3C46"/>
    <w:rsid w:val="004D1BE2"/>
    <w:rsid w:val="004F05D8"/>
    <w:rsid w:val="00523640"/>
    <w:rsid w:val="005F1AD1"/>
    <w:rsid w:val="006067FF"/>
    <w:rsid w:val="0062330A"/>
    <w:rsid w:val="00641309"/>
    <w:rsid w:val="00674402"/>
    <w:rsid w:val="006940CE"/>
    <w:rsid w:val="007065D8"/>
    <w:rsid w:val="00707788"/>
    <w:rsid w:val="00724E5F"/>
    <w:rsid w:val="00733F3A"/>
    <w:rsid w:val="0079022B"/>
    <w:rsid w:val="007B78EF"/>
    <w:rsid w:val="007C00B0"/>
    <w:rsid w:val="007E2404"/>
    <w:rsid w:val="007E65F8"/>
    <w:rsid w:val="00801319"/>
    <w:rsid w:val="008154C5"/>
    <w:rsid w:val="00883BD4"/>
    <w:rsid w:val="00890489"/>
    <w:rsid w:val="00896007"/>
    <w:rsid w:val="008A12AA"/>
    <w:rsid w:val="008C0C2B"/>
    <w:rsid w:val="008C5200"/>
    <w:rsid w:val="009749A4"/>
    <w:rsid w:val="00996878"/>
    <w:rsid w:val="009D06AC"/>
    <w:rsid w:val="009F34AD"/>
    <w:rsid w:val="00A016B0"/>
    <w:rsid w:val="00A056D3"/>
    <w:rsid w:val="00A46A38"/>
    <w:rsid w:val="00AB048A"/>
    <w:rsid w:val="00B240B6"/>
    <w:rsid w:val="00BA5133"/>
    <w:rsid w:val="00BC5569"/>
    <w:rsid w:val="00BD0A56"/>
    <w:rsid w:val="00BF2A42"/>
    <w:rsid w:val="00C81A72"/>
    <w:rsid w:val="00C8588C"/>
    <w:rsid w:val="00D26AC5"/>
    <w:rsid w:val="00D2717E"/>
    <w:rsid w:val="00D336BE"/>
    <w:rsid w:val="00D3490F"/>
    <w:rsid w:val="00D44C2C"/>
    <w:rsid w:val="00D55053"/>
    <w:rsid w:val="00DE53FA"/>
    <w:rsid w:val="00E07BD3"/>
    <w:rsid w:val="00E2450C"/>
    <w:rsid w:val="00E44D76"/>
    <w:rsid w:val="00E655AD"/>
    <w:rsid w:val="00E9208E"/>
    <w:rsid w:val="00EB4AB9"/>
    <w:rsid w:val="00ED4935"/>
    <w:rsid w:val="00EF06F1"/>
    <w:rsid w:val="00F02FF3"/>
    <w:rsid w:val="00F24E26"/>
    <w:rsid w:val="00FB06FC"/>
    <w:rsid w:val="00FC67E2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1C38-66AD-4254-AC04-9368FBFC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8279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ZamGlava</cp:lastModifiedBy>
  <cp:revision>28</cp:revision>
  <cp:lastPrinted>2021-05-05T07:49:00Z</cp:lastPrinted>
  <dcterms:created xsi:type="dcterms:W3CDTF">2020-11-13T06:06:00Z</dcterms:created>
  <dcterms:modified xsi:type="dcterms:W3CDTF">2021-05-05T07:51:00Z</dcterms:modified>
</cp:coreProperties>
</file>