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РЕШЕНИЕ                        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Муниципального Совета Артемьевского сельского поселения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 xml:space="preserve">Тутаевского муниципального района 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Ярославской области</w:t>
      </w:r>
    </w:p>
    <w:p w:rsidR="00653D42" w:rsidRPr="00653D42" w:rsidRDefault="00653D42" w:rsidP="00653D42">
      <w:pPr>
        <w:ind w:left="540" w:hanging="540"/>
        <w:jc w:val="center"/>
        <w:rPr>
          <w:rFonts w:ascii="Times New Roman" w:hAnsi="Times New Roman" w:cs="Times New Roman"/>
          <w:sz w:val="32"/>
          <w:szCs w:val="32"/>
        </w:rPr>
      </w:pPr>
    </w:p>
    <w:p w:rsidR="00653D42" w:rsidRPr="00653D42" w:rsidRDefault="00552E91" w:rsidP="00653D42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11.11.2021 </w:t>
      </w:r>
      <w:r w:rsidR="00653D42" w:rsidRPr="00653D42">
        <w:rPr>
          <w:rFonts w:ascii="Times New Roman" w:hAnsi="Times New Roman" w:cs="Times New Roman"/>
          <w:b/>
          <w:sz w:val="28"/>
          <w:szCs w:val="28"/>
        </w:rPr>
        <w:t xml:space="preserve">г.                                                          </w:t>
      </w:r>
      <w:r w:rsidR="00323230">
        <w:rPr>
          <w:rFonts w:ascii="Times New Roman" w:hAnsi="Times New Roman" w:cs="Times New Roman"/>
          <w:b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№ 34</w:t>
      </w:r>
    </w:p>
    <w:p w:rsidR="00653D42" w:rsidRPr="00653D42" w:rsidRDefault="00653D42" w:rsidP="00653D42">
      <w:pPr>
        <w:rPr>
          <w:rFonts w:ascii="Times New Roman" w:hAnsi="Times New Roman" w:cs="Times New Roman"/>
          <w:b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75665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 внесении изменений в план</w:t>
      </w:r>
      <w:r w:rsidR="00653D42">
        <w:rPr>
          <w:rFonts w:ascii="Times New Roman" w:hAnsi="Times New Roman" w:cs="Times New Roman"/>
          <w:b/>
          <w:sz w:val="28"/>
          <w:szCs w:val="28"/>
        </w:rPr>
        <w:t xml:space="preserve"> работы Муниципального Совета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3D42">
        <w:rPr>
          <w:rFonts w:ascii="Times New Roman" w:hAnsi="Times New Roman" w:cs="Times New Roman"/>
          <w:b/>
          <w:sz w:val="28"/>
          <w:szCs w:val="28"/>
        </w:rPr>
        <w:t>Артемьевского сельского поселения</w:t>
      </w:r>
      <w:r w:rsidR="005B0FF7">
        <w:rPr>
          <w:rFonts w:ascii="Times New Roman" w:hAnsi="Times New Roman" w:cs="Times New Roman"/>
          <w:b/>
          <w:sz w:val="28"/>
          <w:szCs w:val="28"/>
        </w:rPr>
        <w:t xml:space="preserve"> на 202</w:t>
      </w:r>
      <w:r w:rsidR="00675665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</w:t>
      </w:r>
    </w:p>
    <w:p w:rsidR="00653D42" w:rsidRPr="00653D42" w:rsidRDefault="00653D42" w:rsidP="00653D42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53D42" w:rsidRPr="00653D42" w:rsidRDefault="00653D42" w:rsidP="00653D42">
      <w:pPr>
        <w:ind w:firstLine="360"/>
        <w:rPr>
          <w:rFonts w:ascii="Times New Roman" w:hAnsi="Times New Roman" w:cs="Times New Roman"/>
          <w:b/>
          <w:sz w:val="28"/>
          <w:szCs w:val="28"/>
        </w:rPr>
      </w:pP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</w:rPr>
        <w:t xml:space="preserve">      </w:t>
      </w:r>
      <w:r w:rsidRPr="00653D42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Уставом Артемьевского сельского поселения Муниципальный Совет Артемьевского сельского поселения</w:t>
      </w:r>
    </w:p>
    <w:p w:rsidR="00E46A8B" w:rsidRDefault="00E46A8B" w:rsidP="00653D42">
      <w:pPr>
        <w:rPr>
          <w:rFonts w:ascii="Times New Roman" w:hAnsi="Times New Roman" w:cs="Times New Roman"/>
          <w:sz w:val="28"/>
          <w:szCs w:val="28"/>
        </w:rPr>
      </w:pPr>
    </w:p>
    <w:p w:rsidR="00323230" w:rsidRPr="00653D42" w:rsidRDefault="00323230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pStyle w:val="ConsNonformat"/>
        <w:widowControl/>
        <w:ind w:right="0"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>РЕШИЛ:</w:t>
      </w:r>
    </w:p>
    <w:p w:rsidR="00675665" w:rsidRDefault="00675665" w:rsidP="00653D42">
      <w:pPr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</w:pPr>
    </w:p>
    <w:p w:rsid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 xml:space="preserve">1. </w:t>
      </w:r>
      <w:r w:rsidR="00F32470">
        <w:rPr>
          <w:rFonts w:ascii="Times New Roman" w:hAnsi="Times New Roman" w:cs="Times New Roman"/>
          <w:sz w:val="28"/>
          <w:szCs w:val="28"/>
        </w:rPr>
        <w:t xml:space="preserve">Внести в </w:t>
      </w:r>
      <w:r w:rsidR="00DB6ED6">
        <w:rPr>
          <w:rFonts w:ascii="Times New Roman" w:hAnsi="Times New Roman" w:cs="Times New Roman"/>
          <w:sz w:val="28"/>
          <w:szCs w:val="28"/>
        </w:rPr>
        <w:t>план работы Муниципального Совета</w:t>
      </w:r>
      <w:r w:rsidRPr="00653D42">
        <w:rPr>
          <w:rFonts w:ascii="Times New Roman" w:hAnsi="Times New Roman" w:cs="Times New Roman"/>
          <w:sz w:val="28"/>
          <w:szCs w:val="28"/>
        </w:rPr>
        <w:t xml:space="preserve"> Артемьевского сельского поселения </w:t>
      </w:r>
      <w:r w:rsidR="005B0FF7">
        <w:rPr>
          <w:rFonts w:ascii="Times New Roman" w:hAnsi="Times New Roman" w:cs="Times New Roman"/>
          <w:sz w:val="28"/>
          <w:szCs w:val="28"/>
        </w:rPr>
        <w:t>на 202</w:t>
      </w:r>
      <w:r w:rsidR="00F32470">
        <w:rPr>
          <w:rFonts w:ascii="Times New Roman" w:hAnsi="Times New Roman" w:cs="Times New Roman"/>
          <w:sz w:val="28"/>
          <w:szCs w:val="28"/>
        </w:rPr>
        <w:t>1</w:t>
      </w:r>
      <w:r w:rsidR="00DB6ED6">
        <w:rPr>
          <w:rFonts w:ascii="Times New Roman" w:hAnsi="Times New Roman" w:cs="Times New Roman"/>
          <w:sz w:val="28"/>
          <w:szCs w:val="28"/>
        </w:rPr>
        <w:t xml:space="preserve"> год</w:t>
      </w:r>
      <w:r w:rsidR="00F32470">
        <w:rPr>
          <w:rFonts w:ascii="Times New Roman" w:hAnsi="Times New Roman" w:cs="Times New Roman"/>
          <w:sz w:val="28"/>
          <w:szCs w:val="28"/>
        </w:rPr>
        <w:t>, утвержденный решением Муниципального Совета</w:t>
      </w:r>
      <w:r w:rsidR="00F32470" w:rsidRPr="00653D42">
        <w:rPr>
          <w:rFonts w:ascii="Times New Roman" w:hAnsi="Times New Roman" w:cs="Times New Roman"/>
          <w:sz w:val="28"/>
          <w:szCs w:val="28"/>
        </w:rPr>
        <w:t xml:space="preserve"> Артемьевского сельского поселения</w:t>
      </w:r>
      <w:r w:rsidR="00675665">
        <w:rPr>
          <w:rFonts w:ascii="Times New Roman" w:hAnsi="Times New Roman" w:cs="Times New Roman"/>
          <w:sz w:val="28"/>
          <w:szCs w:val="28"/>
        </w:rPr>
        <w:t xml:space="preserve"> от 22.12.2020 № 32, следующие изменения:</w:t>
      </w:r>
    </w:p>
    <w:p w:rsidR="00675665" w:rsidRDefault="00675665" w:rsidP="00653D4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 В приложении 1 к решению план работы на декабрь изложить в следующей редакции:</w:t>
      </w:r>
    </w:p>
    <w:p w:rsidR="00675665" w:rsidRPr="00482DB9" w:rsidRDefault="00675665" w:rsidP="0067566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53D42">
        <w:rPr>
          <w:rFonts w:ascii="Times New Roman" w:hAnsi="Times New Roman" w:cs="Times New Roman"/>
          <w:sz w:val="28"/>
          <w:szCs w:val="28"/>
        </w:rPr>
        <w:t>«</w:t>
      </w:r>
      <w:r w:rsidRPr="00482DB9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Декабрь  2021 г.</w:t>
      </w:r>
    </w:p>
    <w:p w:rsidR="00675665" w:rsidRPr="00482DB9" w:rsidRDefault="00675665" w:rsidP="00675665">
      <w:pPr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4C6566" w:rsidRPr="004C6566" w:rsidRDefault="00675665" w:rsidP="004C6566">
      <w:pPr>
        <w:rPr>
          <w:rFonts w:ascii="Times New Roman" w:hAnsi="Times New Roman" w:cs="Times New Roman"/>
          <w:sz w:val="28"/>
        </w:rPr>
      </w:pPr>
      <w:r w:rsidRPr="004C6566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4C6566" w:rsidRPr="004C6566">
        <w:rPr>
          <w:rFonts w:ascii="Times New Roman" w:hAnsi="Times New Roman" w:cs="Times New Roman"/>
          <w:sz w:val="28"/>
        </w:rPr>
        <w:t xml:space="preserve">О внесении изменений в решение Муниципального Совета Артемьевского сельского поселения от 22.12.2020 </w:t>
      </w:r>
      <w:r w:rsidR="004C6566" w:rsidRPr="004C6566">
        <w:rPr>
          <w:rFonts w:ascii="Times New Roman" w:eastAsia="Segoe UI Symbol" w:hAnsi="Times New Roman" w:cs="Times New Roman"/>
          <w:sz w:val="28"/>
        </w:rPr>
        <w:t xml:space="preserve">№ </w:t>
      </w:r>
      <w:r w:rsidR="004C6566">
        <w:rPr>
          <w:rFonts w:ascii="Times New Roman" w:hAnsi="Times New Roman" w:cs="Times New Roman"/>
          <w:sz w:val="28"/>
        </w:rPr>
        <w:t xml:space="preserve">27 </w:t>
      </w:r>
      <w:r w:rsidR="004C6566" w:rsidRPr="004C6566">
        <w:rPr>
          <w:rFonts w:ascii="Times New Roman" w:hAnsi="Times New Roman" w:cs="Times New Roman"/>
          <w:sz w:val="28"/>
        </w:rPr>
        <w:t>«О бюджете Артемьевского сельского поселения на 2021 год»</w:t>
      </w:r>
    </w:p>
    <w:p w:rsidR="00675665" w:rsidRPr="00482DB9" w:rsidRDefault="004C6566" w:rsidP="006756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2. </w:t>
      </w:r>
      <w:r w:rsidR="00675665" w:rsidRPr="00482DB9">
        <w:rPr>
          <w:rFonts w:ascii="Times New Roman" w:eastAsia="Times New Roman" w:hAnsi="Times New Roman" w:cs="Times New Roman"/>
          <w:sz w:val="28"/>
          <w:szCs w:val="28"/>
        </w:rPr>
        <w:t>О бюджете Артемьевского сельского поселения на 2022 год.</w:t>
      </w:r>
    </w:p>
    <w:p w:rsidR="00975510" w:rsidRDefault="004C6566" w:rsidP="006756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675665" w:rsidRPr="00482DB9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975510" w:rsidRPr="004C6566">
        <w:rPr>
          <w:rFonts w:ascii="Times New Roman" w:hAnsi="Times New Roman" w:cs="Times New Roman"/>
          <w:sz w:val="28"/>
          <w:szCs w:val="28"/>
        </w:rPr>
        <w:t>Об утверждении соглашении о передаче Тутаевскому муниципальному району части полномочий по решению вопросов местного значения Артемьевского сельского поселения на 2022 год.</w:t>
      </w:r>
      <w:r w:rsidR="00975510" w:rsidRPr="004C6566"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="0097551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75665" w:rsidRPr="00482DB9" w:rsidRDefault="00975510" w:rsidP="0067566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4. </w:t>
      </w:r>
      <w:r w:rsidR="00675665" w:rsidRPr="00482DB9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О</w:t>
      </w:r>
      <w:r w:rsidR="00675665" w:rsidRPr="00482DB9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675665" w:rsidRPr="00482DB9">
        <w:rPr>
          <w:rStyle w:val="spellingerror"/>
          <w:rFonts w:ascii="Times New Roman" w:hAnsi="Times New Roman" w:cs="Times New Roman"/>
          <w:bCs/>
          <w:color w:val="000000"/>
          <w:sz w:val="28"/>
          <w:szCs w:val="28"/>
        </w:rPr>
        <w:t>внесении</w:t>
      </w:r>
      <w:r w:rsidR="00675665" w:rsidRPr="00482DB9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675665" w:rsidRPr="00482DB9">
        <w:rPr>
          <w:rStyle w:val="spellingerror"/>
          <w:rFonts w:ascii="Times New Roman" w:hAnsi="Times New Roman" w:cs="Times New Roman"/>
          <w:bCs/>
          <w:color w:val="000000"/>
          <w:sz w:val="28"/>
          <w:szCs w:val="28"/>
        </w:rPr>
        <w:t>изменений</w:t>
      </w:r>
      <w:r w:rsidR="00675665" w:rsidRPr="00482DB9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  <w:lang w:val="en-US"/>
        </w:rPr>
        <w:t> </w:t>
      </w:r>
      <w:r w:rsidR="00675665" w:rsidRPr="00482DB9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>в</w:t>
      </w:r>
      <w:r w:rsidR="00A84002" w:rsidRPr="00482DB9">
        <w:rPr>
          <w:sz w:val="28"/>
          <w:szCs w:val="28"/>
        </w:rPr>
        <w:t xml:space="preserve"> </w:t>
      </w:r>
      <w:r w:rsidR="00A84002" w:rsidRPr="00482DB9">
        <w:rPr>
          <w:rFonts w:ascii="Times New Roman" w:hAnsi="Times New Roman" w:cs="Times New Roman"/>
          <w:sz w:val="28"/>
          <w:szCs w:val="28"/>
        </w:rPr>
        <w:t>Положение</w:t>
      </w:r>
      <w:r w:rsidR="008C1150" w:rsidRPr="00482DB9">
        <w:rPr>
          <w:rFonts w:ascii="Times New Roman" w:hAnsi="Times New Roman" w:cs="Times New Roman"/>
          <w:sz w:val="28"/>
          <w:szCs w:val="28"/>
        </w:rPr>
        <w:t xml:space="preserve"> о бюджетном устройстве и бюджетном процессе в Артемьевском сельском поселении </w:t>
      </w:r>
      <w:r w:rsidR="00675665" w:rsidRPr="00482DB9">
        <w:rPr>
          <w:rFonts w:ascii="Times New Roman" w:eastAsia="Times New Roman" w:hAnsi="Times New Roman" w:cs="Times New Roman"/>
          <w:color w:val="000000"/>
          <w:sz w:val="28"/>
          <w:szCs w:val="28"/>
        </w:rPr>
        <w:t>(по информации Тутаевск</w:t>
      </w:r>
      <w:r w:rsidR="00A84002" w:rsidRPr="00482DB9">
        <w:rPr>
          <w:rFonts w:ascii="Times New Roman" w:eastAsia="Times New Roman" w:hAnsi="Times New Roman" w:cs="Times New Roman"/>
          <w:color w:val="000000"/>
          <w:sz w:val="28"/>
          <w:szCs w:val="28"/>
        </w:rPr>
        <w:t>ой межрайонной прокуратуры от 19.07</w:t>
      </w:r>
      <w:r w:rsidR="00675665" w:rsidRPr="00482DB9">
        <w:rPr>
          <w:rFonts w:ascii="Times New Roman" w:eastAsia="Times New Roman" w:hAnsi="Times New Roman" w:cs="Times New Roman"/>
          <w:color w:val="000000"/>
          <w:sz w:val="28"/>
          <w:szCs w:val="28"/>
        </w:rPr>
        <w:t>.2021).</w:t>
      </w:r>
    </w:p>
    <w:p w:rsidR="00675665" w:rsidRDefault="00482DB9" w:rsidP="00482DB9">
      <w:pPr>
        <w:pStyle w:val="ConsPlusNormal"/>
        <w:tabs>
          <w:tab w:val="left" w:pos="0"/>
        </w:tabs>
        <w:ind w:firstLine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75510">
        <w:rPr>
          <w:rFonts w:ascii="Times New Roman" w:hAnsi="Times New Roman" w:cs="Times New Roman"/>
          <w:sz w:val="28"/>
          <w:szCs w:val="28"/>
        </w:rPr>
        <w:t xml:space="preserve">       5</w:t>
      </w:r>
      <w:r w:rsidR="00675665" w:rsidRPr="00482DB9">
        <w:rPr>
          <w:rFonts w:ascii="Times New Roman" w:hAnsi="Times New Roman" w:cs="Times New Roman"/>
          <w:sz w:val="28"/>
          <w:szCs w:val="28"/>
        </w:rPr>
        <w:t>.</w:t>
      </w:r>
      <w:r w:rsidR="00675665" w:rsidRPr="00482DB9">
        <w:rPr>
          <w:rStyle w:val="normaltextrun"/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482DB9">
        <w:rPr>
          <w:rFonts w:ascii="Times New Roman" w:hAnsi="Times New Roman" w:cs="Times New Roman"/>
          <w:sz w:val="28"/>
          <w:szCs w:val="28"/>
        </w:rPr>
        <w:t>О внесении изменений в Пол</w:t>
      </w:r>
      <w:r>
        <w:rPr>
          <w:rFonts w:ascii="Times New Roman" w:hAnsi="Times New Roman" w:cs="Times New Roman"/>
          <w:sz w:val="28"/>
          <w:szCs w:val="28"/>
        </w:rPr>
        <w:t xml:space="preserve">ожение о муниципальной службе в </w:t>
      </w:r>
      <w:r w:rsidRPr="00482DB9">
        <w:rPr>
          <w:rFonts w:ascii="Times New Roman" w:hAnsi="Times New Roman" w:cs="Times New Roman"/>
          <w:sz w:val="28"/>
          <w:szCs w:val="28"/>
        </w:rPr>
        <w:t>Артемьевском сельском поселении</w:t>
      </w:r>
      <w:r w:rsidR="00675665" w:rsidRPr="00482DB9">
        <w:rPr>
          <w:rFonts w:ascii="Times New Roman" w:hAnsi="Times New Roman" w:cs="Times New Roman"/>
          <w:sz w:val="28"/>
          <w:szCs w:val="28"/>
        </w:rPr>
        <w:t xml:space="preserve"> </w:t>
      </w:r>
      <w:r w:rsidR="00675665" w:rsidRPr="00482DB9">
        <w:rPr>
          <w:rFonts w:ascii="Times New Roman" w:hAnsi="Times New Roman" w:cs="Times New Roman"/>
          <w:color w:val="000000"/>
          <w:sz w:val="28"/>
          <w:szCs w:val="28"/>
        </w:rPr>
        <w:t>(по информации Тутаевско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й </w:t>
      </w:r>
      <w:r w:rsidRPr="00482DB9">
        <w:rPr>
          <w:rFonts w:ascii="Times New Roman" w:hAnsi="Times New Roman" w:cs="Times New Roman"/>
          <w:color w:val="000000"/>
          <w:sz w:val="28"/>
          <w:szCs w:val="28"/>
        </w:rPr>
        <w:t>межрайонной прокуратуры от 09.06.</w:t>
      </w:r>
      <w:r w:rsidR="00675665" w:rsidRPr="00482DB9">
        <w:rPr>
          <w:rFonts w:ascii="Times New Roman" w:hAnsi="Times New Roman" w:cs="Times New Roman"/>
          <w:color w:val="000000"/>
          <w:sz w:val="28"/>
          <w:szCs w:val="28"/>
        </w:rPr>
        <w:t>2021).</w:t>
      </w:r>
    </w:p>
    <w:p w:rsidR="00552E91" w:rsidRPr="00482DB9" w:rsidRDefault="00975510" w:rsidP="00552E91">
      <w:pPr>
        <w:rPr>
          <w:rFonts w:ascii="Times New Roman" w:hAnsi="Times New Roman" w:cs="Times New Roman"/>
          <w:sz w:val="28"/>
          <w:szCs w:val="28"/>
        </w:rPr>
      </w:pPr>
      <w:r w:rsidRPr="00552E91">
        <w:rPr>
          <w:rFonts w:ascii="Times New Roman" w:eastAsia="Times New Roman" w:hAnsi="Times New Roman" w:cs="Times New Roman"/>
          <w:sz w:val="28"/>
          <w:szCs w:val="28"/>
        </w:rPr>
        <w:t>6</w:t>
      </w:r>
      <w:r w:rsidR="004C6566" w:rsidRPr="00552E91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2E91" w:rsidRPr="00552E9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2E91" w:rsidRPr="00552E91">
        <w:rPr>
          <w:rFonts w:ascii="Times New Roman" w:hAnsi="Times New Roman" w:cs="Times New Roman"/>
          <w:sz w:val="28"/>
          <w:szCs w:val="28"/>
        </w:rPr>
        <w:t xml:space="preserve">О принятии проекта решения Муниципального Совета </w:t>
      </w:r>
      <w:r w:rsidR="00552E91" w:rsidRPr="00552E91">
        <w:rPr>
          <w:rFonts w:ascii="Times New Roman" w:hAnsi="Times New Roman" w:cs="Times New Roman"/>
          <w:sz w:val="28"/>
          <w:szCs w:val="28"/>
        </w:rPr>
        <w:lastRenderedPageBreak/>
        <w:t>Артемьевского сельского поселения «О внесении изменений и дополнений в Правила благоустройства А</w:t>
      </w:r>
      <w:r w:rsidR="00552E91" w:rsidRPr="00552E91">
        <w:rPr>
          <w:rFonts w:ascii="Times New Roman" w:hAnsi="Times New Roman" w:cs="Times New Roman"/>
          <w:sz w:val="28"/>
          <w:szCs w:val="28"/>
        </w:rPr>
        <w:t>р</w:t>
      </w:r>
      <w:r w:rsidR="00552E91" w:rsidRPr="00552E91">
        <w:rPr>
          <w:rFonts w:ascii="Times New Roman" w:hAnsi="Times New Roman" w:cs="Times New Roman"/>
          <w:sz w:val="28"/>
          <w:szCs w:val="28"/>
        </w:rPr>
        <w:t>темьевского сельского поселения»</w:t>
      </w:r>
      <w:r w:rsidR="00552E91">
        <w:rPr>
          <w:rFonts w:ascii="Times New Roman" w:hAnsi="Times New Roman" w:cs="Times New Roman"/>
          <w:sz w:val="28"/>
          <w:szCs w:val="28"/>
        </w:rPr>
        <w:t xml:space="preserve"> </w:t>
      </w:r>
      <w:r w:rsidR="00552E91" w:rsidRPr="00482DB9">
        <w:rPr>
          <w:rFonts w:ascii="Times New Roman" w:eastAsia="Times New Roman" w:hAnsi="Times New Roman" w:cs="Times New Roman"/>
          <w:color w:val="000000"/>
          <w:sz w:val="28"/>
          <w:szCs w:val="28"/>
        </w:rPr>
        <w:t>(по информации Тутаевск</w:t>
      </w:r>
      <w:r w:rsidR="00552E91">
        <w:rPr>
          <w:rFonts w:ascii="Times New Roman" w:eastAsia="Times New Roman" w:hAnsi="Times New Roman" w:cs="Times New Roman"/>
          <w:color w:val="000000"/>
          <w:sz w:val="28"/>
          <w:szCs w:val="28"/>
        </w:rPr>
        <w:t>ой межрайонной прокуратуры от 17.06</w:t>
      </w:r>
      <w:r w:rsidR="00552E91" w:rsidRPr="00482DB9">
        <w:rPr>
          <w:rFonts w:ascii="Times New Roman" w:eastAsia="Times New Roman" w:hAnsi="Times New Roman" w:cs="Times New Roman"/>
          <w:color w:val="000000"/>
          <w:sz w:val="28"/>
          <w:szCs w:val="28"/>
        </w:rPr>
        <w:t>.2021).</w:t>
      </w:r>
    </w:p>
    <w:p w:rsidR="00552E91" w:rsidRPr="00552E91" w:rsidRDefault="00552E91" w:rsidP="00552E91">
      <w:pPr>
        <w:rPr>
          <w:rFonts w:ascii="Times New Roman" w:hAnsi="Times New Roman" w:cs="Times New Roman"/>
          <w:sz w:val="28"/>
          <w:szCs w:val="28"/>
        </w:rPr>
      </w:pPr>
      <w:r w:rsidRPr="00552E91">
        <w:rPr>
          <w:rFonts w:ascii="Times New Roman" w:hAnsi="Times New Roman" w:cs="Times New Roman"/>
          <w:sz w:val="28"/>
          <w:szCs w:val="28"/>
        </w:rPr>
        <w:t>7. О проведении публичных слушаний по проекту решения Муниципального Совета Артемье</w:t>
      </w:r>
      <w:r w:rsidRPr="00552E91">
        <w:rPr>
          <w:rFonts w:ascii="Times New Roman" w:hAnsi="Times New Roman" w:cs="Times New Roman"/>
          <w:sz w:val="28"/>
          <w:szCs w:val="28"/>
        </w:rPr>
        <w:t>в</w:t>
      </w:r>
      <w:r w:rsidRPr="00552E91">
        <w:rPr>
          <w:rFonts w:ascii="Times New Roman" w:hAnsi="Times New Roman" w:cs="Times New Roman"/>
          <w:sz w:val="28"/>
          <w:szCs w:val="28"/>
        </w:rPr>
        <w:t xml:space="preserve">ского сельского поселения </w:t>
      </w:r>
      <w:r w:rsidRPr="00552E91">
        <w:rPr>
          <w:rFonts w:ascii="Times New Roman" w:hAnsi="Times New Roman" w:cs="Times New Roman"/>
          <w:bCs/>
          <w:sz w:val="28"/>
          <w:szCs w:val="28"/>
        </w:rPr>
        <w:t>«</w:t>
      </w:r>
      <w:r w:rsidRPr="00552E91">
        <w:rPr>
          <w:rFonts w:ascii="Times New Roman" w:hAnsi="Times New Roman" w:cs="Times New Roman"/>
          <w:sz w:val="28"/>
          <w:szCs w:val="28"/>
        </w:rPr>
        <w:t>О внесении изменений и дополнений в</w:t>
      </w:r>
      <w:r w:rsidRPr="00552E91">
        <w:rPr>
          <w:rFonts w:ascii="Times New Roman" w:hAnsi="Times New Roman" w:cs="Times New Roman"/>
          <w:bCs/>
          <w:sz w:val="28"/>
          <w:szCs w:val="28"/>
        </w:rPr>
        <w:t xml:space="preserve"> Правила благоустройства Артемьевского сельского поселения». </w:t>
      </w:r>
    </w:p>
    <w:p w:rsidR="004C6566" w:rsidRPr="004C6566" w:rsidRDefault="00552E91" w:rsidP="004C6566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8. </w:t>
      </w:r>
      <w:r w:rsidR="004C6566" w:rsidRPr="004C6566">
        <w:rPr>
          <w:rFonts w:ascii="Times New Roman" w:eastAsia="Times New Roman" w:hAnsi="Times New Roman" w:cs="Times New Roman"/>
          <w:sz w:val="28"/>
          <w:szCs w:val="28"/>
        </w:rPr>
        <w:t>Об утверждении плана работы Муниципального Совета Артемьевского сельского поселения на 2022 год.</w:t>
      </w:r>
    </w:p>
    <w:p w:rsidR="004C6566" w:rsidRPr="004C6566" w:rsidRDefault="00552E91" w:rsidP="004C65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9</w:t>
      </w:r>
      <w:r w:rsidR="004C6566" w:rsidRPr="004C656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4C6566" w:rsidRPr="004C6566">
        <w:rPr>
          <w:rFonts w:ascii="Times New Roman" w:hAnsi="Times New Roman" w:cs="Times New Roman"/>
          <w:sz w:val="28"/>
          <w:szCs w:val="28"/>
        </w:rPr>
        <w:t>Об утверждении плана работы Ревизионной комиссии Артемьевского сельского поселения на 2022 год.</w:t>
      </w:r>
    </w:p>
    <w:p w:rsidR="00675665" w:rsidRPr="004C6566" w:rsidRDefault="00552E91" w:rsidP="00675665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10</w:t>
      </w:r>
      <w:r w:rsidR="00675665" w:rsidRPr="004C6566">
        <w:rPr>
          <w:rFonts w:ascii="Times New Roman" w:eastAsia="Times New Roman" w:hAnsi="Times New Roman" w:cs="Times New Roman"/>
          <w:sz w:val="28"/>
          <w:szCs w:val="28"/>
        </w:rPr>
        <w:t>. Разное.</w:t>
      </w:r>
      <w:r w:rsidR="004C6566" w:rsidRPr="004C6566">
        <w:rPr>
          <w:rFonts w:ascii="Times New Roman" w:hAnsi="Times New Roman" w:cs="Times New Roman"/>
          <w:sz w:val="28"/>
          <w:szCs w:val="28"/>
        </w:rPr>
        <w:t xml:space="preserve"> »</w:t>
      </w:r>
    </w:p>
    <w:p w:rsidR="00E46A8B" w:rsidRPr="00653D42" w:rsidRDefault="00E46A8B" w:rsidP="00653D42">
      <w:pPr>
        <w:rPr>
          <w:rFonts w:ascii="Times New Roman" w:hAnsi="Times New Roman" w:cs="Times New Roman"/>
          <w:sz w:val="28"/>
          <w:szCs w:val="28"/>
        </w:rPr>
      </w:pPr>
    </w:p>
    <w:p w:rsidR="00797D45" w:rsidRPr="00E46A8B" w:rsidRDefault="00E46A8B" w:rsidP="00797D45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797D45" w:rsidRPr="00E46A8B">
        <w:rPr>
          <w:rFonts w:ascii="Times New Roman" w:hAnsi="Times New Roman" w:cs="Times New Roman"/>
          <w:sz w:val="28"/>
          <w:szCs w:val="28"/>
        </w:rPr>
        <w:t>2.  Настоящее решение вступает в силу с</w:t>
      </w:r>
      <w:r w:rsidR="004C6566">
        <w:rPr>
          <w:rFonts w:ascii="Times New Roman" w:hAnsi="Times New Roman" w:cs="Times New Roman"/>
          <w:sz w:val="28"/>
          <w:szCs w:val="28"/>
        </w:rPr>
        <w:t>о дня</w:t>
      </w:r>
      <w:r w:rsidR="00797D45" w:rsidRPr="00E46A8B">
        <w:rPr>
          <w:rFonts w:ascii="Times New Roman" w:hAnsi="Times New Roman" w:cs="Times New Roman"/>
          <w:sz w:val="28"/>
          <w:szCs w:val="28"/>
        </w:rPr>
        <w:t xml:space="preserve"> его подписания.</w:t>
      </w: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653D42">
      <w:pPr>
        <w:rPr>
          <w:rFonts w:ascii="Times New Roman" w:hAnsi="Times New Roman" w:cs="Times New Roman"/>
          <w:sz w:val="28"/>
          <w:szCs w:val="28"/>
        </w:rPr>
      </w:pPr>
    </w:p>
    <w:p w:rsidR="00653D42" w:rsidRPr="00653D42" w:rsidRDefault="00653D42" w:rsidP="00323230">
      <w:pPr>
        <w:ind w:firstLine="0"/>
        <w:rPr>
          <w:rFonts w:ascii="Times New Roman" w:hAnsi="Times New Roman" w:cs="Times New Roman"/>
          <w:sz w:val="28"/>
          <w:szCs w:val="28"/>
        </w:rPr>
      </w:pPr>
      <w:r w:rsidRPr="00653D42">
        <w:rPr>
          <w:rFonts w:ascii="Times New Roman" w:hAnsi="Times New Roman" w:cs="Times New Roman"/>
          <w:sz w:val="28"/>
          <w:szCs w:val="28"/>
        </w:rPr>
        <w:t xml:space="preserve">   Глава Артемьевского сельского поселения                                 </w:t>
      </w:r>
      <w:r w:rsidR="00CC2FE1">
        <w:rPr>
          <w:rFonts w:ascii="Times New Roman" w:hAnsi="Times New Roman" w:cs="Times New Roman"/>
          <w:sz w:val="28"/>
          <w:szCs w:val="28"/>
        </w:rPr>
        <w:t>Т</w:t>
      </w:r>
      <w:r w:rsidRPr="00653D42">
        <w:rPr>
          <w:rFonts w:ascii="Times New Roman" w:hAnsi="Times New Roman" w:cs="Times New Roman"/>
          <w:sz w:val="28"/>
          <w:szCs w:val="28"/>
        </w:rPr>
        <w:t>.</w:t>
      </w:r>
      <w:r w:rsidR="00CC2FE1">
        <w:rPr>
          <w:rFonts w:ascii="Times New Roman" w:hAnsi="Times New Roman" w:cs="Times New Roman"/>
          <w:sz w:val="28"/>
          <w:szCs w:val="28"/>
        </w:rPr>
        <w:t>В</w:t>
      </w:r>
      <w:r w:rsidRPr="00653D42">
        <w:rPr>
          <w:rFonts w:ascii="Times New Roman" w:hAnsi="Times New Roman" w:cs="Times New Roman"/>
          <w:sz w:val="28"/>
          <w:szCs w:val="28"/>
        </w:rPr>
        <w:t>.</w:t>
      </w:r>
      <w:r w:rsidR="00CC2FE1">
        <w:rPr>
          <w:rFonts w:ascii="Times New Roman" w:hAnsi="Times New Roman" w:cs="Times New Roman"/>
          <w:sz w:val="28"/>
          <w:szCs w:val="28"/>
        </w:rPr>
        <w:t xml:space="preserve"> Гриневич</w:t>
      </w: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CC2FE1" w:rsidRDefault="00CC2FE1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640E0F" w:rsidRDefault="00640E0F" w:rsidP="00640E0F">
      <w:pPr>
        <w:rPr>
          <w:rFonts w:ascii="Times New Roman" w:eastAsia="Times New Roman" w:hAnsi="Times New Roman" w:cs="Times New Roman"/>
          <w:b/>
          <w:bCs/>
        </w:rPr>
      </w:pPr>
    </w:p>
    <w:p w:rsidR="009E6D38" w:rsidRDefault="009E6D38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p w:rsidR="00323230" w:rsidRDefault="00323230" w:rsidP="00E25530">
      <w:pPr>
        <w:ind w:firstLine="0"/>
        <w:jc w:val="right"/>
        <w:rPr>
          <w:rFonts w:ascii="Times New Roman" w:eastAsia="Times New Roman" w:hAnsi="Times New Roman" w:cs="Times New Roman"/>
          <w:b/>
          <w:bCs/>
        </w:rPr>
      </w:pPr>
    </w:p>
    <w:sectPr w:rsidR="00323230" w:rsidSect="00552E91">
      <w:headerReference w:type="default" r:id="rId8"/>
      <w:pgSz w:w="11906" w:h="16838"/>
      <w:pgMar w:top="1418" w:right="567" w:bottom="1418" w:left="1985" w:header="720" w:footer="720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B66AC" w:rsidRDefault="00BB66AC" w:rsidP="00552E91">
      <w:r>
        <w:separator/>
      </w:r>
    </w:p>
  </w:endnote>
  <w:endnote w:type="continuationSeparator" w:id="1">
    <w:p w:rsidR="00BB66AC" w:rsidRDefault="00BB66AC" w:rsidP="00552E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B66AC" w:rsidRDefault="00BB66AC" w:rsidP="00552E91">
      <w:r>
        <w:separator/>
      </w:r>
    </w:p>
  </w:footnote>
  <w:footnote w:type="continuationSeparator" w:id="1">
    <w:p w:rsidR="00BB66AC" w:rsidRDefault="00BB66AC" w:rsidP="00552E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2875"/>
      <w:docPartObj>
        <w:docPartGallery w:val="Page Numbers (Top of Page)"/>
        <w:docPartUnique/>
      </w:docPartObj>
    </w:sdtPr>
    <w:sdtContent>
      <w:p w:rsidR="00552E91" w:rsidRDefault="00552E91">
        <w:pPr>
          <w:pStyle w:val="a6"/>
          <w:jc w:val="center"/>
        </w:pPr>
        <w:fldSimple w:instr=" PAGE   \* MERGEFORMAT ">
          <w:r>
            <w:rPr>
              <w:noProof/>
            </w:rPr>
            <w:t>2</w:t>
          </w:r>
        </w:fldSimple>
      </w:p>
    </w:sdtContent>
  </w:sdt>
  <w:p w:rsidR="00552E91" w:rsidRDefault="00552E91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0E0F"/>
    <w:rsid w:val="00024688"/>
    <w:rsid w:val="00085161"/>
    <w:rsid w:val="000A4B45"/>
    <w:rsid w:val="000A4F5D"/>
    <w:rsid w:val="000C1462"/>
    <w:rsid w:val="000D2FF7"/>
    <w:rsid w:val="000E0C63"/>
    <w:rsid w:val="000F3AD2"/>
    <w:rsid w:val="0017613A"/>
    <w:rsid w:val="00177567"/>
    <w:rsid w:val="001964EF"/>
    <w:rsid w:val="00253A7A"/>
    <w:rsid w:val="00323230"/>
    <w:rsid w:val="003271BD"/>
    <w:rsid w:val="0038293A"/>
    <w:rsid w:val="003B0CE6"/>
    <w:rsid w:val="003C4DE8"/>
    <w:rsid w:val="004071EE"/>
    <w:rsid w:val="00482DB9"/>
    <w:rsid w:val="004C6566"/>
    <w:rsid w:val="004F04D0"/>
    <w:rsid w:val="00525840"/>
    <w:rsid w:val="00552E91"/>
    <w:rsid w:val="00571EE6"/>
    <w:rsid w:val="005A135E"/>
    <w:rsid w:val="005B0FF7"/>
    <w:rsid w:val="005F0A92"/>
    <w:rsid w:val="005F12A0"/>
    <w:rsid w:val="0060249B"/>
    <w:rsid w:val="00630B9D"/>
    <w:rsid w:val="00640E0F"/>
    <w:rsid w:val="0064308F"/>
    <w:rsid w:val="00653D42"/>
    <w:rsid w:val="00675665"/>
    <w:rsid w:val="006B3D2F"/>
    <w:rsid w:val="006C6208"/>
    <w:rsid w:val="00797D45"/>
    <w:rsid w:val="00894F4A"/>
    <w:rsid w:val="008A302C"/>
    <w:rsid w:val="008A789A"/>
    <w:rsid w:val="008B0E50"/>
    <w:rsid w:val="008B1185"/>
    <w:rsid w:val="008C1150"/>
    <w:rsid w:val="008F730C"/>
    <w:rsid w:val="00975510"/>
    <w:rsid w:val="009854F1"/>
    <w:rsid w:val="009B6DF6"/>
    <w:rsid w:val="009E6D38"/>
    <w:rsid w:val="00A776E8"/>
    <w:rsid w:val="00A84002"/>
    <w:rsid w:val="00A8754C"/>
    <w:rsid w:val="00A9013B"/>
    <w:rsid w:val="00AF714C"/>
    <w:rsid w:val="00B52C08"/>
    <w:rsid w:val="00BB66AC"/>
    <w:rsid w:val="00C37A81"/>
    <w:rsid w:val="00C7421B"/>
    <w:rsid w:val="00C82542"/>
    <w:rsid w:val="00CC2FE1"/>
    <w:rsid w:val="00D51B99"/>
    <w:rsid w:val="00DB4E93"/>
    <w:rsid w:val="00DB6ED6"/>
    <w:rsid w:val="00DD4CC8"/>
    <w:rsid w:val="00E14BA9"/>
    <w:rsid w:val="00E25530"/>
    <w:rsid w:val="00E46A8B"/>
    <w:rsid w:val="00EF3634"/>
    <w:rsid w:val="00F03FA4"/>
    <w:rsid w:val="00F32470"/>
    <w:rsid w:val="00F541AD"/>
    <w:rsid w:val="00F664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40E0F"/>
    <w:pPr>
      <w:widowControl w:val="0"/>
      <w:suppressAutoHyphens/>
      <w:autoSpaceDE w:val="0"/>
      <w:ind w:firstLine="720"/>
      <w:jc w:val="both"/>
    </w:pPr>
    <w:rPr>
      <w:rFonts w:ascii="Arial" w:eastAsia="Arial" w:hAnsi="Arial" w:cs="Arial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640E0F"/>
    <w:rPr>
      <w:color w:val="000080"/>
      <w:u w:val="single"/>
    </w:rPr>
  </w:style>
  <w:style w:type="paragraph" w:customStyle="1" w:styleId="11">
    <w:name w:val="Заголовок 11"/>
    <w:basedOn w:val="a"/>
    <w:next w:val="a"/>
    <w:rsid w:val="00640E0F"/>
    <w:pPr>
      <w:tabs>
        <w:tab w:val="num" w:pos="432"/>
      </w:tabs>
      <w:ind w:left="432" w:hanging="432"/>
      <w:outlineLvl w:val="0"/>
    </w:pPr>
  </w:style>
  <w:style w:type="paragraph" w:customStyle="1" w:styleId="1">
    <w:name w:val="Текст1"/>
    <w:basedOn w:val="a"/>
    <w:rsid w:val="00640E0F"/>
    <w:pPr>
      <w:autoSpaceDE/>
      <w:ind w:firstLine="0"/>
      <w:jc w:val="left"/>
    </w:pPr>
    <w:rPr>
      <w:rFonts w:ascii="Courier New" w:eastAsia="Courier New" w:hAnsi="Courier New" w:cs="Courier New"/>
      <w:sz w:val="20"/>
      <w:szCs w:val="20"/>
    </w:rPr>
  </w:style>
  <w:style w:type="paragraph" w:customStyle="1" w:styleId="ConsNonformat">
    <w:name w:val="ConsNonformat"/>
    <w:rsid w:val="00653D42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lang w:eastAsia="en-US"/>
    </w:rPr>
  </w:style>
  <w:style w:type="paragraph" w:customStyle="1" w:styleId="a4">
    <w:name w:val="Знак"/>
    <w:basedOn w:val="a"/>
    <w:rsid w:val="0064308F"/>
    <w:pPr>
      <w:widowControl/>
      <w:suppressAutoHyphens w:val="0"/>
      <w:autoSpaceDE/>
      <w:ind w:firstLine="0"/>
      <w:jc w:val="left"/>
    </w:pPr>
    <w:rPr>
      <w:rFonts w:ascii="Verdana" w:eastAsia="Times New Roman" w:hAnsi="Verdana" w:cs="Verdana"/>
      <w:sz w:val="20"/>
      <w:szCs w:val="20"/>
      <w:lang w:val="en-US" w:eastAsia="en-US" w:bidi="ar-SA"/>
    </w:rPr>
  </w:style>
  <w:style w:type="paragraph" w:styleId="a5">
    <w:name w:val="Balloon Text"/>
    <w:basedOn w:val="a"/>
    <w:semiHidden/>
    <w:rsid w:val="00C82542"/>
    <w:rPr>
      <w:rFonts w:ascii="Tahoma" w:hAnsi="Tahoma" w:cs="Tahoma"/>
      <w:sz w:val="16"/>
      <w:szCs w:val="16"/>
    </w:rPr>
  </w:style>
  <w:style w:type="character" w:customStyle="1" w:styleId="normaltextrun">
    <w:name w:val="normaltextrun"/>
    <w:basedOn w:val="a0"/>
    <w:rsid w:val="005F12A0"/>
  </w:style>
  <w:style w:type="character" w:customStyle="1" w:styleId="spellingerror">
    <w:name w:val="spellingerror"/>
    <w:basedOn w:val="a0"/>
    <w:rsid w:val="005F12A0"/>
  </w:style>
  <w:style w:type="paragraph" w:customStyle="1" w:styleId="ConsPlusNormal">
    <w:name w:val="ConsPlusNormal"/>
    <w:rsid w:val="00482DB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6">
    <w:name w:val="header"/>
    <w:basedOn w:val="a"/>
    <w:link w:val="a7"/>
    <w:uiPriority w:val="99"/>
    <w:rsid w:val="00552E9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7">
    <w:name w:val="Верхний колонтитул Знак"/>
    <w:basedOn w:val="a0"/>
    <w:link w:val="a6"/>
    <w:uiPriority w:val="99"/>
    <w:rsid w:val="00552E91"/>
    <w:rPr>
      <w:rFonts w:ascii="Arial" w:eastAsia="Arial" w:hAnsi="Arial" w:cs="Mangal"/>
      <w:sz w:val="24"/>
      <w:szCs w:val="21"/>
      <w:lang w:eastAsia="hi-IN" w:bidi="hi-IN"/>
    </w:rPr>
  </w:style>
  <w:style w:type="paragraph" w:styleId="a8">
    <w:name w:val="footer"/>
    <w:basedOn w:val="a"/>
    <w:link w:val="a9"/>
    <w:rsid w:val="00552E91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rsid w:val="00552E91"/>
    <w:rPr>
      <w:rFonts w:ascii="Arial" w:eastAsia="Arial" w:hAnsi="Arial" w:cs="Mangal"/>
      <w:sz w:val="24"/>
      <w:szCs w:val="21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562C68-A734-4908-8C89-2F793128D9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374</Words>
  <Characters>2133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  СОВЕТ</vt:lpstr>
    </vt:vector>
  </TitlesOfParts>
  <Company>Grizli777</Company>
  <LinksUpToDate>false</LinksUpToDate>
  <CharactersWithSpaces>2502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  СОВЕТ</dc:title>
  <dc:creator>User</dc:creator>
  <cp:lastModifiedBy>ZamGlava</cp:lastModifiedBy>
  <cp:revision>5</cp:revision>
  <cp:lastPrinted>2021-12-17T05:50:00Z</cp:lastPrinted>
  <dcterms:created xsi:type="dcterms:W3CDTF">2021-12-16T08:20:00Z</dcterms:created>
  <dcterms:modified xsi:type="dcterms:W3CDTF">2021-12-17T05:52:00Z</dcterms:modified>
</cp:coreProperties>
</file>