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53" w:rsidRDefault="00E61D53" w:rsidP="00E61D53">
      <w:pPr>
        <w:jc w:val="center"/>
        <w:rPr>
          <w:b/>
          <w:sz w:val="40"/>
          <w:szCs w:val="40"/>
        </w:rPr>
      </w:pPr>
      <w:r>
        <w:rPr>
          <w:b/>
          <w:sz w:val="40"/>
          <w:szCs w:val="40"/>
        </w:rPr>
        <w:t>ПОСТАНОВЛЕНИЕ</w:t>
      </w:r>
    </w:p>
    <w:p w:rsidR="00E61D53" w:rsidRDefault="00E61D53" w:rsidP="00E61D53">
      <w:pPr>
        <w:jc w:val="center"/>
        <w:rPr>
          <w:b/>
          <w:sz w:val="28"/>
          <w:szCs w:val="28"/>
        </w:rPr>
      </w:pPr>
      <w:r>
        <w:rPr>
          <w:b/>
          <w:sz w:val="28"/>
          <w:szCs w:val="28"/>
        </w:rPr>
        <w:t>Администрации  Левобережного сельского поселения</w:t>
      </w:r>
    </w:p>
    <w:p w:rsidR="00E61D53" w:rsidRDefault="00E61D53" w:rsidP="00E61D53">
      <w:pPr>
        <w:jc w:val="center"/>
        <w:rPr>
          <w:b/>
          <w:sz w:val="28"/>
          <w:szCs w:val="28"/>
        </w:rPr>
      </w:pPr>
      <w:r>
        <w:rPr>
          <w:b/>
          <w:sz w:val="28"/>
          <w:szCs w:val="28"/>
        </w:rPr>
        <w:t>Тутаевского муниципального района</w:t>
      </w:r>
    </w:p>
    <w:p w:rsidR="00E61D53" w:rsidRDefault="00E61D53" w:rsidP="00E61D53">
      <w:pPr>
        <w:jc w:val="center"/>
        <w:rPr>
          <w:b/>
          <w:sz w:val="28"/>
          <w:szCs w:val="28"/>
        </w:rPr>
      </w:pPr>
      <w:r>
        <w:rPr>
          <w:b/>
          <w:sz w:val="28"/>
          <w:szCs w:val="28"/>
        </w:rPr>
        <w:t>Ярославской области</w:t>
      </w:r>
    </w:p>
    <w:p w:rsidR="00E61D53" w:rsidRDefault="00E61D53" w:rsidP="00E61D53"/>
    <w:p w:rsidR="00E61D53" w:rsidRDefault="00E61D53" w:rsidP="00E61D53"/>
    <w:p w:rsidR="00E61D53" w:rsidRDefault="00E61D53" w:rsidP="00E61D53">
      <w:pPr>
        <w:rPr>
          <w:sz w:val="28"/>
          <w:szCs w:val="28"/>
        </w:rPr>
      </w:pPr>
      <w:r>
        <w:rPr>
          <w:sz w:val="28"/>
          <w:szCs w:val="28"/>
        </w:rPr>
        <w:t>от 24.04.2019 г. № 46</w:t>
      </w:r>
    </w:p>
    <w:p w:rsidR="00E61D53" w:rsidRDefault="00E61D53" w:rsidP="00E61D53">
      <w:pPr>
        <w:rPr>
          <w:sz w:val="28"/>
          <w:szCs w:val="28"/>
        </w:rPr>
      </w:pPr>
    </w:p>
    <w:p w:rsidR="00E61D53" w:rsidRDefault="00E61D53" w:rsidP="00E61D53">
      <w:pPr>
        <w:rPr>
          <w:sz w:val="28"/>
          <w:szCs w:val="28"/>
        </w:rPr>
      </w:pPr>
      <w:r>
        <w:rPr>
          <w:sz w:val="28"/>
          <w:szCs w:val="28"/>
        </w:rPr>
        <w:t>Об утверждении  Порядка осуществления</w:t>
      </w:r>
    </w:p>
    <w:p w:rsidR="00E61D53" w:rsidRDefault="00E61D53" w:rsidP="00E61D53">
      <w:pPr>
        <w:rPr>
          <w:sz w:val="28"/>
          <w:szCs w:val="28"/>
        </w:rPr>
      </w:pPr>
      <w:r>
        <w:rPr>
          <w:sz w:val="28"/>
          <w:szCs w:val="28"/>
        </w:rPr>
        <w:t>внутреннего    финансового   контроля    и</w:t>
      </w:r>
    </w:p>
    <w:p w:rsidR="00E61D53" w:rsidRDefault="00E61D53" w:rsidP="00E61D53">
      <w:pPr>
        <w:rPr>
          <w:sz w:val="28"/>
          <w:szCs w:val="28"/>
        </w:rPr>
      </w:pPr>
      <w:r>
        <w:rPr>
          <w:sz w:val="28"/>
          <w:szCs w:val="28"/>
        </w:rPr>
        <w:t>внутреннего          финансового       аудита</w:t>
      </w:r>
    </w:p>
    <w:p w:rsidR="00E61D53" w:rsidRDefault="00E61D53" w:rsidP="00E61D53">
      <w:pPr>
        <w:rPr>
          <w:sz w:val="28"/>
          <w:szCs w:val="28"/>
        </w:rPr>
      </w:pPr>
    </w:p>
    <w:p w:rsidR="00E61D53" w:rsidRDefault="00E61D53" w:rsidP="00E61D53">
      <w:pPr>
        <w:rPr>
          <w:sz w:val="28"/>
          <w:szCs w:val="28"/>
        </w:rPr>
      </w:pPr>
    </w:p>
    <w:p w:rsidR="00E61D53" w:rsidRDefault="00E61D53" w:rsidP="00E61D53">
      <w:pPr>
        <w:jc w:val="both"/>
        <w:rPr>
          <w:sz w:val="28"/>
          <w:szCs w:val="28"/>
        </w:rPr>
      </w:pPr>
    </w:p>
    <w:p w:rsidR="00E61D53" w:rsidRDefault="00E61D53" w:rsidP="00E61D53">
      <w:pPr>
        <w:ind w:firstLine="708"/>
        <w:jc w:val="both"/>
        <w:rPr>
          <w:sz w:val="28"/>
          <w:szCs w:val="28"/>
        </w:rPr>
      </w:pPr>
      <w:r>
        <w:rPr>
          <w:sz w:val="28"/>
          <w:szCs w:val="28"/>
        </w:rPr>
        <w:t>В соответствии с пунктом 5 статьи 160.2-1 Бюджетного кодекса Российской Федерации, Положением о внутреннем финансовом контроле, утвержденным Постановлением Администрации Левобережного сельского поселения от 27.10.2017 г. № 106  и руководствуясь  Уставом Левобережного сельского поселения</w:t>
      </w:r>
    </w:p>
    <w:p w:rsidR="00E61D53" w:rsidRDefault="00E61D53" w:rsidP="00E61D53">
      <w:pPr>
        <w:ind w:firstLine="708"/>
        <w:jc w:val="both"/>
        <w:rPr>
          <w:sz w:val="28"/>
          <w:szCs w:val="28"/>
        </w:rPr>
      </w:pPr>
    </w:p>
    <w:p w:rsidR="00E61D53" w:rsidRDefault="00E61D53" w:rsidP="00E61D53">
      <w:pPr>
        <w:jc w:val="both"/>
        <w:rPr>
          <w:sz w:val="28"/>
          <w:szCs w:val="28"/>
        </w:rPr>
      </w:pPr>
    </w:p>
    <w:p w:rsidR="00E61D53" w:rsidRDefault="00E61D53" w:rsidP="00E61D53">
      <w:pPr>
        <w:jc w:val="center"/>
        <w:rPr>
          <w:sz w:val="28"/>
          <w:szCs w:val="28"/>
        </w:rPr>
      </w:pPr>
      <w:r>
        <w:rPr>
          <w:sz w:val="28"/>
          <w:szCs w:val="28"/>
        </w:rPr>
        <w:t>АДМИНИСТРАЦИЯ ПОСЕЛЕНИЯ ПОСТАНОВЛЯЕТ:</w:t>
      </w:r>
    </w:p>
    <w:p w:rsidR="00E61D53" w:rsidRDefault="00E61D53" w:rsidP="00E61D53">
      <w:pPr>
        <w:jc w:val="both"/>
        <w:rPr>
          <w:sz w:val="28"/>
          <w:szCs w:val="28"/>
        </w:rPr>
      </w:pPr>
    </w:p>
    <w:p w:rsidR="00E61D53" w:rsidRDefault="00E61D53" w:rsidP="00E61D53">
      <w:pPr>
        <w:jc w:val="both"/>
        <w:rPr>
          <w:sz w:val="28"/>
          <w:szCs w:val="28"/>
        </w:rPr>
      </w:pPr>
      <w:r>
        <w:rPr>
          <w:sz w:val="28"/>
          <w:szCs w:val="28"/>
        </w:rPr>
        <w:t>1.Утвердить прилагаемый Порядок осуществления внутреннего финансового контроля и внутреннего финансового аудита (Приложение 1).</w:t>
      </w:r>
    </w:p>
    <w:p w:rsidR="00E61D53" w:rsidRDefault="00E61D53" w:rsidP="00E61D53">
      <w:pPr>
        <w:jc w:val="both"/>
        <w:rPr>
          <w:sz w:val="28"/>
          <w:szCs w:val="28"/>
        </w:rPr>
      </w:pPr>
      <w:r>
        <w:rPr>
          <w:sz w:val="28"/>
          <w:szCs w:val="28"/>
        </w:rPr>
        <w:t>2.Контроль за исполнением настоящего постановления оставляю за собой.</w:t>
      </w:r>
    </w:p>
    <w:p w:rsidR="00E61D53" w:rsidRDefault="00E61D53" w:rsidP="00E61D53">
      <w:pPr>
        <w:jc w:val="both"/>
        <w:rPr>
          <w:sz w:val="28"/>
          <w:szCs w:val="28"/>
        </w:rPr>
      </w:pPr>
      <w:r>
        <w:rPr>
          <w:sz w:val="28"/>
          <w:szCs w:val="28"/>
        </w:rPr>
        <w:t xml:space="preserve">3.Настоящее постановление вступает в силу с момента его подписания. </w:t>
      </w: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r>
        <w:rPr>
          <w:sz w:val="28"/>
          <w:szCs w:val="28"/>
        </w:rPr>
        <w:t xml:space="preserve">Глава Левобережного сельского поселения                                М.А.Ванюшкин                               </w:t>
      </w: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tabs>
          <w:tab w:val="left" w:pos="8100"/>
        </w:tabs>
        <w:jc w:val="right"/>
      </w:pPr>
    </w:p>
    <w:p w:rsidR="00E61D53" w:rsidRDefault="00E61D53" w:rsidP="00E61D53">
      <w:pPr>
        <w:tabs>
          <w:tab w:val="left" w:pos="8100"/>
        </w:tabs>
        <w:jc w:val="right"/>
      </w:pPr>
    </w:p>
    <w:p w:rsidR="00E61D53" w:rsidRDefault="00E61D53" w:rsidP="00E61D53">
      <w:pPr>
        <w:tabs>
          <w:tab w:val="left" w:pos="8100"/>
        </w:tabs>
        <w:jc w:val="right"/>
      </w:pPr>
      <w:r>
        <w:lastRenderedPageBreak/>
        <w:t>Приложение 1</w:t>
      </w:r>
    </w:p>
    <w:p w:rsidR="00E61D53" w:rsidRDefault="00E61D53" w:rsidP="00E61D53">
      <w:pPr>
        <w:jc w:val="right"/>
      </w:pPr>
      <w:r>
        <w:t>к Постановлению Администрации</w:t>
      </w:r>
    </w:p>
    <w:p w:rsidR="00E61D53" w:rsidRDefault="00E61D53" w:rsidP="00E61D53">
      <w:pPr>
        <w:jc w:val="right"/>
      </w:pPr>
      <w:r>
        <w:t>Левобережного сельского поселения</w:t>
      </w:r>
    </w:p>
    <w:p w:rsidR="00E61D53" w:rsidRDefault="00E61D53" w:rsidP="00E61D53">
      <w:pPr>
        <w:jc w:val="right"/>
      </w:pPr>
      <w:r>
        <w:t>от 24.04.2019 г. № 46</w:t>
      </w:r>
    </w:p>
    <w:p w:rsidR="00E61D53" w:rsidRDefault="00E61D53" w:rsidP="00E61D53"/>
    <w:p w:rsidR="00E61D53" w:rsidRDefault="00E61D53" w:rsidP="00E61D53">
      <w:pPr>
        <w:pStyle w:val="a3"/>
        <w:spacing w:before="0" w:beforeAutospacing="0" w:after="0" w:afterAutospacing="0"/>
        <w:jc w:val="center"/>
        <w:rPr>
          <w:sz w:val="28"/>
          <w:szCs w:val="28"/>
        </w:rPr>
      </w:pPr>
      <w:r>
        <w:rPr>
          <w:rStyle w:val="a4"/>
          <w:sz w:val="28"/>
          <w:szCs w:val="28"/>
        </w:rPr>
        <w:t>Порядок осуществления внутреннего финансового контроля и внутреннего финансового аудита</w:t>
      </w:r>
    </w:p>
    <w:p w:rsidR="00E61D53" w:rsidRDefault="00E61D53" w:rsidP="00E61D53">
      <w:pPr>
        <w:pStyle w:val="a3"/>
        <w:spacing w:before="0" w:beforeAutospacing="0" w:after="0" w:afterAutospacing="0"/>
        <w:jc w:val="center"/>
        <w:rPr>
          <w:sz w:val="28"/>
          <w:szCs w:val="28"/>
        </w:rPr>
      </w:pPr>
    </w:p>
    <w:p w:rsidR="00E61D53" w:rsidRDefault="00E61D53" w:rsidP="00E61D53">
      <w:pPr>
        <w:pStyle w:val="a3"/>
        <w:spacing w:before="0" w:beforeAutospacing="0" w:after="0" w:afterAutospacing="0"/>
        <w:jc w:val="center"/>
        <w:rPr>
          <w:sz w:val="28"/>
          <w:szCs w:val="28"/>
        </w:rPr>
      </w:pPr>
      <w:r>
        <w:rPr>
          <w:sz w:val="28"/>
          <w:szCs w:val="28"/>
        </w:rPr>
        <w:t>1.Общие положения</w:t>
      </w:r>
    </w:p>
    <w:p w:rsidR="00E61D53" w:rsidRDefault="00E61D53" w:rsidP="00E61D53">
      <w:pPr>
        <w:pStyle w:val="a3"/>
        <w:spacing w:after="0" w:afterAutospacing="0"/>
        <w:ind w:firstLine="708"/>
        <w:jc w:val="both"/>
        <w:rPr>
          <w:sz w:val="28"/>
          <w:szCs w:val="28"/>
        </w:rPr>
      </w:pPr>
      <w:r>
        <w:rPr>
          <w:sz w:val="28"/>
          <w:szCs w:val="28"/>
        </w:rPr>
        <w:t>1. Настоящий Порядок разработан в соответствии с Бюджетным кодексом Российской Федерации и устанавливает систему и последовательность работы по осуществлению главным распорядителем средств бюджета Левобережного сельского поселения Тутаевского муниципального района Ярославской области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E61D53" w:rsidRDefault="00E61D53" w:rsidP="00E61D53">
      <w:pPr>
        <w:pStyle w:val="a3"/>
        <w:jc w:val="center"/>
        <w:rPr>
          <w:sz w:val="28"/>
          <w:szCs w:val="28"/>
        </w:rPr>
      </w:pPr>
      <w:r>
        <w:rPr>
          <w:sz w:val="28"/>
          <w:szCs w:val="28"/>
        </w:rPr>
        <w:t>2.Осуществление внутреннего финансового контроля</w:t>
      </w:r>
    </w:p>
    <w:p w:rsidR="00E61D53" w:rsidRDefault="00E61D53" w:rsidP="00E61D53">
      <w:pPr>
        <w:pStyle w:val="a3"/>
        <w:spacing w:before="0" w:beforeAutospacing="0" w:after="0" w:afterAutospacing="0"/>
        <w:ind w:firstLine="708"/>
        <w:jc w:val="both"/>
        <w:rPr>
          <w:sz w:val="28"/>
          <w:szCs w:val="28"/>
        </w:rPr>
      </w:pPr>
      <w:r>
        <w:rPr>
          <w:sz w:val="28"/>
          <w:szCs w:val="28"/>
        </w:rPr>
        <w:t>2.1. Внутренний финансовый контроль осуществляется непрерывно руководителем,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E61D53" w:rsidRDefault="00E61D53" w:rsidP="00E61D53">
      <w:pPr>
        <w:pStyle w:val="a3"/>
        <w:spacing w:before="0" w:beforeAutospacing="0" w:after="0" w:afterAutospacing="0"/>
        <w:jc w:val="both"/>
        <w:rPr>
          <w:sz w:val="28"/>
          <w:szCs w:val="28"/>
        </w:rPr>
      </w:pPr>
      <w:r>
        <w:rPr>
          <w:sz w:val="28"/>
          <w:szCs w:val="28"/>
        </w:rPr>
        <w:t xml:space="preserve">а)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 </w:t>
      </w:r>
    </w:p>
    <w:p w:rsidR="00E61D53" w:rsidRDefault="00E61D53" w:rsidP="00E61D53">
      <w:pPr>
        <w:pStyle w:val="a3"/>
        <w:spacing w:before="0" w:beforeAutospacing="0" w:after="0" w:afterAutospacing="0"/>
        <w:jc w:val="both"/>
        <w:rPr>
          <w:sz w:val="28"/>
          <w:szCs w:val="28"/>
        </w:rPr>
      </w:pPr>
      <w:r>
        <w:rPr>
          <w:sz w:val="28"/>
          <w:szCs w:val="28"/>
        </w:rPr>
        <w:t>б) на подготовку и организацию мер по повышению экономности и результативности использования бюджетных средств.</w:t>
      </w:r>
    </w:p>
    <w:p w:rsidR="00E61D53" w:rsidRDefault="00E61D53" w:rsidP="00E61D53">
      <w:pPr>
        <w:pStyle w:val="a3"/>
        <w:spacing w:before="0" w:beforeAutospacing="0" w:after="0" w:afterAutospacing="0"/>
        <w:ind w:firstLine="708"/>
        <w:jc w:val="both"/>
        <w:rPr>
          <w:sz w:val="28"/>
          <w:szCs w:val="28"/>
        </w:rPr>
      </w:pPr>
      <w:r>
        <w:rPr>
          <w:sz w:val="28"/>
          <w:szCs w:val="28"/>
        </w:rPr>
        <w:t>2.2. Внутренний финансовый контроль осуществляется у главного администратора (администратора) средств местного бюджета и получателя средств местного бюджета, исполняющих бюджетные полномочия.</w:t>
      </w:r>
    </w:p>
    <w:p w:rsidR="00E61D53" w:rsidRDefault="00E61D53" w:rsidP="00E61D53">
      <w:pPr>
        <w:pStyle w:val="a3"/>
        <w:spacing w:before="0" w:beforeAutospacing="0" w:after="0" w:afterAutospacing="0"/>
        <w:ind w:firstLine="708"/>
        <w:jc w:val="both"/>
        <w:rPr>
          <w:sz w:val="28"/>
          <w:szCs w:val="28"/>
        </w:rPr>
      </w:pPr>
      <w:r>
        <w:rPr>
          <w:sz w:val="28"/>
          <w:szCs w:val="28"/>
        </w:rPr>
        <w:t xml:space="preserve">2.3. Должностные лица главного администратора (администратора) средств местного бюджета осуществляют внутренний финансовый контроль в отношении следующих внутренних бюджетных процедур: </w:t>
      </w:r>
    </w:p>
    <w:p w:rsidR="00E61D53" w:rsidRDefault="00E61D53" w:rsidP="00E61D53">
      <w:pPr>
        <w:pStyle w:val="a3"/>
        <w:spacing w:before="0" w:beforeAutospacing="0" w:after="0" w:afterAutospacing="0"/>
        <w:jc w:val="both"/>
        <w:rPr>
          <w:sz w:val="28"/>
          <w:szCs w:val="28"/>
        </w:rPr>
      </w:pPr>
      <w:r>
        <w:rPr>
          <w:sz w:val="28"/>
          <w:szCs w:val="28"/>
        </w:rPr>
        <w:lastRenderedPageBreak/>
        <w:t>а) составление реестров расходных обязательств, обоснований бюджетных ассигнований;</w:t>
      </w:r>
    </w:p>
    <w:p w:rsidR="00E61D53" w:rsidRDefault="00E61D53" w:rsidP="00E61D53">
      <w:pPr>
        <w:pStyle w:val="a3"/>
        <w:spacing w:before="0" w:beforeAutospacing="0" w:after="0" w:afterAutospacing="0"/>
        <w:jc w:val="both"/>
        <w:rPr>
          <w:sz w:val="28"/>
          <w:szCs w:val="28"/>
        </w:rPr>
      </w:pPr>
      <w:r>
        <w:rPr>
          <w:sz w:val="28"/>
          <w:szCs w:val="28"/>
        </w:rPr>
        <w:t>б) составление и ведения кассового плана по доходам местного бюджета, расходам местного бюджета и источникам финансирования дефицита местного бюджета;</w:t>
      </w:r>
    </w:p>
    <w:p w:rsidR="00E61D53" w:rsidRDefault="00E61D53" w:rsidP="00E61D53">
      <w:pPr>
        <w:pStyle w:val="a3"/>
        <w:spacing w:before="0" w:beforeAutospacing="0" w:after="0" w:afterAutospacing="0"/>
        <w:jc w:val="both"/>
        <w:rPr>
          <w:sz w:val="28"/>
          <w:szCs w:val="28"/>
        </w:rPr>
      </w:pPr>
      <w:r>
        <w:rPr>
          <w:sz w:val="28"/>
          <w:szCs w:val="28"/>
        </w:rPr>
        <w:t xml:space="preserve">в) составление, утверждение и ведение бюджетной росписи главного распорядителя средств местного бюджета; </w:t>
      </w:r>
    </w:p>
    <w:p w:rsidR="00E61D53" w:rsidRDefault="00E61D53" w:rsidP="00E61D53">
      <w:pPr>
        <w:pStyle w:val="a3"/>
        <w:spacing w:before="0" w:beforeAutospacing="0" w:after="0" w:afterAutospacing="0"/>
        <w:jc w:val="both"/>
        <w:rPr>
          <w:sz w:val="28"/>
          <w:szCs w:val="28"/>
        </w:rPr>
      </w:pPr>
      <w:r>
        <w:rPr>
          <w:sz w:val="28"/>
          <w:szCs w:val="28"/>
        </w:rPr>
        <w:t>г) составление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E61D53" w:rsidRDefault="00E61D53" w:rsidP="00E61D53">
      <w:pPr>
        <w:pStyle w:val="a3"/>
        <w:spacing w:before="0" w:beforeAutospacing="0" w:after="0" w:afterAutospacing="0"/>
        <w:jc w:val="both"/>
        <w:rPr>
          <w:sz w:val="28"/>
          <w:szCs w:val="28"/>
        </w:rPr>
      </w:pPr>
      <w:r>
        <w:rPr>
          <w:sz w:val="28"/>
          <w:szCs w:val="28"/>
        </w:rPr>
        <w:t>д) составление, утверждение и ведение бюджетных смет, свода бюджетных смет;</w:t>
      </w:r>
    </w:p>
    <w:p w:rsidR="00E61D53" w:rsidRDefault="00E61D53" w:rsidP="00E61D53">
      <w:pPr>
        <w:pStyle w:val="a3"/>
        <w:spacing w:before="0" w:beforeAutospacing="0" w:after="0" w:afterAutospacing="0"/>
        <w:jc w:val="both"/>
        <w:rPr>
          <w:sz w:val="28"/>
          <w:szCs w:val="28"/>
        </w:rPr>
      </w:pPr>
      <w:r>
        <w:rPr>
          <w:sz w:val="28"/>
          <w:szCs w:val="28"/>
        </w:rPr>
        <w:t xml:space="preserve">е) исполнение бюджетной сметы; </w:t>
      </w:r>
    </w:p>
    <w:p w:rsidR="00E61D53" w:rsidRDefault="00E61D53" w:rsidP="00E61D53">
      <w:pPr>
        <w:pStyle w:val="a3"/>
        <w:spacing w:before="0" w:beforeAutospacing="0" w:after="0" w:afterAutospacing="0"/>
        <w:jc w:val="both"/>
        <w:rPr>
          <w:sz w:val="28"/>
          <w:szCs w:val="28"/>
        </w:rPr>
      </w:pPr>
      <w:r>
        <w:rPr>
          <w:sz w:val="28"/>
          <w:szCs w:val="28"/>
        </w:rPr>
        <w:t xml:space="preserve">ж) принятие и исполнение бюджетных обязательств; </w:t>
      </w:r>
    </w:p>
    <w:p w:rsidR="00E61D53" w:rsidRDefault="00E61D53" w:rsidP="00E61D53">
      <w:pPr>
        <w:pStyle w:val="a3"/>
        <w:spacing w:before="0" w:beforeAutospacing="0" w:after="0" w:afterAutospacing="0"/>
        <w:jc w:val="both"/>
        <w:rPr>
          <w:sz w:val="28"/>
          <w:szCs w:val="28"/>
        </w:rPr>
      </w:pPr>
      <w:r>
        <w:rPr>
          <w:sz w:val="28"/>
          <w:szCs w:val="28"/>
        </w:rPr>
        <w:t>з)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E61D53" w:rsidRDefault="00E61D53" w:rsidP="00E61D53">
      <w:pPr>
        <w:pStyle w:val="a3"/>
        <w:spacing w:before="0" w:beforeAutospacing="0" w:after="0" w:afterAutospacing="0"/>
        <w:jc w:val="both"/>
        <w:rPr>
          <w:sz w:val="28"/>
          <w:szCs w:val="28"/>
        </w:rPr>
      </w:pPr>
      <w:r>
        <w:rPr>
          <w:sz w:val="28"/>
          <w:szCs w:val="28"/>
        </w:rPr>
        <w:t>и)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E61D53" w:rsidRDefault="00E61D53" w:rsidP="00E61D53">
      <w:pPr>
        <w:pStyle w:val="a3"/>
        <w:spacing w:before="0" w:beforeAutospacing="0" w:after="0" w:afterAutospacing="0"/>
        <w:jc w:val="both"/>
        <w:rPr>
          <w:sz w:val="28"/>
          <w:szCs w:val="28"/>
        </w:rPr>
      </w:pPr>
      <w:r>
        <w:rPr>
          <w:sz w:val="28"/>
          <w:szCs w:val="28"/>
        </w:rPr>
        <w:t>к)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л)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E61D53" w:rsidRDefault="00E61D53" w:rsidP="00E61D53">
      <w:pPr>
        <w:pStyle w:val="a3"/>
        <w:spacing w:before="0" w:beforeAutospacing="0" w:after="0" w:afterAutospacing="0"/>
        <w:jc w:val="both"/>
        <w:rPr>
          <w:sz w:val="28"/>
          <w:szCs w:val="28"/>
        </w:rPr>
      </w:pPr>
      <w:r>
        <w:rPr>
          <w:sz w:val="28"/>
          <w:szCs w:val="28"/>
        </w:rPr>
        <w:t>м) составление и представление бюджетной отчетности, сводной бюджетной отчетности;</w:t>
      </w:r>
    </w:p>
    <w:p w:rsidR="00E61D53" w:rsidRDefault="00E61D53" w:rsidP="00E61D53">
      <w:pPr>
        <w:pStyle w:val="a3"/>
        <w:spacing w:before="0" w:beforeAutospacing="0" w:after="0" w:afterAutospacing="0"/>
        <w:jc w:val="both"/>
        <w:rPr>
          <w:sz w:val="28"/>
          <w:szCs w:val="28"/>
        </w:rPr>
      </w:pPr>
      <w:r>
        <w:rPr>
          <w:sz w:val="28"/>
          <w:szCs w:val="28"/>
        </w:rPr>
        <w:t>н) исполнение судебных актов по искам,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E61D53" w:rsidRDefault="00E61D53" w:rsidP="00E61D53">
      <w:pPr>
        <w:pStyle w:val="a3"/>
        <w:spacing w:before="0" w:beforeAutospacing="0" w:after="0" w:afterAutospacing="0"/>
        <w:ind w:firstLine="708"/>
        <w:jc w:val="both"/>
        <w:rPr>
          <w:sz w:val="28"/>
          <w:szCs w:val="28"/>
        </w:rPr>
      </w:pPr>
      <w:r>
        <w:rPr>
          <w:sz w:val="28"/>
          <w:szCs w:val="28"/>
        </w:rPr>
        <w:t xml:space="preserve">2.4. При осуществлении внутреннего финансового контроля производятся следующие контрольные действия: </w:t>
      </w:r>
    </w:p>
    <w:p w:rsidR="00E61D53" w:rsidRDefault="00E61D53" w:rsidP="00E61D53">
      <w:pPr>
        <w:pStyle w:val="a3"/>
        <w:spacing w:before="0" w:beforeAutospacing="0" w:after="0" w:afterAutospacing="0"/>
        <w:jc w:val="both"/>
        <w:rPr>
          <w:sz w:val="28"/>
          <w:szCs w:val="28"/>
        </w:rPr>
      </w:pPr>
      <w:r>
        <w:rPr>
          <w:sz w:val="28"/>
          <w:szCs w:val="28"/>
        </w:rPr>
        <w:t>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p>
    <w:p w:rsidR="00E61D53" w:rsidRDefault="00E61D53" w:rsidP="00E61D53">
      <w:pPr>
        <w:pStyle w:val="a3"/>
        <w:spacing w:before="0" w:beforeAutospacing="0" w:after="0" w:afterAutospacing="0"/>
        <w:jc w:val="both"/>
        <w:rPr>
          <w:sz w:val="28"/>
          <w:szCs w:val="28"/>
        </w:rPr>
      </w:pPr>
      <w:r>
        <w:rPr>
          <w:sz w:val="28"/>
          <w:szCs w:val="28"/>
        </w:rPr>
        <w:lastRenderedPageBreak/>
        <w:t>б) авторизация операций (действий по формированию документов, необходимых для выполнения внутренних бюджетных процедур);</w:t>
      </w:r>
    </w:p>
    <w:p w:rsidR="00E61D53" w:rsidRDefault="00E61D53" w:rsidP="00E61D53">
      <w:pPr>
        <w:pStyle w:val="a3"/>
        <w:spacing w:before="0" w:beforeAutospacing="0" w:after="0" w:afterAutospacing="0"/>
        <w:jc w:val="both"/>
        <w:rPr>
          <w:sz w:val="28"/>
          <w:szCs w:val="28"/>
        </w:rPr>
      </w:pPr>
      <w:r>
        <w:rPr>
          <w:sz w:val="28"/>
          <w:szCs w:val="28"/>
        </w:rPr>
        <w:t>в) сверка данных;</w:t>
      </w:r>
    </w:p>
    <w:p w:rsidR="00E61D53" w:rsidRDefault="00E61D53" w:rsidP="00E61D53">
      <w:pPr>
        <w:pStyle w:val="a3"/>
        <w:spacing w:before="0" w:beforeAutospacing="0" w:after="0" w:afterAutospacing="0"/>
        <w:jc w:val="both"/>
        <w:rPr>
          <w:sz w:val="28"/>
          <w:szCs w:val="28"/>
        </w:rPr>
      </w:pPr>
      <w:r>
        <w:rPr>
          <w:sz w:val="28"/>
          <w:szCs w:val="28"/>
        </w:rPr>
        <w:t>г) сбор и анализ информации о результатах выполнения внутренних бюджетных процедур.</w:t>
      </w:r>
    </w:p>
    <w:p w:rsidR="00E61D53" w:rsidRDefault="00E61D53" w:rsidP="00E61D53">
      <w:pPr>
        <w:pStyle w:val="a3"/>
        <w:spacing w:before="0" w:beforeAutospacing="0" w:after="0" w:afterAutospacing="0"/>
        <w:ind w:firstLine="708"/>
        <w:jc w:val="both"/>
        <w:rPr>
          <w:sz w:val="28"/>
          <w:szCs w:val="28"/>
        </w:rPr>
      </w:pPr>
      <w:r>
        <w:rPr>
          <w:sz w:val="28"/>
          <w:szCs w:val="28"/>
        </w:rPr>
        <w:t>2.5. Формами проведения внутреннего финансового контроля являются контрольные действия, указанные в пункте 2.4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E61D53" w:rsidRDefault="00E61D53" w:rsidP="00E61D53">
      <w:pPr>
        <w:pStyle w:val="a3"/>
        <w:spacing w:before="0" w:beforeAutospacing="0" w:after="0" w:afterAutospacing="0"/>
        <w:ind w:firstLine="708"/>
        <w:jc w:val="both"/>
        <w:rPr>
          <w:sz w:val="28"/>
          <w:szCs w:val="28"/>
        </w:rPr>
      </w:pPr>
      <w:r>
        <w:rPr>
          <w:sz w:val="28"/>
          <w:szCs w:val="28"/>
        </w:rPr>
        <w:t xml:space="preserve">2.6.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w:t>
      </w:r>
    </w:p>
    <w:p w:rsidR="00E61D53" w:rsidRDefault="00E61D53" w:rsidP="00E61D53">
      <w:pPr>
        <w:pStyle w:val="a3"/>
        <w:spacing w:before="0" w:beforeAutospacing="0" w:after="0" w:afterAutospacing="0"/>
        <w:ind w:firstLine="708"/>
        <w:jc w:val="both"/>
        <w:rPr>
          <w:sz w:val="28"/>
          <w:szCs w:val="28"/>
        </w:rPr>
      </w:pPr>
      <w:r>
        <w:rPr>
          <w:sz w:val="28"/>
          <w:szCs w:val="28"/>
        </w:rPr>
        <w:t xml:space="preserve">2.7. К способам проведения контрольных действий относятся: </w:t>
      </w:r>
    </w:p>
    <w:p w:rsidR="00E61D53" w:rsidRDefault="00E61D53" w:rsidP="00E61D53">
      <w:pPr>
        <w:pStyle w:val="a3"/>
        <w:spacing w:before="0" w:beforeAutospacing="0" w:after="0" w:afterAutospacing="0"/>
        <w:jc w:val="both"/>
        <w:rPr>
          <w:sz w:val="28"/>
          <w:szCs w:val="28"/>
        </w:rPr>
      </w:pPr>
      <w:r>
        <w:rPr>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Pr>
          <w:sz w:val="28"/>
          <w:szCs w:val="28"/>
        </w:rPr>
        <w:b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E61D53" w:rsidRDefault="00E61D53" w:rsidP="00E61D53">
      <w:pPr>
        <w:pStyle w:val="a3"/>
        <w:spacing w:before="0" w:beforeAutospacing="0" w:after="0" w:afterAutospacing="0"/>
        <w:ind w:firstLine="708"/>
        <w:jc w:val="both"/>
        <w:rPr>
          <w:sz w:val="28"/>
          <w:szCs w:val="28"/>
        </w:rPr>
      </w:pPr>
      <w:r>
        <w:rPr>
          <w:sz w:val="28"/>
          <w:szCs w:val="28"/>
        </w:rPr>
        <w:t>2.8. Подготовка к проведению внутреннего финансового контроля заключается в формировании плана внутреннего финансового контроля.</w:t>
      </w:r>
    </w:p>
    <w:p w:rsidR="00E61D53" w:rsidRDefault="00E61D53" w:rsidP="00E61D53">
      <w:pPr>
        <w:pStyle w:val="a3"/>
        <w:spacing w:before="0" w:beforeAutospacing="0" w:after="0" w:afterAutospacing="0"/>
        <w:ind w:firstLine="708"/>
        <w:jc w:val="both"/>
        <w:rPr>
          <w:sz w:val="28"/>
          <w:szCs w:val="28"/>
        </w:rPr>
      </w:pPr>
      <w:r>
        <w:rPr>
          <w:sz w:val="28"/>
          <w:szCs w:val="28"/>
        </w:rPr>
        <w:t xml:space="preserve">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 </w:t>
      </w:r>
    </w:p>
    <w:p w:rsidR="00E61D53" w:rsidRDefault="00E61D53" w:rsidP="00E61D53">
      <w:pPr>
        <w:pStyle w:val="a3"/>
        <w:spacing w:before="0" w:beforeAutospacing="0" w:after="0" w:afterAutospacing="0"/>
        <w:ind w:firstLine="708"/>
        <w:jc w:val="both"/>
        <w:rPr>
          <w:sz w:val="28"/>
          <w:szCs w:val="28"/>
        </w:rPr>
      </w:pPr>
      <w:r>
        <w:rPr>
          <w:sz w:val="28"/>
          <w:szCs w:val="28"/>
        </w:rPr>
        <w:t>2.10. Процесс формирования плана внутреннего финансового контроля включает следующие этапы:</w:t>
      </w:r>
    </w:p>
    <w:p w:rsidR="00E61D53" w:rsidRDefault="00E61D53" w:rsidP="00E61D53">
      <w:pPr>
        <w:pStyle w:val="a3"/>
        <w:spacing w:before="0" w:beforeAutospacing="0" w:after="0" w:afterAutospacing="0"/>
        <w:jc w:val="both"/>
        <w:rPr>
          <w:sz w:val="28"/>
          <w:szCs w:val="28"/>
        </w:rPr>
      </w:pPr>
      <w:r>
        <w:rPr>
          <w:sz w:val="28"/>
          <w:szCs w:val="28"/>
        </w:rPr>
        <w:t xml:space="preserve">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 </w:t>
      </w:r>
    </w:p>
    <w:p w:rsidR="00E61D53" w:rsidRDefault="00E61D53" w:rsidP="00E61D53">
      <w:pPr>
        <w:pStyle w:val="a3"/>
        <w:spacing w:before="0" w:beforeAutospacing="0" w:after="0" w:afterAutospacing="0"/>
        <w:jc w:val="both"/>
        <w:rPr>
          <w:sz w:val="28"/>
          <w:szCs w:val="28"/>
        </w:rPr>
      </w:pPr>
      <w:r>
        <w:rPr>
          <w:sz w:val="28"/>
          <w:szCs w:val="28"/>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E61D53" w:rsidRDefault="00E61D53" w:rsidP="00E61D53">
      <w:pPr>
        <w:pStyle w:val="a3"/>
        <w:spacing w:before="0" w:beforeAutospacing="0" w:after="0" w:afterAutospacing="0"/>
        <w:ind w:firstLine="708"/>
        <w:jc w:val="both"/>
        <w:rPr>
          <w:sz w:val="28"/>
          <w:szCs w:val="28"/>
        </w:rPr>
      </w:pPr>
      <w:r>
        <w:rPr>
          <w:sz w:val="28"/>
          <w:szCs w:val="28"/>
        </w:rPr>
        <w:lastRenderedPageBreak/>
        <w:t>2.11. Внутренний финансовый контроль осуществляется в соответствии с утвержденным планом внутреннего финансового контроля.</w:t>
      </w:r>
    </w:p>
    <w:p w:rsidR="00E61D53" w:rsidRDefault="00E61D53" w:rsidP="00E61D53">
      <w:pPr>
        <w:pStyle w:val="a3"/>
        <w:spacing w:before="0" w:beforeAutospacing="0" w:after="0" w:afterAutospacing="0"/>
        <w:ind w:firstLine="708"/>
        <w:jc w:val="both"/>
        <w:rPr>
          <w:sz w:val="28"/>
          <w:szCs w:val="28"/>
        </w:rPr>
      </w:pPr>
      <w:r>
        <w:rPr>
          <w:sz w:val="28"/>
          <w:szCs w:val="28"/>
        </w:rPr>
        <w:t>2.12. Утверждение плана внутреннего финансового контроля осуществляется руководителем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 xml:space="preserve">2.13. Актуализация (формирование) плана внутреннего финансового контроля проводится: </w:t>
      </w:r>
    </w:p>
    <w:p w:rsidR="00E61D53" w:rsidRDefault="00E61D53" w:rsidP="00E61D53">
      <w:pPr>
        <w:pStyle w:val="a3"/>
        <w:spacing w:before="0" w:beforeAutospacing="0" w:after="0" w:afterAutospacing="0"/>
        <w:jc w:val="both"/>
        <w:rPr>
          <w:sz w:val="28"/>
          <w:szCs w:val="28"/>
        </w:rPr>
      </w:pPr>
      <w:r>
        <w:rPr>
          <w:sz w:val="28"/>
          <w:szCs w:val="28"/>
        </w:rPr>
        <w:t xml:space="preserve">а) не позднее 01 декабря текущего года на очередной финансовый год; </w:t>
      </w:r>
    </w:p>
    <w:p w:rsidR="00E61D53" w:rsidRDefault="00E61D53" w:rsidP="00E61D53">
      <w:pPr>
        <w:pStyle w:val="a3"/>
        <w:spacing w:before="0" w:beforeAutospacing="0" w:after="0" w:afterAutospacing="0"/>
        <w:jc w:val="both"/>
        <w:rPr>
          <w:sz w:val="28"/>
          <w:szCs w:val="28"/>
        </w:rPr>
      </w:pPr>
      <w:r>
        <w:rPr>
          <w:sz w:val="28"/>
          <w:szCs w:val="28"/>
        </w:rPr>
        <w:t xml:space="preserve">б) при принятии решения руководителем главного администратора (администратора) средств местного бюджета о внесении изменений в план внутреннего финансового контроля; </w:t>
      </w:r>
    </w:p>
    <w:p w:rsidR="00E61D53" w:rsidRDefault="00E61D53" w:rsidP="00E61D53">
      <w:pPr>
        <w:pStyle w:val="a3"/>
        <w:spacing w:before="0" w:beforeAutospacing="0" w:after="0" w:afterAutospacing="0"/>
        <w:jc w:val="both"/>
        <w:rPr>
          <w:sz w:val="28"/>
          <w:szCs w:val="28"/>
        </w:rPr>
      </w:pPr>
      <w:r>
        <w:rPr>
          <w:sz w:val="28"/>
          <w:szCs w:val="28"/>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E61D53" w:rsidRDefault="00E61D53" w:rsidP="00E61D53">
      <w:pPr>
        <w:pStyle w:val="a3"/>
        <w:spacing w:before="0" w:beforeAutospacing="0" w:after="0" w:afterAutospacing="0"/>
        <w:ind w:firstLine="708"/>
        <w:jc w:val="both"/>
        <w:rPr>
          <w:sz w:val="28"/>
          <w:szCs w:val="28"/>
        </w:rPr>
      </w:pPr>
      <w:r>
        <w:rPr>
          <w:sz w:val="28"/>
          <w:szCs w:val="28"/>
        </w:rPr>
        <w:t>2.14. 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Актуализация (формирование) плана внутреннего финансового контроля проводится не реже одного раза в год.</w:t>
      </w:r>
    </w:p>
    <w:p w:rsidR="00E61D53" w:rsidRDefault="00E61D53" w:rsidP="00E61D53">
      <w:pPr>
        <w:pStyle w:val="a3"/>
        <w:spacing w:before="0" w:beforeAutospacing="0" w:after="0" w:afterAutospacing="0"/>
        <w:ind w:firstLine="708"/>
        <w:jc w:val="both"/>
        <w:rPr>
          <w:sz w:val="28"/>
          <w:szCs w:val="28"/>
        </w:rPr>
      </w:pPr>
      <w:r>
        <w:rPr>
          <w:sz w:val="28"/>
          <w:szCs w:val="28"/>
        </w:rPr>
        <w:t>2.15. Ответственность за организацию внутреннего финансового контроля несет руководитель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2.16. Внутренний финансовый контроль осуществляется с соблюдением периодичности, методов и способов контроля, установленных в планах внутреннего финансового контроля.</w:t>
      </w:r>
    </w:p>
    <w:p w:rsidR="00E61D53" w:rsidRDefault="00E61D53" w:rsidP="00E61D53">
      <w:pPr>
        <w:pStyle w:val="a3"/>
        <w:spacing w:before="0" w:beforeAutospacing="0" w:after="0" w:afterAutospacing="0"/>
        <w:ind w:firstLine="708"/>
        <w:jc w:val="both"/>
        <w:rPr>
          <w:sz w:val="28"/>
          <w:szCs w:val="28"/>
        </w:rPr>
      </w:pPr>
      <w:r>
        <w:rPr>
          <w:sz w:val="28"/>
          <w:szCs w:val="28"/>
        </w:rPr>
        <w:t>2.17. Самоконтроль осуществляется сплошным способом должностным лицом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местного бюджета и должностным инструкциям, а также оценки причин и обстоятельств, негативно влияющих на совершение операции.</w:t>
      </w:r>
    </w:p>
    <w:p w:rsidR="00E61D53" w:rsidRDefault="00E61D53" w:rsidP="00E61D53">
      <w:pPr>
        <w:pStyle w:val="a3"/>
        <w:spacing w:before="0" w:beforeAutospacing="0" w:after="0" w:afterAutospacing="0"/>
        <w:ind w:firstLine="708"/>
        <w:jc w:val="both"/>
        <w:rPr>
          <w:sz w:val="28"/>
          <w:szCs w:val="28"/>
        </w:rPr>
      </w:pPr>
      <w:r>
        <w:rPr>
          <w:sz w:val="28"/>
          <w:szCs w:val="28"/>
        </w:rPr>
        <w:t>2.18. Контроль по уровню подчиненности осуществляется сплошным способом руководителем главного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E61D53" w:rsidRDefault="00E61D53" w:rsidP="00E61D53">
      <w:pPr>
        <w:pStyle w:val="a3"/>
        <w:spacing w:before="0" w:beforeAutospacing="0" w:after="0" w:afterAutospacing="0"/>
        <w:ind w:firstLine="708"/>
        <w:jc w:val="both"/>
        <w:rPr>
          <w:sz w:val="28"/>
          <w:szCs w:val="28"/>
        </w:rPr>
      </w:pPr>
      <w:r>
        <w:rPr>
          <w:sz w:val="28"/>
          <w:szCs w:val="28"/>
        </w:rPr>
        <w:t xml:space="preserve">2.19. Контроль осуществляется сплошным или выборочным способом в отношении процедур и операций, совершенных подведомственными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w:t>
      </w:r>
      <w:r>
        <w:rPr>
          <w:sz w:val="28"/>
          <w:szCs w:val="28"/>
        </w:rPr>
        <w:lastRenderedPageBreak/>
        <w:t>установление соответствия представленных документов требованиям нормативных правовых актов, регулирующих бюджетные правоотношения.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E61D53" w:rsidRDefault="00E61D53" w:rsidP="00E61D53">
      <w:pPr>
        <w:pStyle w:val="a3"/>
        <w:spacing w:before="0" w:beforeAutospacing="0" w:after="0" w:afterAutospacing="0"/>
        <w:ind w:firstLine="708"/>
        <w:jc w:val="both"/>
        <w:rPr>
          <w:sz w:val="28"/>
          <w:szCs w:val="28"/>
        </w:rPr>
      </w:pPr>
      <w:r>
        <w:rPr>
          <w:sz w:val="28"/>
          <w:szCs w:val="28"/>
        </w:rPr>
        <w:t>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E61D53" w:rsidRDefault="00E61D53" w:rsidP="00E61D53">
      <w:pPr>
        <w:pStyle w:val="a3"/>
        <w:spacing w:before="0" w:beforeAutospacing="0" w:after="0" w:afterAutospacing="0"/>
        <w:ind w:firstLine="708"/>
        <w:jc w:val="both"/>
        <w:rPr>
          <w:sz w:val="28"/>
          <w:szCs w:val="28"/>
        </w:rPr>
      </w:pPr>
      <w:r>
        <w:rPr>
          <w:sz w:val="28"/>
          <w:szCs w:val="28"/>
        </w:rPr>
        <w:t>2.21. 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E61D53" w:rsidRDefault="00E61D53" w:rsidP="00E61D53">
      <w:pPr>
        <w:pStyle w:val="a3"/>
        <w:spacing w:before="0" w:beforeAutospacing="0" w:after="0" w:afterAutospacing="0"/>
        <w:ind w:firstLine="708"/>
        <w:jc w:val="both"/>
        <w:rPr>
          <w:sz w:val="28"/>
          <w:szCs w:val="28"/>
        </w:rPr>
      </w:pPr>
      <w:r>
        <w:rPr>
          <w:sz w:val="28"/>
          <w:szCs w:val="28"/>
        </w:rPr>
        <w:t>2.22. Информация о результатах внутреннего финансового контроля направляется руководителю (заместителю руководителя)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 xml:space="preserve">2.23. По итогам рассмотрения результатов внутреннего финансового контроля принимаются решения с указанием сроков их выполнения, направленные: </w:t>
      </w:r>
    </w:p>
    <w:p w:rsidR="00E61D53" w:rsidRDefault="00E61D53" w:rsidP="00E61D53">
      <w:pPr>
        <w:pStyle w:val="a3"/>
        <w:spacing w:before="0" w:beforeAutospacing="0" w:after="0" w:afterAutospacing="0"/>
        <w:jc w:val="both"/>
        <w:rPr>
          <w:sz w:val="28"/>
          <w:szCs w:val="28"/>
        </w:rPr>
      </w:pPr>
      <w:r>
        <w:rPr>
          <w:sz w:val="28"/>
          <w:szCs w:val="28"/>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E61D53" w:rsidRDefault="00E61D53" w:rsidP="00E61D53">
      <w:pPr>
        <w:pStyle w:val="a3"/>
        <w:spacing w:before="0" w:beforeAutospacing="0" w:after="0" w:afterAutospacing="0"/>
        <w:jc w:val="both"/>
        <w:rPr>
          <w:sz w:val="28"/>
          <w:szCs w:val="28"/>
        </w:rPr>
      </w:pPr>
      <w:r>
        <w:rPr>
          <w:sz w:val="28"/>
          <w:szCs w:val="28"/>
        </w:rPr>
        <w:t>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E61D53" w:rsidRDefault="00E61D53" w:rsidP="00E61D53">
      <w:pPr>
        <w:pStyle w:val="a3"/>
        <w:spacing w:before="0" w:beforeAutospacing="0" w:after="0" w:afterAutospacing="0"/>
        <w:jc w:val="both"/>
        <w:rPr>
          <w:sz w:val="28"/>
          <w:szCs w:val="28"/>
        </w:rPr>
      </w:pPr>
      <w:r>
        <w:rPr>
          <w:sz w:val="28"/>
          <w:szCs w:val="28"/>
        </w:rPr>
        <w:t xml:space="preserve">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 </w:t>
      </w:r>
    </w:p>
    <w:p w:rsidR="00E61D53" w:rsidRDefault="00E61D53" w:rsidP="00E61D53">
      <w:pPr>
        <w:pStyle w:val="a3"/>
        <w:spacing w:before="0" w:beforeAutospacing="0" w:after="0" w:afterAutospacing="0"/>
        <w:jc w:val="both"/>
        <w:rPr>
          <w:sz w:val="28"/>
          <w:szCs w:val="28"/>
        </w:rPr>
      </w:pPr>
      <w:r>
        <w:rPr>
          <w:sz w:val="28"/>
          <w:szCs w:val="28"/>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 д) на изменение внутренних стандартов, в том числе учетной политики главного администратора (администратора) средств местного бюджета;</w:t>
      </w:r>
    </w:p>
    <w:p w:rsidR="00E61D53" w:rsidRDefault="00E61D53" w:rsidP="00E61D53">
      <w:pPr>
        <w:pStyle w:val="a3"/>
        <w:spacing w:before="0" w:beforeAutospacing="0" w:after="0" w:afterAutospacing="0"/>
        <w:jc w:val="both"/>
        <w:rPr>
          <w:sz w:val="28"/>
          <w:szCs w:val="28"/>
        </w:rPr>
      </w:pPr>
      <w:r>
        <w:rPr>
          <w:sz w:val="28"/>
          <w:szCs w:val="28"/>
        </w:rPr>
        <w:lastRenderedPageBreak/>
        <w:t xml:space="preserve">е) на уточнение прав по формированию финансовых и первичных учетных документов, а также прав доступа к записям в регистры бюджетного учета; ж) на устранение конфликта интересов у должностных лиц, осуществляющих внутренние бюджетные процедуры; </w:t>
      </w:r>
    </w:p>
    <w:p w:rsidR="00E61D53" w:rsidRDefault="00E61D53" w:rsidP="00E61D53">
      <w:pPr>
        <w:pStyle w:val="a3"/>
        <w:spacing w:before="0" w:beforeAutospacing="0" w:after="0" w:afterAutospacing="0"/>
        <w:jc w:val="both"/>
        <w:rPr>
          <w:sz w:val="28"/>
          <w:szCs w:val="28"/>
        </w:rPr>
      </w:pPr>
      <w:r>
        <w:rPr>
          <w:sz w:val="28"/>
          <w:szCs w:val="28"/>
        </w:rPr>
        <w:t xml:space="preserve">з) на проведение служебных проверок и применение материальной и (или) дисциплинарной ответственности к виновным должностным лицам; </w:t>
      </w:r>
    </w:p>
    <w:p w:rsidR="00E61D53" w:rsidRDefault="00E61D53" w:rsidP="00E61D53">
      <w:pPr>
        <w:pStyle w:val="a3"/>
        <w:spacing w:before="0" w:beforeAutospacing="0" w:after="0" w:afterAutospacing="0"/>
        <w:jc w:val="both"/>
        <w:rPr>
          <w:sz w:val="28"/>
          <w:szCs w:val="28"/>
        </w:rPr>
      </w:pPr>
      <w:r>
        <w:rPr>
          <w:sz w:val="28"/>
          <w:szCs w:val="28"/>
        </w:rPr>
        <w:t xml:space="preserve">и) на ведение эффективной кадровой политики в отношении главного администратора (администратора) средств местного бюджета. </w:t>
      </w:r>
    </w:p>
    <w:p w:rsidR="00E61D53" w:rsidRDefault="00E61D53" w:rsidP="00E61D53">
      <w:pPr>
        <w:pStyle w:val="a3"/>
        <w:spacing w:before="0" w:beforeAutospacing="0" w:after="0" w:afterAutospacing="0"/>
        <w:ind w:firstLine="708"/>
        <w:jc w:val="both"/>
        <w:rPr>
          <w:sz w:val="28"/>
          <w:szCs w:val="28"/>
        </w:rPr>
      </w:pPr>
      <w:r>
        <w:rPr>
          <w:sz w:val="28"/>
          <w:szCs w:val="28"/>
        </w:rPr>
        <w:t>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2.25.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E61D53" w:rsidRDefault="00E61D53" w:rsidP="00E61D53">
      <w:pPr>
        <w:pStyle w:val="a3"/>
        <w:spacing w:before="0" w:beforeAutospacing="0" w:after="0" w:afterAutospacing="0"/>
        <w:jc w:val="center"/>
        <w:rPr>
          <w:sz w:val="28"/>
          <w:szCs w:val="28"/>
        </w:rPr>
      </w:pPr>
      <w:r>
        <w:rPr>
          <w:sz w:val="28"/>
          <w:szCs w:val="28"/>
        </w:rPr>
        <w:t>3.Осуществление внутреннего финансового аудита</w:t>
      </w:r>
    </w:p>
    <w:p w:rsidR="00E61D53" w:rsidRDefault="00E61D53" w:rsidP="00E61D53">
      <w:pPr>
        <w:pStyle w:val="a3"/>
        <w:spacing w:before="0" w:beforeAutospacing="0" w:after="0" w:afterAutospacing="0"/>
        <w:jc w:val="center"/>
        <w:rPr>
          <w:sz w:val="28"/>
          <w:szCs w:val="28"/>
        </w:rPr>
      </w:pPr>
    </w:p>
    <w:p w:rsidR="00E61D53" w:rsidRDefault="00E61D53" w:rsidP="00E61D53">
      <w:pPr>
        <w:pStyle w:val="a3"/>
        <w:spacing w:before="0" w:beforeAutospacing="0" w:after="0" w:afterAutospacing="0"/>
        <w:ind w:firstLine="708"/>
        <w:jc w:val="both"/>
        <w:rPr>
          <w:sz w:val="28"/>
          <w:szCs w:val="28"/>
        </w:rPr>
      </w:pPr>
      <w:r>
        <w:rPr>
          <w:sz w:val="28"/>
          <w:szCs w:val="28"/>
        </w:rPr>
        <w:t>3.1. 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 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61D53" w:rsidRDefault="00E61D53" w:rsidP="00E61D53">
      <w:pPr>
        <w:pStyle w:val="a3"/>
        <w:spacing w:before="0" w:beforeAutospacing="0" w:after="0" w:afterAutospacing="0"/>
        <w:ind w:firstLine="708"/>
        <w:jc w:val="both"/>
        <w:rPr>
          <w:sz w:val="28"/>
          <w:szCs w:val="28"/>
        </w:rPr>
      </w:pPr>
      <w:r>
        <w:rPr>
          <w:sz w:val="28"/>
          <w:szCs w:val="28"/>
        </w:rPr>
        <w:t xml:space="preserve">3.2. Целями внутреннего финансового аудита являются: </w:t>
      </w:r>
    </w:p>
    <w:p w:rsidR="00E61D53" w:rsidRDefault="00E61D53" w:rsidP="00E61D53">
      <w:pPr>
        <w:pStyle w:val="a3"/>
        <w:spacing w:before="0" w:beforeAutospacing="0" w:after="0" w:afterAutospacing="0"/>
        <w:jc w:val="both"/>
        <w:rPr>
          <w:sz w:val="28"/>
          <w:szCs w:val="28"/>
        </w:rPr>
      </w:pPr>
      <w:r>
        <w:rPr>
          <w:sz w:val="28"/>
          <w:szCs w:val="28"/>
        </w:rPr>
        <w:t>а) оценка надежности внутреннего финансового контроля и подготовка рекомендаций по повышению его эффективности;</w:t>
      </w:r>
    </w:p>
    <w:p w:rsidR="00E61D53" w:rsidRDefault="00E61D53" w:rsidP="00E61D53">
      <w:pPr>
        <w:pStyle w:val="a3"/>
        <w:spacing w:before="0" w:beforeAutospacing="0" w:after="0" w:afterAutospacing="0"/>
        <w:jc w:val="both"/>
        <w:rPr>
          <w:sz w:val="28"/>
          <w:szCs w:val="28"/>
        </w:rPr>
      </w:pPr>
      <w:r>
        <w:rPr>
          <w:sz w:val="28"/>
          <w:szCs w:val="28"/>
        </w:rPr>
        <w:t xml:space="preserve">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w:t>
      </w:r>
    </w:p>
    <w:p w:rsidR="00E61D53" w:rsidRDefault="00E61D53" w:rsidP="00E61D53">
      <w:pPr>
        <w:pStyle w:val="a3"/>
        <w:spacing w:before="0" w:beforeAutospacing="0" w:after="0" w:afterAutospacing="0"/>
        <w:jc w:val="both"/>
        <w:rPr>
          <w:sz w:val="28"/>
          <w:szCs w:val="28"/>
        </w:rPr>
      </w:pPr>
      <w:r>
        <w:rPr>
          <w:sz w:val="28"/>
          <w:szCs w:val="28"/>
        </w:rPr>
        <w:t>в) подготовка предложений по повышению экономности и результативности использования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 xml:space="preserve">3.3. Предметом внутреннего финансового аудита является совокупность финансовых и хозяйственных операций, главным администратором средств местного бюджета, подведомственными </w:t>
      </w:r>
      <w:r>
        <w:rPr>
          <w:sz w:val="28"/>
          <w:szCs w:val="28"/>
        </w:rPr>
        <w:lastRenderedPageBreak/>
        <w:t xml:space="preserve">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 </w:t>
      </w:r>
    </w:p>
    <w:p w:rsidR="00E61D53" w:rsidRDefault="00E61D53" w:rsidP="00E61D53">
      <w:pPr>
        <w:pStyle w:val="a3"/>
        <w:spacing w:before="0" w:beforeAutospacing="0" w:after="0" w:afterAutospacing="0"/>
        <w:ind w:firstLine="708"/>
        <w:jc w:val="both"/>
        <w:rPr>
          <w:sz w:val="28"/>
          <w:szCs w:val="28"/>
        </w:rPr>
      </w:pPr>
      <w:r>
        <w:rPr>
          <w:sz w:val="28"/>
          <w:szCs w:val="28"/>
        </w:rPr>
        <w:t xml:space="preserve">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 </w:t>
      </w:r>
    </w:p>
    <w:p w:rsidR="00E61D53" w:rsidRDefault="00E61D53" w:rsidP="00E61D53">
      <w:pPr>
        <w:pStyle w:val="a3"/>
        <w:spacing w:before="0" w:beforeAutospacing="0" w:after="0" w:afterAutospacing="0"/>
        <w:ind w:firstLine="708"/>
        <w:jc w:val="both"/>
        <w:rPr>
          <w:sz w:val="28"/>
          <w:szCs w:val="28"/>
        </w:rPr>
      </w:pPr>
      <w:r>
        <w:rPr>
          <w:sz w:val="28"/>
          <w:szCs w:val="28"/>
        </w:rPr>
        <w:t>3.5. Субъекты внутреннего финансового аудита при проведении аудиторских проверок имеют право: 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Сроки направления и исполнения запросов устанавливаются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3.6. Субъекты внутреннего финансового аудита обязаны</w:t>
      </w:r>
    </w:p>
    <w:p w:rsidR="00E61D53" w:rsidRDefault="00E61D53" w:rsidP="00E61D53">
      <w:pPr>
        <w:pStyle w:val="a3"/>
        <w:spacing w:before="0" w:beforeAutospacing="0" w:after="0" w:afterAutospacing="0"/>
        <w:jc w:val="both"/>
        <w:rPr>
          <w:sz w:val="28"/>
          <w:szCs w:val="28"/>
        </w:rPr>
      </w:pPr>
      <w:r>
        <w:rPr>
          <w:sz w:val="28"/>
          <w:szCs w:val="28"/>
        </w:rPr>
        <w:t>соблюдать требования нормативных правовых актов в установленной сфере деятельности, проводить аудиторские проверки в соответствии с программой аудиторской проверки,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E61D53" w:rsidRDefault="00E61D53" w:rsidP="00E61D53">
      <w:pPr>
        <w:pStyle w:val="a3"/>
        <w:spacing w:before="0" w:beforeAutospacing="0" w:after="0" w:afterAutospacing="0"/>
        <w:ind w:firstLine="708"/>
        <w:jc w:val="both"/>
        <w:rPr>
          <w:sz w:val="28"/>
          <w:szCs w:val="28"/>
        </w:rPr>
      </w:pPr>
      <w:r>
        <w:rPr>
          <w:sz w:val="28"/>
          <w:szCs w:val="28"/>
        </w:rPr>
        <w:t>3.7.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 xml:space="preserve">3.8.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 </w:t>
      </w:r>
    </w:p>
    <w:p w:rsidR="00E61D53" w:rsidRDefault="00E61D53" w:rsidP="00E61D53">
      <w:pPr>
        <w:pStyle w:val="a3"/>
        <w:spacing w:before="0" w:beforeAutospacing="0" w:after="0" w:afterAutospacing="0"/>
        <w:ind w:firstLine="708"/>
        <w:jc w:val="both"/>
        <w:rPr>
          <w:sz w:val="28"/>
          <w:szCs w:val="28"/>
        </w:rPr>
      </w:pPr>
      <w:r>
        <w:rPr>
          <w:sz w:val="28"/>
          <w:szCs w:val="28"/>
        </w:rPr>
        <w:t>3.9. 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E61D53" w:rsidRDefault="00E61D53" w:rsidP="00E61D53">
      <w:pPr>
        <w:pStyle w:val="a3"/>
        <w:spacing w:before="0" w:beforeAutospacing="0" w:after="0" w:afterAutospacing="0"/>
        <w:ind w:firstLine="708"/>
        <w:jc w:val="both"/>
        <w:rPr>
          <w:sz w:val="28"/>
          <w:szCs w:val="28"/>
        </w:rPr>
      </w:pPr>
      <w:r>
        <w:rPr>
          <w:sz w:val="28"/>
          <w:szCs w:val="28"/>
        </w:rPr>
        <w:t>3.10. При планировании аудиторских проверок учитываются:</w:t>
      </w:r>
    </w:p>
    <w:p w:rsidR="00E61D53" w:rsidRDefault="00E61D53" w:rsidP="00E61D53">
      <w:pPr>
        <w:pStyle w:val="a3"/>
        <w:spacing w:before="0" w:beforeAutospacing="0" w:after="0" w:afterAutospacing="0"/>
        <w:jc w:val="both"/>
        <w:rPr>
          <w:sz w:val="28"/>
          <w:szCs w:val="28"/>
        </w:rPr>
      </w:pPr>
      <w:r>
        <w:rPr>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E61D53" w:rsidRDefault="00E61D53" w:rsidP="00E61D53">
      <w:pPr>
        <w:pStyle w:val="a3"/>
        <w:spacing w:before="0" w:beforeAutospacing="0" w:after="0" w:afterAutospacing="0"/>
        <w:jc w:val="both"/>
        <w:rPr>
          <w:sz w:val="28"/>
          <w:szCs w:val="28"/>
        </w:rPr>
      </w:pPr>
      <w:r>
        <w:rPr>
          <w:sz w:val="28"/>
          <w:szCs w:val="28"/>
        </w:rPr>
        <w:t xml:space="preserve">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w:t>
      </w:r>
      <w:r>
        <w:rPr>
          <w:sz w:val="28"/>
          <w:szCs w:val="28"/>
        </w:rPr>
        <w:lastRenderedPageBreak/>
        <w:t xml:space="preserve">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 </w:t>
      </w:r>
    </w:p>
    <w:p w:rsidR="00E61D53" w:rsidRDefault="00E61D53" w:rsidP="00E61D53">
      <w:pPr>
        <w:pStyle w:val="a3"/>
        <w:spacing w:before="0" w:beforeAutospacing="0" w:after="0" w:afterAutospacing="0"/>
        <w:jc w:val="both"/>
        <w:rPr>
          <w:sz w:val="28"/>
          <w:szCs w:val="28"/>
        </w:rPr>
      </w:pPr>
      <w:r>
        <w:rPr>
          <w:sz w:val="28"/>
          <w:szCs w:val="28"/>
        </w:rPr>
        <w:t xml:space="preserve">в) наличие значимых бюджетных рисков после проведения процедур внутреннего финансового контроля; </w:t>
      </w:r>
    </w:p>
    <w:p w:rsidR="00E61D53" w:rsidRDefault="00E61D53" w:rsidP="00E61D53">
      <w:pPr>
        <w:pStyle w:val="a3"/>
        <w:spacing w:before="0" w:beforeAutospacing="0" w:after="0" w:afterAutospacing="0"/>
        <w:jc w:val="both"/>
        <w:rPr>
          <w:sz w:val="28"/>
          <w:szCs w:val="28"/>
        </w:rPr>
      </w:pPr>
      <w:r>
        <w:rPr>
          <w:sz w:val="28"/>
          <w:szCs w:val="28"/>
        </w:rPr>
        <w:t>г) степень обеспеченности подразделения внутреннего финансового аудита ресурсами (трудовыми, материальными и финансовыми);</w:t>
      </w:r>
    </w:p>
    <w:p w:rsidR="00E61D53" w:rsidRDefault="00E61D53" w:rsidP="00E61D53">
      <w:pPr>
        <w:pStyle w:val="a3"/>
        <w:spacing w:before="0" w:beforeAutospacing="0" w:after="0" w:afterAutospacing="0"/>
        <w:jc w:val="both"/>
        <w:rPr>
          <w:sz w:val="28"/>
          <w:szCs w:val="28"/>
        </w:rPr>
      </w:pPr>
      <w:r>
        <w:rPr>
          <w:sz w:val="28"/>
          <w:szCs w:val="28"/>
        </w:rPr>
        <w:t xml:space="preserve">д) возможность проведения аудиторских проверок в установленные сроки; </w:t>
      </w:r>
    </w:p>
    <w:p w:rsidR="00E61D53" w:rsidRDefault="00E61D53" w:rsidP="00E61D53">
      <w:pPr>
        <w:pStyle w:val="a3"/>
        <w:spacing w:before="0" w:beforeAutospacing="0" w:after="0" w:afterAutospacing="0"/>
        <w:jc w:val="both"/>
        <w:rPr>
          <w:sz w:val="28"/>
          <w:szCs w:val="28"/>
        </w:rPr>
      </w:pPr>
      <w:r>
        <w:rPr>
          <w:sz w:val="28"/>
          <w:szCs w:val="28"/>
        </w:rPr>
        <w:t>е) наличие резерва времени для выполнения внеплановых аудиторских проверок.</w:t>
      </w:r>
    </w:p>
    <w:p w:rsidR="00E61D53" w:rsidRDefault="00E61D53" w:rsidP="00E61D53">
      <w:pPr>
        <w:pStyle w:val="a3"/>
        <w:spacing w:before="0" w:beforeAutospacing="0" w:after="0" w:afterAutospacing="0"/>
        <w:ind w:firstLine="708"/>
        <w:jc w:val="both"/>
        <w:rPr>
          <w:sz w:val="28"/>
          <w:szCs w:val="28"/>
        </w:rPr>
      </w:pPr>
      <w:r>
        <w:rPr>
          <w:sz w:val="28"/>
          <w:szCs w:val="28"/>
        </w:rPr>
        <w:t>3.11. План составляется и утверждается до начала очередного финансового года.</w:t>
      </w:r>
    </w:p>
    <w:p w:rsidR="00E61D53" w:rsidRDefault="00E61D53" w:rsidP="00E61D53">
      <w:pPr>
        <w:pStyle w:val="a3"/>
        <w:spacing w:before="0" w:beforeAutospacing="0" w:after="0" w:afterAutospacing="0"/>
        <w:ind w:firstLine="708"/>
        <w:jc w:val="both"/>
        <w:rPr>
          <w:sz w:val="28"/>
          <w:szCs w:val="28"/>
        </w:rPr>
      </w:pPr>
      <w:r>
        <w:rPr>
          <w:sz w:val="28"/>
          <w:szCs w:val="28"/>
        </w:rPr>
        <w:t>3.12. Аудиторская проверка назначается решением (распоряжением) руководителя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3.13. В ходе аудиторской проверки в отношении объектов аудита проводится исследование:</w:t>
      </w:r>
    </w:p>
    <w:p w:rsidR="00E61D53" w:rsidRDefault="00E61D53" w:rsidP="00E61D53">
      <w:pPr>
        <w:pStyle w:val="a3"/>
        <w:spacing w:before="0" w:beforeAutospacing="0" w:after="0" w:afterAutospacing="0"/>
        <w:jc w:val="both"/>
        <w:rPr>
          <w:sz w:val="28"/>
          <w:szCs w:val="28"/>
        </w:rPr>
      </w:pPr>
      <w:r>
        <w:rPr>
          <w:sz w:val="28"/>
          <w:szCs w:val="28"/>
        </w:rPr>
        <w:t xml:space="preserve">а) осуществления внутреннего финансового контроля; </w:t>
      </w:r>
    </w:p>
    <w:p w:rsidR="00E61D53" w:rsidRDefault="00E61D53" w:rsidP="00E61D53">
      <w:pPr>
        <w:pStyle w:val="a3"/>
        <w:spacing w:before="0" w:beforeAutospacing="0" w:after="0" w:afterAutospacing="0"/>
        <w:jc w:val="both"/>
        <w:rPr>
          <w:sz w:val="28"/>
          <w:szCs w:val="28"/>
        </w:rPr>
      </w:pPr>
      <w:r>
        <w:rPr>
          <w:sz w:val="28"/>
          <w:szCs w:val="28"/>
        </w:rPr>
        <w:t>б) законности выполнения бюджетных процедур и эффективности использования бюджетных средств;</w:t>
      </w:r>
    </w:p>
    <w:p w:rsidR="00E61D53" w:rsidRDefault="00E61D53" w:rsidP="00E61D53">
      <w:pPr>
        <w:pStyle w:val="a3"/>
        <w:spacing w:before="0" w:beforeAutospacing="0" w:after="0" w:afterAutospacing="0"/>
        <w:jc w:val="both"/>
        <w:rPr>
          <w:sz w:val="28"/>
          <w:szCs w:val="28"/>
        </w:rPr>
      </w:pPr>
      <w:r>
        <w:rPr>
          <w:sz w:val="28"/>
          <w:szCs w:val="28"/>
        </w:rPr>
        <w:t xml:space="preserve">в) ведения учетной политики, принятой объектом аудита, в том числе на предмет ее соответствия новым изменениям в области бюджетного учета; </w:t>
      </w:r>
    </w:p>
    <w:p w:rsidR="00E61D53" w:rsidRDefault="00E61D53" w:rsidP="00E61D53">
      <w:pPr>
        <w:pStyle w:val="a3"/>
        <w:spacing w:before="0" w:beforeAutospacing="0" w:after="0" w:afterAutospacing="0"/>
        <w:jc w:val="both"/>
        <w:rPr>
          <w:sz w:val="28"/>
          <w:szCs w:val="28"/>
        </w:rPr>
      </w:pPr>
      <w:r>
        <w:rPr>
          <w:sz w:val="28"/>
          <w:szCs w:val="28"/>
        </w:rPr>
        <w:t xml:space="preserve">г) применения автоматизированных информационных систем объектом аудита при осуществлении внутренних бюджетных процедур; </w:t>
      </w:r>
    </w:p>
    <w:p w:rsidR="00E61D53" w:rsidRDefault="00E61D53" w:rsidP="00E61D53">
      <w:pPr>
        <w:pStyle w:val="a3"/>
        <w:spacing w:before="0" w:beforeAutospacing="0" w:after="0" w:afterAutospacing="0"/>
        <w:jc w:val="both"/>
        <w:rPr>
          <w:sz w:val="28"/>
          <w:szCs w:val="28"/>
        </w:rPr>
      </w:pPr>
      <w:r>
        <w:rPr>
          <w:sz w:val="28"/>
          <w:szCs w:val="28"/>
        </w:rPr>
        <w:t xml:space="preserve">д)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 </w:t>
      </w:r>
    </w:p>
    <w:p w:rsidR="00E61D53" w:rsidRDefault="00E61D53" w:rsidP="00E61D53">
      <w:pPr>
        <w:pStyle w:val="a3"/>
        <w:spacing w:before="0" w:beforeAutospacing="0" w:after="0" w:afterAutospacing="0"/>
        <w:jc w:val="both"/>
        <w:rPr>
          <w:sz w:val="28"/>
          <w:szCs w:val="28"/>
        </w:rPr>
      </w:pPr>
      <w:r>
        <w:rPr>
          <w:sz w:val="28"/>
          <w:szCs w:val="28"/>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E61D53" w:rsidRDefault="00E61D53" w:rsidP="00E61D53">
      <w:pPr>
        <w:pStyle w:val="a3"/>
        <w:spacing w:before="0" w:beforeAutospacing="0" w:after="0" w:afterAutospacing="0"/>
        <w:jc w:val="both"/>
        <w:rPr>
          <w:sz w:val="28"/>
          <w:szCs w:val="28"/>
        </w:rPr>
      </w:pPr>
      <w:r>
        <w:rPr>
          <w:sz w:val="28"/>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E61D53" w:rsidRDefault="00E61D53" w:rsidP="00E61D53">
      <w:pPr>
        <w:pStyle w:val="a3"/>
        <w:spacing w:before="0" w:beforeAutospacing="0" w:after="0" w:afterAutospacing="0"/>
        <w:jc w:val="both"/>
        <w:rPr>
          <w:sz w:val="28"/>
          <w:szCs w:val="28"/>
        </w:rPr>
      </w:pPr>
      <w:r>
        <w:rPr>
          <w:sz w:val="28"/>
          <w:szCs w:val="28"/>
        </w:rPr>
        <w:t>з) бюджетной отчетности.</w:t>
      </w:r>
    </w:p>
    <w:p w:rsidR="00E61D53" w:rsidRDefault="00E61D53" w:rsidP="00E61D53">
      <w:pPr>
        <w:pStyle w:val="a3"/>
        <w:spacing w:before="0" w:beforeAutospacing="0" w:after="0" w:afterAutospacing="0"/>
        <w:ind w:firstLine="708"/>
        <w:jc w:val="both"/>
        <w:rPr>
          <w:sz w:val="28"/>
          <w:szCs w:val="28"/>
        </w:rPr>
      </w:pPr>
      <w:r>
        <w:rPr>
          <w:sz w:val="28"/>
          <w:szCs w:val="28"/>
        </w:rPr>
        <w:t>3.14. Аудиторская проверка проводится путем выполнения:</w:t>
      </w:r>
    </w:p>
    <w:p w:rsidR="00E61D53" w:rsidRDefault="00E61D53" w:rsidP="00E61D53">
      <w:pPr>
        <w:pStyle w:val="a3"/>
        <w:spacing w:before="0" w:beforeAutospacing="0" w:after="0" w:afterAutospacing="0"/>
        <w:jc w:val="both"/>
        <w:rPr>
          <w:sz w:val="28"/>
          <w:szCs w:val="28"/>
        </w:rPr>
      </w:pPr>
      <w:r>
        <w:rPr>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E61D53" w:rsidRDefault="00E61D53" w:rsidP="00E61D53">
      <w:pPr>
        <w:pStyle w:val="a3"/>
        <w:spacing w:before="0" w:beforeAutospacing="0" w:after="0" w:afterAutospacing="0"/>
        <w:jc w:val="both"/>
        <w:rPr>
          <w:sz w:val="28"/>
          <w:szCs w:val="28"/>
        </w:rPr>
      </w:pPr>
      <w:r>
        <w:rPr>
          <w:sz w:val="28"/>
          <w:szCs w:val="28"/>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E61D53" w:rsidRDefault="00E61D53" w:rsidP="00E61D53">
      <w:pPr>
        <w:pStyle w:val="a3"/>
        <w:spacing w:before="0" w:beforeAutospacing="0" w:after="0" w:afterAutospacing="0"/>
        <w:jc w:val="both"/>
        <w:rPr>
          <w:sz w:val="28"/>
          <w:szCs w:val="28"/>
        </w:rPr>
      </w:pPr>
      <w:r>
        <w:rPr>
          <w:sz w:val="28"/>
          <w:szCs w:val="28"/>
        </w:rPr>
        <w:t xml:space="preserve">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 </w:t>
      </w:r>
    </w:p>
    <w:p w:rsidR="00E61D53" w:rsidRDefault="00E61D53" w:rsidP="00E61D53">
      <w:pPr>
        <w:pStyle w:val="a3"/>
        <w:spacing w:before="0" w:beforeAutospacing="0" w:after="0" w:afterAutospacing="0"/>
        <w:jc w:val="both"/>
        <w:rPr>
          <w:sz w:val="28"/>
          <w:szCs w:val="28"/>
        </w:rPr>
      </w:pPr>
      <w:r>
        <w:rPr>
          <w:sz w:val="28"/>
          <w:szCs w:val="28"/>
        </w:rPr>
        <w:lastRenderedPageBreak/>
        <w:t>г) подтверждения, представляющего собой ответ на запрос информации, содержащейся в регистрах бюджетного учета;</w:t>
      </w:r>
    </w:p>
    <w:p w:rsidR="00E61D53" w:rsidRDefault="00E61D53" w:rsidP="00E61D53">
      <w:pPr>
        <w:pStyle w:val="a3"/>
        <w:spacing w:before="0" w:beforeAutospacing="0" w:after="0" w:afterAutospacing="0"/>
        <w:jc w:val="both"/>
        <w:rPr>
          <w:sz w:val="28"/>
          <w:szCs w:val="28"/>
        </w:rPr>
      </w:pPr>
      <w:r>
        <w:rPr>
          <w:sz w:val="28"/>
          <w:szCs w:val="28"/>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E61D53" w:rsidRDefault="00E61D53" w:rsidP="00E61D53">
      <w:pPr>
        <w:pStyle w:val="a3"/>
        <w:spacing w:before="0" w:beforeAutospacing="0" w:after="0" w:afterAutospacing="0"/>
        <w:jc w:val="both"/>
        <w:rPr>
          <w:sz w:val="28"/>
          <w:szCs w:val="28"/>
        </w:rPr>
      </w:pPr>
      <w:r>
        <w:rPr>
          <w:sz w:val="28"/>
          <w:szCs w:val="28"/>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E61D53" w:rsidRDefault="00E61D53" w:rsidP="00E61D53">
      <w:pPr>
        <w:pStyle w:val="a3"/>
        <w:spacing w:before="0" w:beforeAutospacing="0" w:after="0" w:afterAutospacing="0"/>
        <w:ind w:firstLine="708"/>
        <w:jc w:val="both"/>
        <w:rPr>
          <w:sz w:val="28"/>
          <w:szCs w:val="28"/>
        </w:rPr>
      </w:pPr>
      <w:r>
        <w:rPr>
          <w:sz w:val="28"/>
          <w:szCs w:val="28"/>
        </w:rPr>
        <w:t xml:space="preserve">3.15. Результаты аудиторской проверки оформляются актом аудиторской проверки,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 </w:t>
      </w:r>
    </w:p>
    <w:p w:rsidR="00E61D53" w:rsidRDefault="00E61D53" w:rsidP="00E61D53">
      <w:pPr>
        <w:pStyle w:val="a3"/>
        <w:spacing w:before="0" w:beforeAutospacing="0" w:after="0" w:afterAutospacing="0"/>
        <w:ind w:firstLine="708"/>
        <w:jc w:val="both"/>
        <w:rPr>
          <w:sz w:val="28"/>
          <w:szCs w:val="28"/>
        </w:rPr>
      </w:pPr>
      <w:r>
        <w:rPr>
          <w:sz w:val="28"/>
          <w:szCs w:val="28"/>
        </w:rPr>
        <w:t xml:space="preserve">3.16. 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 </w:t>
      </w:r>
    </w:p>
    <w:p w:rsidR="00E61D53" w:rsidRDefault="00E61D53" w:rsidP="00E61D53">
      <w:pPr>
        <w:pStyle w:val="a3"/>
        <w:spacing w:before="0" w:beforeAutospacing="0" w:after="0" w:afterAutospacing="0"/>
        <w:ind w:firstLine="708"/>
        <w:jc w:val="both"/>
        <w:rPr>
          <w:sz w:val="28"/>
          <w:szCs w:val="28"/>
        </w:rPr>
      </w:pPr>
      <w:r>
        <w:rPr>
          <w:sz w:val="28"/>
          <w:szCs w:val="28"/>
        </w:rPr>
        <w:t>3.17. Отчетность должна содержать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средств местного бюджета.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w:t>
      </w:r>
    </w:p>
    <w:p w:rsidR="00722DDF" w:rsidRDefault="00722DDF">
      <w:bookmarkStart w:id="0" w:name="_GoBack"/>
      <w:bookmarkEnd w:id="0"/>
    </w:p>
    <w:sectPr w:rsidR="00722DDF" w:rsidSect="00681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79B5"/>
    <w:rsid w:val="00525375"/>
    <w:rsid w:val="00681604"/>
    <w:rsid w:val="00722DDF"/>
    <w:rsid w:val="00BE79B5"/>
    <w:rsid w:val="00E61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D53"/>
    <w:pPr>
      <w:spacing w:before="100" w:beforeAutospacing="1" w:after="100" w:afterAutospacing="1"/>
    </w:pPr>
  </w:style>
  <w:style w:type="character" w:styleId="a4">
    <w:name w:val="Strong"/>
    <w:basedOn w:val="a0"/>
    <w:uiPriority w:val="22"/>
    <w:qFormat/>
    <w:rsid w:val="00E61D53"/>
    <w:rPr>
      <w:b/>
      <w:bCs/>
    </w:rPr>
  </w:style>
</w:styles>
</file>

<file path=word/webSettings.xml><?xml version="1.0" encoding="utf-8"?>
<w:webSettings xmlns:r="http://schemas.openxmlformats.org/officeDocument/2006/relationships" xmlns:w="http://schemas.openxmlformats.org/wordprocessingml/2006/main">
  <w:divs>
    <w:div w:id="11381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3468</Words>
  <Characters>19774</Characters>
  <Application>Microsoft Office Word</Application>
  <DocSecurity>0</DocSecurity>
  <Lines>164</Lines>
  <Paragraphs>46</Paragraphs>
  <ScaleCrop>false</ScaleCrop>
  <Company/>
  <LinksUpToDate>false</LinksUpToDate>
  <CharactersWithSpaces>23196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2021-11-09T10:37:00Z</dcterms:created>
  <dcterms:modified xsi:type="dcterms:W3CDTF">2021-11-09T10:37:00Z</dcterms:modified>
</cp:coreProperties>
</file>