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32" w:rsidRPr="002469AE" w:rsidRDefault="0082546E" w:rsidP="000045A2">
      <w:pPr>
        <w:tabs>
          <w:tab w:val="left" w:pos="5245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36132" w:rsidRPr="002469A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C380C" w:rsidRPr="002469AE" w:rsidRDefault="008B799D" w:rsidP="00725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25F63" w:rsidRPr="002469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469AE">
        <w:rPr>
          <w:rFonts w:ascii="Times New Roman" w:hAnsi="Times New Roman" w:cs="Times New Roman"/>
          <w:sz w:val="28"/>
          <w:szCs w:val="28"/>
        </w:rPr>
        <w:t>к</w:t>
      </w:r>
      <w:r w:rsidR="00D41DE3" w:rsidRPr="002469AE">
        <w:rPr>
          <w:rFonts w:ascii="Times New Roman" w:hAnsi="Times New Roman" w:cs="Times New Roman"/>
          <w:sz w:val="28"/>
          <w:szCs w:val="28"/>
        </w:rPr>
        <w:t xml:space="preserve"> </w:t>
      </w:r>
      <w:r w:rsidR="00EC380C" w:rsidRPr="002469AE">
        <w:rPr>
          <w:rFonts w:ascii="Times New Roman" w:hAnsi="Times New Roman" w:cs="Times New Roman"/>
          <w:sz w:val="28"/>
          <w:szCs w:val="28"/>
        </w:rPr>
        <w:t>Правилам размещения и содержания</w:t>
      </w:r>
    </w:p>
    <w:p w:rsidR="00EC380C" w:rsidRPr="002469AE" w:rsidRDefault="00EC380C" w:rsidP="00725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045A2" w:rsidRPr="002469AE">
        <w:rPr>
          <w:rFonts w:ascii="Times New Roman" w:hAnsi="Times New Roman" w:cs="Times New Roman"/>
          <w:sz w:val="28"/>
          <w:szCs w:val="28"/>
        </w:rPr>
        <w:t xml:space="preserve"> </w:t>
      </w:r>
      <w:r w:rsidRPr="002469AE">
        <w:rPr>
          <w:rFonts w:ascii="Times New Roman" w:hAnsi="Times New Roman" w:cs="Times New Roman"/>
          <w:sz w:val="28"/>
          <w:szCs w:val="28"/>
        </w:rPr>
        <w:t xml:space="preserve">информационных конструкций </w:t>
      </w:r>
      <w:proofErr w:type="gramStart"/>
      <w:r w:rsidRPr="002469A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41DE3" w:rsidRPr="002469AE" w:rsidRDefault="00EC380C" w:rsidP="00725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территории </w:t>
      </w:r>
      <w:proofErr w:type="gramStart"/>
      <w:r w:rsidRPr="002469AE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2469AE">
        <w:rPr>
          <w:rFonts w:ascii="Times New Roman" w:hAnsi="Times New Roman" w:cs="Times New Roman"/>
          <w:sz w:val="28"/>
          <w:szCs w:val="28"/>
        </w:rPr>
        <w:t xml:space="preserve"> поселения              </w:t>
      </w:r>
    </w:p>
    <w:p w:rsidR="00EC380C" w:rsidRPr="002469AE" w:rsidRDefault="00725F63" w:rsidP="000045A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C380C" w:rsidRPr="002469AE">
        <w:rPr>
          <w:rFonts w:ascii="Times New Roman" w:hAnsi="Times New Roman" w:cs="Times New Roman"/>
          <w:sz w:val="28"/>
          <w:szCs w:val="28"/>
        </w:rPr>
        <w:t xml:space="preserve">Тутаев </w:t>
      </w:r>
    </w:p>
    <w:p w:rsidR="00747F74" w:rsidRPr="002469AE" w:rsidRDefault="0082546E" w:rsidP="00747F74">
      <w:pPr>
        <w:pStyle w:val="ConsPlusNormal"/>
        <w:ind w:right="-28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469A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47F74" w:rsidRPr="002469AE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747F74" w:rsidRPr="002469AE">
        <w:rPr>
          <w:rFonts w:ascii="Times New Roman" w:hAnsi="Times New Roman" w:cs="Times New Roman"/>
          <w:sz w:val="28"/>
          <w:szCs w:val="28"/>
        </w:rPr>
        <w:t>(</w:t>
      </w:r>
      <w:r w:rsidR="00747F74" w:rsidRPr="002469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ред. Постановления Администрации </w:t>
      </w:r>
      <w:proofErr w:type="gramEnd"/>
    </w:p>
    <w:p w:rsidR="00747F74" w:rsidRPr="002469AE" w:rsidRDefault="00747F74" w:rsidP="00747F74">
      <w:pPr>
        <w:pStyle w:val="ConsPlusNormal"/>
        <w:ind w:right="-28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469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                                                       Тутаевского муниципального района</w:t>
      </w:r>
    </w:p>
    <w:p w:rsidR="00747F74" w:rsidRPr="002469AE" w:rsidRDefault="00747F74" w:rsidP="00747F74">
      <w:pPr>
        <w:pStyle w:val="ConsPlusNormal"/>
        <w:ind w:right="-28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469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                                                       от 07.04.2020 № 250-п)                                                                     </w:t>
      </w:r>
    </w:p>
    <w:p w:rsidR="00747F74" w:rsidRPr="002469AE" w:rsidRDefault="00747F74" w:rsidP="00747F74">
      <w:pPr>
        <w:pStyle w:val="ConsPlusNormal"/>
        <w:ind w:right="-28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747F74" w:rsidRPr="002469AE" w:rsidRDefault="00747F74" w:rsidP="00747F74">
      <w:pPr>
        <w:pStyle w:val="ConsPlusNormal"/>
        <w:ind w:right="-28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469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           </w:t>
      </w:r>
    </w:p>
    <w:p w:rsidR="00D41DE3" w:rsidRPr="002469AE" w:rsidRDefault="00D41DE3" w:rsidP="00747F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9AE">
        <w:rPr>
          <w:rFonts w:ascii="Times New Roman" w:hAnsi="Times New Roman" w:cs="Times New Roman"/>
          <w:sz w:val="28"/>
          <w:szCs w:val="28"/>
        </w:rPr>
        <w:t>Графическое отображение границы территории исторического поселения федерального значения город Тутаев Ярославской области</w:t>
      </w:r>
    </w:p>
    <w:p w:rsidR="00B40613" w:rsidRPr="002469AE" w:rsidRDefault="00B40613" w:rsidP="008B7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613" w:rsidRPr="002469AE" w:rsidRDefault="00B40613" w:rsidP="00B40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9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3A17B3" wp14:editId="25AC00FA">
            <wp:extent cx="3339116" cy="4524375"/>
            <wp:effectExtent l="0" t="0" r="0" b="0"/>
            <wp:docPr id="5" name="Рисунок 5" descr="U:\НАТАША ИВАНОВА\От Момот\Границы тер ист пос фз карта\карта натал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НАТАША ИВАНОВА\От Момот\Границы тер ист пос фз карта\карта наталь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65" cy="459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380C" w:rsidRPr="002469AE" w:rsidRDefault="00EC380C" w:rsidP="00B40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E3" w:rsidRPr="002469AE" w:rsidRDefault="00D41DE3" w:rsidP="00B40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9AE">
        <w:rPr>
          <w:rFonts w:ascii="Times New Roman" w:hAnsi="Times New Roman" w:cs="Times New Roman"/>
          <w:sz w:val="28"/>
          <w:szCs w:val="28"/>
        </w:rPr>
        <w:t>Условные обозначения</w:t>
      </w:r>
    </w:p>
    <w:p w:rsidR="0071736A" w:rsidRPr="002469AE" w:rsidRDefault="0071736A" w:rsidP="00D4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E3" w:rsidRPr="002469AE" w:rsidRDefault="0071736A" w:rsidP="00D32D91">
      <w:pPr>
        <w:pStyle w:val="ConsPlusNormal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469A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DEF70" wp14:editId="7F37456B">
                <wp:simplePos x="0" y="0"/>
                <wp:positionH relativeFrom="column">
                  <wp:posOffset>295275</wp:posOffset>
                </wp:positionH>
                <wp:positionV relativeFrom="paragraph">
                  <wp:posOffset>90170</wp:posOffset>
                </wp:positionV>
                <wp:extent cx="156210" cy="0"/>
                <wp:effectExtent l="38100" t="38100" r="53340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25pt,7.1pt" to="35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" strokecolor="#c00000" strokeweight="2pt">
                <v:shadow on="t" color="black" opacity="24903f" origin=",.5" offset="0,.55556mm"/>
              </v:line>
            </w:pict>
          </mc:Fallback>
        </mc:AlternateContent>
      </w:r>
      <w:r w:rsidRPr="002469A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7F110" wp14:editId="12F7DD10">
                <wp:simplePos x="0" y="0"/>
                <wp:positionH relativeFrom="column">
                  <wp:posOffset>224155</wp:posOffset>
                </wp:positionH>
                <wp:positionV relativeFrom="paragraph">
                  <wp:posOffset>89535</wp:posOffset>
                </wp:positionV>
                <wp:extent cx="24130" cy="0"/>
                <wp:effectExtent l="38100" t="38100" r="52070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65pt,7.05pt" to="19.5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" strokecolor="#c00000" strokeweight="2pt">
                <v:shadow on="t" color="black" opacity="24903f" origin=",.5" offset="0,.55556mm"/>
              </v:line>
            </w:pict>
          </mc:Fallback>
        </mc:AlternateContent>
      </w:r>
      <w:r w:rsidRPr="002469A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6DCCA" wp14:editId="7D61230C">
                <wp:simplePos x="0" y="0"/>
                <wp:positionH relativeFrom="column">
                  <wp:posOffset>10319</wp:posOffset>
                </wp:positionH>
                <wp:positionV relativeFrom="paragraph">
                  <wp:posOffset>89693</wp:posOffset>
                </wp:positionV>
                <wp:extent cx="167005" cy="0"/>
                <wp:effectExtent l="38100" t="38100" r="61595" b="952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0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7.05pt" to="13.9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" strokecolor="#c00000" strokeweight="2pt">
                <v:shadow on="t" color="black" opacity="24903f" origin=",.5" offset="0,.55556mm"/>
              </v:line>
            </w:pict>
          </mc:Fallback>
        </mc:AlternateContent>
      </w:r>
      <w:r w:rsidR="00D41DE3" w:rsidRPr="002469AE">
        <w:rPr>
          <w:rFonts w:ascii="Times New Roman" w:hAnsi="Times New Roman" w:cs="Times New Roman"/>
          <w:sz w:val="28"/>
          <w:szCs w:val="28"/>
        </w:rPr>
        <w:t>Граница территории исторического поселения федерального значения город Тутаев Ярославской области</w:t>
      </w:r>
      <w:r w:rsidR="00655B18" w:rsidRPr="002469AE">
        <w:rPr>
          <w:rFonts w:ascii="Times New Roman" w:hAnsi="Times New Roman" w:cs="Times New Roman"/>
          <w:sz w:val="28"/>
          <w:szCs w:val="28"/>
        </w:rPr>
        <w:t xml:space="preserve"> </w:t>
      </w:r>
      <w:r w:rsidR="00E576BF" w:rsidRPr="002469AE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культуры Российской Федерации от 14.01.2019 № 16 «Об утверждении предмета охраны, границ территории и требований к градостроительным регламентам в границах территории исторического поселения федерального значения г</w:t>
      </w:r>
      <w:r w:rsidR="00D32D91" w:rsidRPr="002469AE">
        <w:rPr>
          <w:rFonts w:ascii="Times New Roman" w:hAnsi="Times New Roman" w:cs="Times New Roman"/>
          <w:sz w:val="28"/>
          <w:szCs w:val="28"/>
        </w:rPr>
        <w:t>ород Тутаев Ярославской области</w:t>
      </w:r>
      <w:r w:rsidR="00446990" w:rsidRPr="002469AE">
        <w:rPr>
          <w:rFonts w:ascii="Times New Roman" w:hAnsi="Times New Roman" w:cs="Times New Roman"/>
          <w:sz w:val="28"/>
          <w:szCs w:val="28"/>
        </w:rPr>
        <w:t>»</w:t>
      </w:r>
      <w:r w:rsidR="00655B18" w:rsidRPr="002469AE">
        <w:rPr>
          <w:rFonts w:ascii="Times New Roman" w:hAnsi="Times New Roman" w:cs="Times New Roman"/>
          <w:sz w:val="28"/>
          <w:szCs w:val="28"/>
        </w:rPr>
        <w:t xml:space="preserve"> (зона 1) </w:t>
      </w:r>
      <w:r w:rsidR="00E576BF" w:rsidRPr="00246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9AE" w:rsidRPr="002469AE" w:rsidRDefault="002469AE">
      <w:pPr>
        <w:pStyle w:val="ConsPlusNormal"/>
        <w:ind w:left="1134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2469AE" w:rsidRPr="002469AE" w:rsidSect="00D41D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F2A83"/>
    <w:multiLevelType w:val="hybridMultilevel"/>
    <w:tmpl w:val="3800A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E3"/>
    <w:rsid w:val="000045A2"/>
    <w:rsid w:val="001472F1"/>
    <w:rsid w:val="001A5A4F"/>
    <w:rsid w:val="002469AE"/>
    <w:rsid w:val="00446990"/>
    <w:rsid w:val="005F796B"/>
    <w:rsid w:val="00636132"/>
    <w:rsid w:val="00655B18"/>
    <w:rsid w:val="0071736A"/>
    <w:rsid w:val="00725F63"/>
    <w:rsid w:val="00747F74"/>
    <w:rsid w:val="0082546E"/>
    <w:rsid w:val="008B799D"/>
    <w:rsid w:val="008F285B"/>
    <w:rsid w:val="009D26D6"/>
    <w:rsid w:val="00A440D6"/>
    <w:rsid w:val="00B013F6"/>
    <w:rsid w:val="00B40613"/>
    <w:rsid w:val="00CB363F"/>
    <w:rsid w:val="00CD57E9"/>
    <w:rsid w:val="00D32D91"/>
    <w:rsid w:val="00D41DE3"/>
    <w:rsid w:val="00E576BF"/>
    <w:rsid w:val="00EC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D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7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D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7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isogd2</dc:creator>
  <cp:lastModifiedBy>perminova</cp:lastModifiedBy>
  <cp:revision>3</cp:revision>
  <cp:lastPrinted>2020-03-04T08:26:00Z</cp:lastPrinted>
  <dcterms:created xsi:type="dcterms:W3CDTF">2021-10-21T13:33:00Z</dcterms:created>
  <dcterms:modified xsi:type="dcterms:W3CDTF">2022-02-11T11:30:00Z</dcterms:modified>
</cp:coreProperties>
</file>