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8C" w:rsidRPr="00E07BD3" w:rsidRDefault="00C8588C" w:rsidP="00E07BD3">
      <w:pPr>
        <w:jc w:val="right"/>
        <w:rPr>
          <w:b/>
        </w:rPr>
      </w:pPr>
    </w:p>
    <w:p w:rsidR="00734838" w:rsidRDefault="00734838" w:rsidP="004A3C46">
      <w:pPr>
        <w:jc w:val="center"/>
        <w:rPr>
          <w:b/>
          <w:sz w:val="28"/>
          <w:szCs w:val="28"/>
        </w:rPr>
      </w:pPr>
    </w:p>
    <w:p w:rsidR="00734838" w:rsidRDefault="00734838" w:rsidP="004A3C46">
      <w:pPr>
        <w:jc w:val="center"/>
        <w:rPr>
          <w:b/>
          <w:sz w:val="28"/>
          <w:szCs w:val="28"/>
        </w:rPr>
      </w:pPr>
    </w:p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8E2116" w:rsidRDefault="008E2116" w:rsidP="008E2116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30.03.2022 г.                                                                                              № 15 </w:t>
      </w:r>
    </w:p>
    <w:p w:rsidR="003D571F" w:rsidRDefault="003D571F" w:rsidP="003D571F">
      <w:pPr>
        <w:rPr>
          <w:sz w:val="28"/>
          <w:szCs w:val="28"/>
        </w:rPr>
      </w:pPr>
    </w:p>
    <w:p w:rsidR="00C858AB" w:rsidRDefault="00C858AB" w:rsidP="003D571F">
      <w:pPr>
        <w:rPr>
          <w:sz w:val="28"/>
          <w:szCs w:val="28"/>
        </w:rPr>
      </w:pPr>
    </w:p>
    <w:p w:rsidR="00CF08FD" w:rsidRDefault="00325FFF" w:rsidP="00CF08FD">
      <w:pPr>
        <w:jc w:val="center"/>
        <w:rPr>
          <w:b/>
          <w:sz w:val="28"/>
          <w:szCs w:val="28"/>
        </w:rPr>
      </w:pPr>
      <w:r w:rsidRPr="00325FFF">
        <w:rPr>
          <w:b/>
          <w:sz w:val="28"/>
          <w:szCs w:val="28"/>
        </w:rPr>
        <w:t xml:space="preserve">О внесении изменений в решение Муниципального Совета </w:t>
      </w:r>
    </w:p>
    <w:p w:rsidR="00CF08FD" w:rsidRDefault="00325FFF" w:rsidP="00CF08FD">
      <w:pPr>
        <w:jc w:val="center"/>
        <w:rPr>
          <w:b/>
          <w:sz w:val="28"/>
          <w:szCs w:val="28"/>
        </w:rPr>
      </w:pPr>
      <w:r w:rsidRPr="00325FFF">
        <w:rPr>
          <w:b/>
          <w:sz w:val="28"/>
          <w:szCs w:val="28"/>
        </w:rPr>
        <w:t>Артемьевского сельского поселения от</w:t>
      </w:r>
      <w:r w:rsidR="00CF08FD">
        <w:rPr>
          <w:b/>
          <w:sz w:val="28"/>
          <w:szCs w:val="28"/>
        </w:rPr>
        <w:t xml:space="preserve"> 20.12.2021 г. № 38 </w:t>
      </w:r>
    </w:p>
    <w:p w:rsidR="00CF08FD" w:rsidRDefault="00CF08FD" w:rsidP="00CF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F08FD">
        <w:rPr>
          <w:b/>
          <w:sz w:val="28"/>
          <w:szCs w:val="28"/>
        </w:rPr>
        <w:t xml:space="preserve">Об утверждении среднесрочного финансового плана </w:t>
      </w:r>
    </w:p>
    <w:p w:rsidR="00CF08FD" w:rsidRDefault="00CF08FD" w:rsidP="00CF08FD">
      <w:pPr>
        <w:jc w:val="center"/>
        <w:rPr>
          <w:b/>
          <w:sz w:val="28"/>
          <w:szCs w:val="28"/>
        </w:rPr>
      </w:pPr>
      <w:r w:rsidRPr="00CF08FD">
        <w:rPr>
          <w:b/>
          <w:sz w:val="28"/>
          <w:szCs w:val="28"/>
        </w:rPr>
        <w:t xml:space="preserve">Артемьевского сельского поселения на очередной 2022 год </w:t>
      </w:r>
    </w:p>
    <w:p w:rsidR="003D571F" w:rsidRDefault="00CF08FD" w:rsidP="00CF08FD">
      <w:pPr>
        <w:jc w:val="center"/>
        <w:rPr>
          <w:b/>
          <w:sz w:val="28"/>
          <w:szCs w:val="28"/>
        </w:rPr>
      </w:pPr>
      <w:r w:rsidRPr="00CF08FD">
        <w:rPr>
          <w:b/>
          <w:sz w:val="28"/>
          <w:szCs w:val="28"/>
        </w:rPr>
        <w:t>и плановый период 2023-2024 годы</w:t>
      </w:r>
    </w:p>
    <w:p w:rsidR="003D571F" w:rsidRDefault="003D571F" w:rsidP="003D571F">
      <w:pPr>
        <w:rPr>
          <w:sz w:val="28"/>
          <w:szCs w:val="28"/>
        </w:rPr>
      </w:pPr>
    </w:p>
    <w:p w:rsidR="00C858AB" w:rsidRDefault="00C858AB" w:rsidP="003D571F">
      <w:pPr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58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Бюджетным Кодексом РФ, </w:t>
      </w:r>
      <w:r w:rsidR="00C858AB" w:rsidRPr="00C93041">
        <w:rPr>
          <w:rFonts w:eastAsia="Calibri"/>
          <w:bCs/>
          <w:sz w:val="28"/>
          <w:szCs w:val="28"/>
          <w:lang w:eastAsia="en-US"/>
        </w:rPr>
        <w:t>Положени</w:t>
      </w:r>
      <w:r w:rsidR="00C858AB">
        <w:rPr>
          <w:rFonts w:eastAsia="Calibri"/>
          <w:bCs/>
          <w:sz w:val="28"/>
          <w:szCs w:val="28"/>
          <w:lang w:eastAsia="en-US"/>
        </w:rPr>
        <w:t>ем о</w:t>
      </w:r>
      <w:r w:rsidR="00C858AB" w:rsidRPr="00C93041">
        <w:rPr>
          <w:rFonts w:eastAsia="Calibri"/>
          <w:bCs/>
          <w:sz w:val="28"/>
          <w:szCs w:val="28"/>
          <w:lang w:eastAsia="en-US"/>
        </w:rPr>
        <w:t xml:space="preserve"> бюджетном</w:t>
      </w:r>
      <w:r w:rsidR="00C858AB">
        <w:rPr>
          <w:rFonts w:eastAsia="Calibri"/>
          <w:bCs/>
          <w:sz w:val="28"/>
          <w:szCs w:val="28"/>
          <w:lang w:eastAsia="en-US"/>
        </w:rPr>
        <w:t xml:space="preserve"> устройстве и бюджетном</w:t>
      </w:r>
      <w:r w:rsidR="00C858AB" w:rsidRPr="00C93041">
        <w:rPr>
          <w:rFonts w:eastAsia="Calibri"/>
          <w:bCs/>
          <w:sz w:val="28"/>
          <w:szCs w:val="28"/>
          <w:lang w:eastAsia="en-US"/>
        </w:rPr>
        <w:t xml:space="preserve"> процессе в </w:t>
      </w:r>
      <w:r w:rsidR="00C858AB">
        <w:rPr>
          <w:bCs/>
          <w:spacing w:val="-6"/>
          <w:sz w:val="28"/>
          <w:szCs w:val="28"/>
        </w:rPr>
        <w:t>Артемьевск</w:t>
      </w:r>
      <w:r w:rsidR="00C858AB">
        <w:rPr>
          <w:rFonts w:eastAsia="Calibri"/>
          <w:bCs/>
          <w:sz w:val="28"/>
          <w:szCs w:val="28"/>
          <w:lang w:eastAsia="en-US"/>
        </w:rPr>
        <w:t>ом</w:t>
      </w:r>
      <w:r w:rsidR="00C858AB" w:rsidRPr="00C93041">
        <w:rPr>
          <w:rFonts w:eastAsia="Calibri"/>
          <w:bCs/>
          <w:sz w:val="28"/>
          <w:szCs w:val="28"/>
          <w:lang w:eastAsia="en-US"/>
        </w:rPr>
        <w:t xml:space="preserve"> сельском поселении</w:t>
      </w:r>
      <w:r w:rsidR="00C858AB">
        <w:rPr>
          <w:rFonts w:eastAsia="Calibri"/>
          <w:bCs/>
          <w:sz w:val="28"/>
          <w:szCs w:val="28"/>
          <w:lang w:eastAsia="en-US"/>
        </w:rPr>
        <w:t>, утвержденным р</w:t>
      </w:r>
      <w:r w:rsidR="00F22BFE">
        <w:rPr>
          <w:rFonts w:eastAsia="Calibri"/>
          <w:bCs/>
          <w:sz w:val="28"/>
          <w:szCs w:val="28"/>
          <w:lang w:eastAsia="en-US"/>
        </w:rPr>
        <w:t xml:space="preserve">ешением Муниципального Совета Артемьевского сельского поселения от 05.03.2020 г. № 6, </w:t>
      </w:r>
      <w:r w:rsidR="00F22BFE">
        <w:rPr>
          <w:sz w:val="28"/>
          <w:szCs w:val="28"/>
        </w:rPr>
        <w:t xml:space="preserve">Муниципальный Совет Артемьевского сельского поселения </w:t>
      </w:r>
      <w:r>
        <w:rPr>
          <w:sz w:val="28"/>
          <w:szCs w:val="28"/>
        </w:rPr>
        <w:t xml:space="preserve">Тутаевского муниципального района Ярославской области </w:t>
      </w:r>
    </w:p>
    <w:p w:rsidR="003D571F" w:rsidRDefault="003D571F" w:rsidP="003D571F">
      <w:pPr>
        <w:jc w:val="center"/>
        <w:rPr>
          <w:sz w:val="28"/>
          <w:szCs w:val="28"/>
        </w:rPr>
      </w:pPr>
    </w:p>
    <w:p w:rsidR="00734838" w:rsidRDefault="00734838" w:rsidP="003D571F">
      <w:pPr>
        <w:jc w:val="center"/>
        <w:rPr>
          <w:sz w:val="28"/>
          <w:szCs w:val="28"/>
        </w:rPr>
      </w:pPr>
    </w:p>
    <w:p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71F" w:rsidRDefault="003D571F" w:rsidP="003D571F">
      <w:pPr>
        <w:jc w:val="both"/>
        <w:rPr>
          <w:sz w:val="28"/>
          <w:szCs w:val="28"/>
        </w:rPr>
      </w:pPr>
    </w:p>
    <w:p w:rsidR="00325FFF" w:rsidRPr="00325FFF" w:rsidRDefault="003D571F" w:rsidP="0032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325FFF" w:rsidRPr="00325FFF">
        <w:rPr>
          <w:sz w:val="28"/>
          <w:szCs w:val="28"/>
        </w:rPr>
        <w:t>. Внести в решение Муниципального Совета Артемьевского сельского поселения от 2</w:t>
      </w:r>
      <w:r w:rsidR="00183F3E">
        <w:rPr>
          <w:sz w:val="28"/>
          <w:szCs w:val="28"/>
        </w:rPr>
        <w:t>0</w:t>
      </w:r>
      <w:r w:rsidR="00325FFF" w:rsidRPr="00325FFF">
        <w:rPr>
          <w:sz w:val="28"/>
          <w:szCs w:val="28"/>
        </w:rPr>
        <w:t>.12.202</w:t>
      </w:r>
      <w:r w:rsidR="00183F3E">
        <w:rPr>
          <w:sz w:val="28"/>
          <w:szCs w:val="28"/>
        </w:rPr>
        <w:t>1 г.</w:t>
      </w:r>
      <w:r w:rsidR="00325FFF" w:rsidRPr="00325FFF">
        <w:rPr>
          <w:sz w:val="28"/>
          <w:szCs w:val="28"/>
        </w:rPr>
        <w:t xml:space="preserve"> № </w:t>
      </w:r>
      <w:r w:rsidR="00183F3E">
        <w:rPr>
          <w:sz w:val="28"/>
          <w:szCs w:val="28"/>
        </w:rPr>
        <w:t>3</w:t>
      </w:r>
      <w:r w:rsidR="00325FFF" w:rsidRPr="00325FFF">
        <w:rPr>
          <w:sz w:val="28"/>
          <w:szCs w:val="28"/>
        </w:rPr>
        <w:t>8 «Об утверждении среднесрочного финансового плана Артемьевского сельского поселения на очередной 202</w:t>
      </w:r>
      <w:r w:rsidR="00183F3E">
        <w:rPr>
          <w:sz w:val="28"/>
          <w:szCs w:val="28"/>
        </w:rPr>
        <w:t>2</w:t>
      </w:r>
      <w:r w:rsidR="00325FFF" w:rsidRPr="00325FFF">
        <w:rPr>
          <w:sz w:val="28"/>
          <w:szCs w:val="28"/>
        </w:rPr>
        <w:t xml:space="preserve"> год и плановый период 202</w:t>
      </w:r>
      <w:r w:rsidR="00183F3E">
        <w:rPr>
          <w:sz w:val="28"/>
          <w:szCs w:val="28"/>
        </w:rPr>
        <w:t>3</w:t>
      </w:r>
      <w:r w:rsidR="00325FFF" w:rsidRPr="00325FFF">
        <w:rPr>
          <w:sz w:val="28"/>
          <w:szCs w:val="28"/>
        </w:rPr>
        <w:t>-202</w:t>
      </w:r>
      <w:r w:rsidR="00183F3E">
        <w:rPr>
          <w:sz w:val="28"/>
          <w:szCs w:val="28"/>
        </w:rPr>
        <w:t>4</w:t>
      </w:r>
      <w:r w:rsidR="00325FFF" w:rsidRPr="00325FFF">
        <w:rPr>
          <w:sz w:val="28"/>
          <w:szCs w:val="28"/>
        </w:rPr>
        <w:t xml:space="preserve"> годы» следующие изменения:</w:t>
      </w:r>
    </w:p>
    <w:p w:rsidR="00325FFF" w:rsidRPr="00325FFF" w:rsidRDefault="00325FFF" w:rsidP="00325FFF">
      <w:pPr>
        <w:jc w:val="both"/>
        <w:rPr>
          <w:sz w:val="28"/>
          <w:szCs w:val="28"/>
        </w:rPr>
      </w:pPr>
      <w:r w:rsidRPr="00325FFF">
        <w:rPr>
          <w:sz w:val="28"/>
          <w:szCs w:val="28"/>
        </w:rPr>
        <w:t xml:space="preserve">        2. Приложени</w:t>
      </w:r>
      <w:r w:rsidR="003C554E">
        <w:rPr>
          <w:sz w:val="28"/>
          <w:szCs w:val="28"/>
        </w:rPr>
        <w:t xml:space="preserve">е </w:t>
      </w:r>
      <w:r w:rsidR="0067229F">
        <w:rPr>
          <w:sz w:val="28"/>
          <w:szCs w:val="28"/>
        </w:rPr>
        <w:t>2</w:t>
      </w:r>
      <w:r w:rsidRPr="00325FFF">
        <w:rPr>
          <w:sz w:val="28"/>
          <w:szCs w:val="28"/>
        </w:rPr>
        <w:t xml:space="preserve"> изложить в редакции приложения 1 к настоящему Решению.  </w:t>
      </w:r>
    </w:p>
    <w:p w:rsidR="00325FFF" w:rsidRPr="00325FFF" w:rsidRDefault="00325FFF" w:rsidP="00325FFF">
      <w:pPr>
        <w:jc w:val="both"/>
        <w:rPr>
          <w:sz w:val="28"/>
          <w:szCs w:val="28"/>
        </w:rPr>
      </w:pPr>
      <w:r w:rsidRPr="00325FFF">
        <w:rPr>
          <w:sz w:val="28"/>
          <w:szCs w:val="28"/>
        </w:rPr>
        <w:t xml:space="preserve">        3. Обнародовать настоящее решение согласно Положению о порядке обнародования муниципальных правовых актов Артемьевского сельского поселения. </w:t>
      </w:r>
    </w:p>
    <w:p w:rsidR="00147760" w:rsidRPr="00147760" w:rsidRDefault="00325FFF" w:rsidP="00325FFF">
      <w:pPr>
        <w:jc w:val="both"/>
        <w:rPr>
          <w:color w:val="000000"/>
          <w:sz w:val="28"/>
          <w:szCs w:val="28"/>
        </w:rPr>
      </w:pPr>
      <w:r w:rsidRPr="00325FFF">
        <w:rPr>
          <w:sz w:val="28"/>
          <w:szCs w:val="28"/>
        </w:rPr>
        <w:t xml:space="preserve">        4. Настоящее решение вступает в силу после его официального обнародования</w:t>
      </w:r>
    </w:p>
    <w:p w:rsidR="00C00463" w:rsidRDefault="00C00463" w:rsidP="004A3C46"/>
    <w:p w:rsidR="0070525B" w:rsidRDefault="0070525B" w:rsidP="004A3C46"/>
    <w:p w:rsidR="0070525B" w:rsidRDefault="0070525B" w:rsidP="004A3C46"/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8E2116">
        <w:rPr>
          <w:sz w:val="28"/>
          <w:szCs w:val="28"/>
        </w:rPr>
        <w:t xml:space="preserve">                                            </w:t>
      </w:r>
      <w:r w:rsidRPr="00801319">
        <w:rPr>
          <w:sz w:val="28"/>
          <w:szCs w:val="28"/>
        </w:rPr>
        <w:t>Т.В.</w:t>
      </w:r>
      <w:r w:rsidR="008E2116">
        <w:rPr>
          <w:sz w:val="28"/>
          <w:szCs w:val="28"/>
        </w:rPr>
        <w:t xml:space="preserve"> </w:t>
      </w:r>
      <w:r w:rsidRPr="00801319">
        <w:rPr>
          <w:sz w:val="28"/>
          <w:szCs w:val="28"/>
        </w:rPr>
        <w:t>Гриневич</w:t>
      </w:r>
    </w:p>
    <w:p w:rsidR="00050A2D" w:rsidRDefault="00050A2D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8E2116" w:rsidRDefault="008E2116" w:rsidP="004A3C46">
      <w:pPr>
        <w:rPr>
          <w:sz w:val="28"/>
          <w:szCs w:val="28"/>
        </w:rPr>
      </w:pPr>
    </w:p>
    <w:p w:rsidR="008E2116" w:rsidRDefault="008E2116" w:rsidP="004A3C46">
      <w:pPr>
        <w:rPr>
          <w:sz w:val="28"/>
          <w:szCs w:val="28"/>
        </w:rPr>
      </w:pPr>
    </w:p>
    <w:p w:rsidR="00D26AC5" w:rsidRDefault="00D26AC5" w:rsidP="00FE707A">
      <w:pPr>
        <w:autoSpaceDE w:val="0"/>
        <w:autoSpaceDN w:val="0"/>
        <w:adjustRightInd w:val="0"/>
      </w:pPr>
    </w:p>
    <w:tbl>
      <w:tblPr>
        <w:tblW w:w="10080" w:type="dxa"/>
        <w:tblInd w:w="93" w:type="dxa"/>
        <w:tblLook w:val="04A0"/>
      </w:tblPr>
      <w:tblGrid>
        <w:gridCol w:w="882"/>
        <w:gridCol w:w="4305"/>
        <w:gridCol w:w="357"/>
        <w:gridCol w:w="1163"/>
        <w:gridCol w:w="396"/>
        <w:gridCol w:w="1004"/>
        <w:gridCol w:w="413"/>
        <w:gridCol w:w="1425"/>
        <w:gridCol w:w="135"/>
      </w:tblGrid>
      <w:tr w:rsidR="00FE707A" w:rsidRPr="00D26AC5" w:rsidTr="007C12DF">
        <w:trPr>
          <w:gridAfter w:val="1"/>
          <w:wAfter w:w="135" w:type="dxa"/>
          <w:trHeight w:val="315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16" w:rsidRDefault="008E2116" w:rsidP="007C12DF">
            <w:pPr>
              <w:ind w:right="-98"/>
              <w:jc w:val="right"/>
              <w:rPr>
                <w:color w:val="000000"/>
              </w:rPr>
            </w:pPr>
          </w:p>
          <w:p w:rsidR="00FE707A" w:rsidRPr="00D26AC5" w:rsidRDefault="00FE707A" w:rsidP="007C12DF">
            <w:pPr>
              <w:ind w:right="-98"/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Приложение </w:t>
            </w:r>
            <w:r w:rsidR="0067229F">
              <w:rPr>
                <w:color w:val="000000"/>
              </w:rPr>
              <w:t>1</w:t>
            </w:r>
          </w:p>
        </w:tc>
      </w:tr>
      <w:tr w:rsidR="00FE707A" w:rsidRPr="00D26AC5" w:rsidTr="007C12DF">
        <w:trPr>
          <w:gridAfter w:val="1"/>
          <w:wAfter w:w="135" w:type="dxa"/>
          <w:trHeight w:val="315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838" w:rsidRDefault="008E2116" w:rsidP="007C12DF">
            <w:pPr>
              <w:ind w:right="-98"/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="00734838" w:rsidRPr="00D26AC5">
              <w:rPr>
                <w:color w:val="000000"/>
              </w:rPr>
              <w:t>ешению М</w:t>
            </w:r>
            <w:r w:rsidR="00734838">
              <w:rPr>
                <w:color w:val="000000"/>
              </w:rPr>
              <w:t xml:space="preserve">униципального </w:t>
            </w:r>
            <w:r w:rsidR="00734838" w:rsidRPr="00D26AC5">
              <w:rPr>
                <w:color w:val="000000"/>
              </w:rPr>
              <w:t>С</w:t>
            </w:r>
            <w:r w:rsidR="00734838">
              <w:rPr>
                <w:color w:val="000000"/>
              </w:rPr>
              <w:t>овета</w:t>
            </w:r>
          </w:p>
          <w:p w:rsidR="00734838" w:rsidRDefault="00734838" w:rsidP="007C12DF">
            <w:pPr>
              <w:ind w:right="-98"/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 xml:space="preserve">ртемьевского сельского поселения </w:t>
            </w:r>
          </w:p>
          <w:p w:rsidR="00FE707A" w:rsidRPr="00D26AC5" w:rsidRDefault="00734838" w:rsidP="007C12DF">
            <w:pPr>
              <w:ind w:right="-98"/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 от </w:t>
            </w:r>
            <w:r w:rsidR="008E2116">
              <w:rPr>
                <w:color w:val="000000"/>
              </w:rPr>
              <w:t>30.03.2022</w:t>
            </w:r>
            <w:r w:rsidRPr="00D26AC5">
              <w:rPr>
                <w:color w:val="000000"/>
              </w:rPr>
              <w:t xml:space="preserve"> №</w:t>
            </w:r>
            <w:r w:rsidR="008E2116">
              <w:rPr>
                <w:color w:val="000000"/>
              </w:rPr>
              <w:t xml:space="preserve"> 15</w:t>
            </w:r>
            <w:r w:rsidRPr="00D26AC5">
              <w:rPr>
                <w:color w:val="000000"/>
              </w:rPr>
              <w:t xml:space="preserve"> </w:t>
            </w:r>
          </w:p>
        </w:tc>
      </w:tr>
      <w:tr w:rsidR="00D26AC5" w:rsidRPr="00D26AC5" w:rsidTr="007C12DF">
        <w:trPr>
          <w:trHeight w:val="31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FE707A">
            <w:pPr>
              <w:rPr>
                <w:color w:val="00000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EB5F74" w:rsidRPr="00D26AC5" w:rsidTr="007C12DF">
        <w:trPr>
          <w:trHeight w:val="758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F74" w:rsidRPr="00EB5F74" w:rsidRDefault="00EB5F74" w:rsidP="00EB5F74">
            <w:pPr>
              <w:jc w:val="center"/>
              <w:rPr>
                <w:b/>
                <w:bCs/>
                <w:color w:val="000000"/>
              </w:rPr>
            </w:pPr>
            <w:r w:rsidRPr="00EB5F74">
              <w:rPr>
                <w:b/>
                <w:bCs/>
              </w:rPr>
              <w:t>Среднесрочный финансовый план Артемьевского сельского поселения на 2022-2024 годы по разделам и подразделам классификации расходов бюджетов Российской Федерации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5141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514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55514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55514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5141"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A1B89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B8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4 572 414,00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3 807 000,00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3 383 000,00</w:t>
            </w:r>
          </w:p>
        </w:tc>
      </w:tr>
      <w:tr w:rsidR="00EB5F74" w:rsidRPr="00D26AC5" w:rsidTr="007C12DF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0102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A64DEB" w:rsidP="0055514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916 837</w:t>
            </w:r>
            <w:r w:rsidR="00EB5F74" w:rsidRPr="00555141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865 830,00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865 830,00</w:t>
            </w:r>
          </w:p>
        </w:tc>
      </w:tr>
      <w:tr w:rsidR="00EB5F74" w:rsidRPr="00D26AC5" w:rsidTr="007C12DF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0104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A64DEB" w:rsidP="0055514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3 286 357</w:t>
            </w:r>
            <w:r w:rsidR="00EB5F74" w:rsidRPr="00555141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2 941 170,00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2 517 170,00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0111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0113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A64DEB" w:rsidP="0055514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269 220</w:t>
            </w:r>
            <w:r w:rsidR="00EB5F74" w:rsidRPr="00555141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A1B89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B8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97 578,00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100 646,00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103 981,00</w:t>
            </w:r>
          </w:p>
        </w:tc>
      </w:tr>
      <w:tr w:rsidR="00EB5F74" w:rsidRPr="00D26AC5" w:rsidTr="007C12DF">
        <w:trPr>
          <w:trHeight w:val="3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0203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97 578,00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100 646,00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103 981,00</w:t>
            </w:r>
          </w:p>
        </w:tc>
      </w:tr>
      <w:tr w:rsidR="00EB5F74" w:rsidRPr="00D26AC5" w:rsidTr="007C12DF">
        <w:trPr>
          <w:trHeight w:val="5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A1B89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B8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211 000,00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93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0309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0310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206 000,00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0314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A1B89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B8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3 579 931,00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1 872 725,00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1 010 000,00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0409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3 516 725,00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1 872 725,00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1 010 000,00</w:t>
            </w:r>
          </w:p>
        </w:tc>
      </w:tr>
      <w:tr w:rsidR="00EB5F74" w:rsidRPr="00D26AC5" w:rsidTr="007C12DF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0412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63 206,00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A1B89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B8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2 300 795,00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0501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875 570,00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0502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0503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1 425 225,00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A1B89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B8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0801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A1B89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B8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127 000,00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127 000,00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1001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132 000,00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127 000,00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127 000,00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EA1B89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B8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1102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555141" w:rsidRDefault="00EB5F74" w:rsidP="00555141">
            <w:pPr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555141" w:rsidRDefault="00EB5F74" w:rsidP="00555141">
            <w:pPr>
              <w:jc w:val="center"/>
              <w:rPr>
                <w:color w:val="000000"/>
                <w:sz w:val="22"/>
                <w:szCs w:val="22"/>
              </w:rPr>
            </w:pPr>
            <w:r w:rsidRPr="00555141">
              <w:rPr>
                <w:sz w:val="22"/>
                <w:szCs w:val="22"/>
              </w:rPr>
              <w:t>0,00</w:t>
            </w:r>
          </w:p>
        </w:tc>
      </w:tr>
      <w:tr w:rsidR="00EB5F74" w:rsidRPr="00D26AC5" w:rsidTr="007C12DF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11 003 718,00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64B3">
              <w:rPr>
                <w:b/>
                <w:bCs/>
                <w:sz w:val="22"/>
                <w:szCs w:val="22"/>
              </w:rPr>
              <w:t>5 907 371,00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4 623 981,00</w:t>
            </w:r>
          </w:p>
        </w:tc>
      </w:tr>
      <w:tr w:rsidR="00EB5F74" w:rsidRPr="00D26AC5" w:rsidTr="007C12DF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ПРОФИЦИТ (+)/ДЕФИЦИТ (-)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4" w:rsidRPr="001964B3" w:rsidRDefault="00EB5F74" w:rsidP="00555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64B3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D26AC5" w:rsidRDefault="00D26AC5">
      <w:pPr>
        <w:autoSpaceDE w:val="0"/>
        <w:autoSpaceDN w:val="0"/>
        <w:adjustRightInd w:val="0"/>
        <w:jc w:val="right"/>
      </w:pPr>
    </w:p>
    <w:sectPr w:rsidR="00D26AC5" w:rsidSect="00FB4E0E">
      <w:pgSz w:w="11906" w:h="16838"/>
      <w:pgMar w:top="426" w:right="567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90" w:rsidRDefault="009E6A90" w:rsidP="003B5CBF">
      <w:r>
        <w:separator/>
      </w:r>
    </w:p>
  </w:endnote>
  <w:endnote w:type="continuationSeparator" w:id="1">
    <w:p w:rsidR="009E6A90" w:rsidRDefault="009E6A90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90" w:rsidRDefault="009E6A90" w:rsidP="003B5CBF">
      <w:r>
        <w:separator/>
      </w:r>
    </w:p>
  </w:footnote>
  <w:footnote w:type="continuationSeparator" w:id="1">
    <w:p w:rsidR="009E6A90" w:rsidRDefault="009E6A90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424D9"/>
    <w:rsid w:val="00050A2D"/>
    <w:rsid w:val="0006145B"/>
    <w:rsid w:val="0006597B"/>
    <w:rsid w:val="00065B08"/>
    <w:rsid w:val="00090820"/>
    <w:rsid w:val="000916A0"/>
    <w:rsid w:val="000B2445"/>
    <w:rsid w:val="00147164"/>
    <w:rsid w:val="00147760"/>
    <w:rsid w:val="001555E8"/>
    <w:rsid w:val="00183F3E"/>
    <w:rsid w:val="00193403"/>
    <w:rsid w:val="001964B3"/>
    <w:rsid w:val="001A5B94"/>
    <w:rsid w:val="001C12B5"/>
    <w:rsid w:val="001C31F7"/>
    <w:rsid w:val="001E4E63"/>
    <w:rsid w:val="00222A49"/>
    <w:rsid w:val="00253E9D"/>
    <w:rsid w:val="00270591"/>
    <w:rsid w:val="00297F15"/>
    <w:rsid w:val="002D755F"/>
    <w:rsid w:val="002E4C12"/>
    <w:rsid w:val="002F464E"/>
    <w:rsid w:val="002F4963"/>
    <w:rsid w:val="00325FFF"/>
    <w:rsid w:val="00331F8B"/>
    <w:rsid w:val="0037055A"/>
    <w:rsid w:val="00370FC4"/>
    <w:rsid w:val="00372239"/>
    <w:rsid w:val="0037761B"/>
    <w:rsid w:val="00393C9D"/>
    <w:rsid w:val="003A1FA3"/>
    <w:rsid w:val="003B5CBF"/>
    <w:rsid w:val="003B5EA2"/>
    <w:rsid w:val="003B7162"/>
    <w:rsid w:val="003C554E"/>
    <w:rsid w:val="003D571F"/>
    <w:rsid w:val="00403C2A"/>
    <w:rsid w:val="00405723"/>
    <w:rsid w:val="0040664F"/>
    <w:rsid w:val="00474D93"/>
    <w:rsid w:val="004827C1"/>
    <w:rsid w:val="00494DE7"/>
    <w:rsid w:val="004A3C46"/>
    <w:rsid w:val="004D1BE2"/>
    <w:rsid w:val="004E4FC9"/>
    <w:rsid w:val="004F05D8"/>
    <w:rsid w:val="00523640"/>
    <w:rsid w:val="00555141"/>
    <w:rsid w:val="005B01D0"/>
    <w:rsid w:val="005D325E"/>
    <w:rsid w:val="005D6B1A"/>
    <w:rsid w:val="005F1AD1"/>
    <w:rsid w:val="006067FF"/>
    <w:rsid w:val="006132AE"/>
    <w:rsid w:val="00641309"/>
    <w:rsid w:val="00643ADA"/>
    <w:rsid w:val="0067229F"/>
    <w:rsid w:val="00673223"/>
    <w:rsid w:val="00674402"/>
    <w:rsid w:val="0070525B"/>
    <w:rsid w:val="00706400"/>
    <w:rsid w:val="007065D8"/>
    <w:rsid w:val="00724E5F"/>
    <w:rsid w:val="00727F99"/>
    <w:rsid w:val="00733F3A"/>
    <w:rsid w:val="00734838"/>
    <w:rsid w:val="00785694"/>
    <w:rsid w:val="0079022B"/>
    <w:rsid w:val="00797502"/>
    <w:rsid w:val="007B78EF"/>
    <w:rsid w:val="007C00B0"/>
    <w:rsid w:val="007C12DF"/>
    <w:rsid w:val="007E2404"/>
    <w:rsid w:val="007E7D6C"/>
    <w:rsid w:val="00801319"/>
    <w:rsid w:val="00806544"/>
    <w:rsid w:val="00812522"/>
    <w:rsid w:val="008154C5"/>
    <w:rsid w:val="00842EAA"/>
    <w:rsid w:val="008602B4"/>
    <w:rsid w:val="008711C0"/>
    <w:rsid w:val="00890489"/>
    <w:rsid w:val="00896007"/>
    <w:rsid w:val="00897A0A"/>
    <w:rsid w:val="008C0C2B"/>
    <w:rsid w:val="008C5200"/>
    <w:rsid w:val="008E2116"/>
    <w:rsid w:val="00915A1C"/>
    <w:rsid w:val="0093474B"/>
    <w:rsid w:val="009749A4"/>
    <w:rsid w:val="00996878"/>
    <w:rsid w:val="009E4E50"/>
    <w:rsid w:val="009E6A90"/>
    <w:rsid w:val="009F34AD"/>
    <w:rsid w:val="00A056D3"/>
    <w:rsid w:val="00A46A38"/>
    <w:rsid w:val="00A64DEB"/>
    <w:rsid w:val="00AB048A"/>
    <w:rsid w:val="00B240B6"/>
    <w:rsid w:val="00B36534"/>
    <w:rsid w:val="00BA5133"/>
    <w:rsid w:val="00BC0B72"/>
    <w:rsid w:val="00BC5569"/>
    <w:rsid w:val="00BD0A56"/>
    <w:rsid w:val="00BE4FFD"/>
    <w:rsid w:val="00C00463"/>
    <w:rsid w:val="00C265D7"/>
    <w:rsid w:val="00C62155"/>
    <w:rsid w:val="00C81A72"/>
    <w:rsid w:val="00C8588C"/>
    <w:rsid w:val="00C858AB"/>
    <w:rsid w:val="00C9457B"/>
    <w:rsid w:val="00CB5834"/>
    <w:rsid w:val="00CF08FD"/>
    <w:rsid w:val="00D26AC5"/>
    <w:rsid w:val="00D2717E"/>
    <w:rsid w:val="00D336BE"/>
    <w:rsid w:val="00D44C2C"/>
    <w:rsid w:val="00D55053"/>
    <w:rsid w:val="00D600F9"/>
    <w:rsid w:val="00D73D21"/>
    <w:rsid w:val="00DE4320"/>
    <w:rsid w:val="00DE7C77"/>
    <w:rsid w:val="00E01C6E"/>
    <w:rsid w:val="00E07BD3"/>
    <w:rsid w:val="00E2450C"/>
    <w:rsid w:val="00E44D76"/>
    <w:rsid w:val="00E83F01"/>
    <w:rsid w:val="00EA1B89"/>
    <w:rsid w:val="00EB4AB9"/>
    <w:rsid w:val="00EB5F74"/>
    <w:rsid w:val="00EB653E"/>
    <w:rsid w:val="00ED4935"/>
    <w:rsid w:val="00EF06F1"/>
    <w:rsid w:val="00F02FF3"/>
    <w:rsid w:val="00F22BFE"/>
    <w:rsid w:val="00F458E7"/>
    <w:rsid w:val="00F46FDF"/>
    <w:rsid w:val="00FB06FC"/>
    <w:rsid w:val="00FB4E0E"/>
    <w:rsid w:val="00FC67E2"/>
    <w:rsid w:val="00FE707A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paragraph" w:styleId="ab">
    <w:name w:val="Balloon Text"/>
    <w:basedOn w:val="a"/>
    <w:link w:val="ac"/>
    <w:rsid w:val="00FB4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B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5443-4342-4CC0-AB00-9F74551D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3705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ZamGlava</cp:lastModifiedBy>
  <cp:revision>3</cp:revision>
  <cp:lastPrinted>2021-12-21T11:50:00Z</cp:lastPrinted>
  <dcterms:created xsi:type="dcterms:W3CDTF">2022-03-31T07:57:00Z</dcterms:created>
  <dcterms:modified xsi:type="dcterms:W3CDTF">2022-03-31T08:00:00Z</dcterms:modified>
</cp:coreProperties>
</file>