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DE" w:rsidRPr="004D15A2" w:rsidRDefault="001F5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915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5B50" w:rsidRDefault="00915B50" w:rsidP="00915B50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 w:rsidRPr="00E36F51">
        <w:rPr>
          <w:sz w:val="28"/>
          <w:szCs w:val="28"/>
        </w:rPr>
        <w:t>постановления Администрации Тутаевского муниципального района «Об утверждении административного регламента предоставления муниципальной услуги «Направление уведомления о планируемом сносе</w:t>
      </w:r>
      <w:r w:rsidRPr="00E36F51">
        <w:rPr>
          <w:spacing w:val="-5"/>
          <w:sz w:val="28"/>
          <w:szCs w:val="28"/>
        </w:rPr>
        <w:t xml:space="preserve"> </w:t>
      </w:r>
      <w:r w:rsidRPr="00E36F51">
        <w:rPr>
          <w:sz w:val="28"/>
          <w:szCs w:val="28"/>
        </w:rPr>
        <w:t>объекта</w:t>
      </w:r>
      <w:r w:rsidRPr="00E36F51">
        <w:rPr>
          <w:spacing w:val="-4"/>
          <w:sz w:val="28"/>
          <w:szCs w:val="28"/>
        </w:rPr>
        <w:t xml:space="preserve"> </w:t>
      </w:r>
      <w:r w:rsidRPr="00E36F51">
        <w:rPr>
          <w:sz w:val="28"/>
          <w:szCs w:val="28"/>
        </w:rPr>
        <w:t>капитального</w:t>
      </w:r>
      <w:r w:rsidRPr="00E36F51">
        <w:rPr>
          <w:spacing w:val="-4"/>
          <w:sz w:val="28"/>
          <w:szCs w:val="28"/>
        </w:rPr>
        <w:t xml:space="preserve"> </w:t>
      </w:r>
      <w:r w:rsidRPr="00E36F51">
        <w:rPr>
          <w:sz w:val="28"/>
          <w:szCs w:val="28"/>
        </w:rPr>
        <w:t>строительства и</w:t>
      </w:r>
      <w:r w:rsidRPr="00E36F51">
        <w:rPr>
          <w:spacing w:val="-7"/>
          <w:sz w:val="28"/>
          <w:szCs w:val="28"/>
        </w:rPr>
        <w:t xml:space="preserve"> </w:t>
      </w:r>
      <w:r w:rsidRPr="00E36F51">
        <w:rPr>
          <w:sz w:val="28"/>
          <w:szCs w:val="28"/>
        </w:rPr>
        <w:t>уведомления</w:t>
      </w:r>
      <w:r w:rsidRPr="00E36F51">
        <w:rPr>
          <w:spacing w:val="-7"/>
          <w:sz w:val="28"/>
          <w:szCs w:val="28"/>
        </w:rPr>
        <w:t xml:space="preserve"> </w:t>
      </w:r>
      <w:r w:rsidRPr="00E36F51">
        <w:rPr>
          <w:sz w:val="28"/>
          <w:szCs w:val="28"/>
        </w:rPr>
        <w:t>о завершении сноса объекта капитального строительства</w:t>
      </w:r>
      <w:r w:rsidRPr="00E36F51">
        <w:rPr>
          <w:color w:val="000000"/>
          <w:sz w:val="28"/>
          <w:szCs w:val="28"/>
        </w:rPr>
        <w:t>» на территории городского поселения Тутаев Тутаевского муниципального района</w:t>
      </w:r>
      <w:r w:rsidRPr="000D0C4D">
        <w:rPr>
          <w:sz w:val="26"/>
          <w:szCs w:val="26"/>
        </w:rPr>
        <w:t xml:space="preserve"> </w:t>
      </w:r>
    </w:p>
    <w:p w:rsidR="00F04F2E" w:rsidRPr="00F04F2E" w:rsidRDefault="00313802" w:rsidP="00915B50">
      <w:pPr>
        <w:pBdr>
          <w:top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F04F2E" w:rsidRDefault="00915B50" w:rsidP="00915B50">
            <w:pPr>
              <w:rPr>
                <w:sz w:val="28"/>
                <w:szCs w:val="28"/>
              </w:rPr>
            </w:pPr>
            <w:r w:rsidRPr="00E36F51">
              <w:rPr>
                <w:sz w:val="28"/>
                <w:szCs w:val="28"/>
              </w:rPr>
              <w:t>Проект постановления Администрации Тутаевского муниципального района «Об утверждении административного регламента предоставления муниципальной услуги «Направление уведомления о планируемом сносе</w:t>
            </w:r>
            <w:r w:rsidRPr="00E36F51">
              <w:rPr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объекта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капитального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строительства и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уведомления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 завершении сноса объекта капитального строительства</w:t>
            </w:r>
            <w:r w:rsidRPr="00E36F51">
              <w:rPr>
                <w:color w:val="000000"/>
                <w:sz w:val="28"/>
                <w:szCs w:val="28"/>
              </w:rPr>
              <w:t>» на территории городского поселения Тутаев Тутаевского муниципального района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915B50" w:rsidP="000F4AFB">
            <w:pPr>
              <w:jc w:val="both"/>
              <w:rPr>
                <w:sz w:val="28"/>
                <w:szCs w:val="28"/>
              </w:rPr>
            </w:pPr>
            <w:r w:rsidRPr="00A74C17">
              <w:rPr>
                <w:sz w:val="28"/>
                <w:szCs w:val="28"/>
              </w:rPr>
              <w:t>Определение стандарта, состава,</w:t>
            </w:r>
            <w:r w:rsidRPr="00A74C17">
              <w:rPr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последовательности</w:t>
            </w:r>
            <w:r w:rsidRPr="00A74C17">
              <w:rPr>
                <w:spacing w:val="-6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и</w:t>
            </w:r>
            <w:r w:rsidRPr="00A74C17">
              <w:rPr>
                <w:spacing w:val="-8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сроков</w:t>
            </w:r>
            <w:r w:rsidRPr="00A74C17">
              <w:rPr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выполнения</w:t>
            </w:r>
            <w:r w:rsidRPr="00A74C17">
              <w:rPr>
                <w:spacing w:val="-8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административных процедур (действий), требования к порядку их выполнения в рамках предоставления муниципальной услуги «Направление уведомления о планируемом сносе</w:t>
            </w:r>
            <w:r w:rsidRPr="00A74C17">
              <w:rPr>
                <w:spacing w:val="-5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объекта</w:t>
            </w:r>
            <w:r w:rsidRPr="00A74C17">
              <w:rPr>
                <w:spacing w:val="-4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капитального</w:t>
            </w:r>
            <w:r w:rsidRPr="00A74C17">
              <w:rPr>
                <w:spacing w:val="-4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строительства и</w:t>
            </w:r>
            <w:r w:rsidRPr="00A74C17">
              <w:rPr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lastRenderedPageBreak/>
              <w:t>уведомления</w:t>
            </w:r>
            <w:r w:rsidRPr="00A74C17">
              <w:rPr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о завершении сноса объекта</w:t>
            </w:r>
            <w:r w:rsidRPr="00A74C17">
              <w:rPr>
                <w:b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капитального</w:t>
            </w:r>
            <w:r w:rsidRPr="00A74C17">
              <w:rPr>
                <w:b/>
                <w:sz w:val="28"/>
                <w:szCs w:val="28"/>
              </w:rPr>
              <w:t xml:space="preserve"> </w:t>
            </w:r>
            <w:r w:rsidRPr="00A74C17">
              <w:rPr>
                <w:sz w:val="28"/>
                <w:szCs w:val="28"/>
              </w:rPr>
              <w:t>строительства</w:t>
            </w:r>
            <w:r w:rsidRPr="00A74C1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915B50" w:rsidRDefault="00915B50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B50">
              <w:rPr>
                <w:rFonts w:ascii="Times New Roman" w:hAnsi="Times New Roman"/>
                <w:sz w:val="28"/>
                <w:szCs w:val="28"/>
              </w:rPr>
              <w:t>В соответствии с Распоряжением Правительства РФ от 18.09.2019 г. № 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 в перечень типовых государственных и муниципальных услуг, включена услуга «Направление уведомления о планируемом сносе объекта капитального строительства и уведомления о завершении сноса объекта капитального</w:t>
            </w:r>
            <w:proofErr w:type="gramEnd"/>
            <w:r w:rsidRPr="00915B50">
              <w:rPr>
                <w:rFonts w:ascii="Times New Roman" w:hAnsi="Times New Roman"/>
                <w:sz w:val="28"/>
                <w:szCs w:val="28"/>
              </w:rPr>
              <w:t xml:space="preserve"> строительства». Статья 55.31 Градостроительного Кодекса РФ регламентирует круг заявителей, а также процедуру ее предоставления. В связи с отсутствием на территории городского поселения Тутаев утвержденного административного регламента по предоставлению вышеуказанной услуги, возникла необходимость его разработки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915B50" w:rsidP="00915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E2196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91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915B50">
              <w:rPr>
                <w:sz w:val="28"/>
                <w:szCs w:val="28"/>
              </w:rPr>
              <w:t xml:space="preserve">Административного регламента </w:t>
            </w:r>
            <w:r w:rsidRPr="001B6A49">
              <w:rPr>
                <w:sz w:val="28"/>
                <w:szCs w:val="28"/>
              </w:rPr>
              <w:t xml:space="preserve">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Pr="00B5485B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915B50">
              <w:rPr>
                <w:rFonts w:ascii="Times New Roman" w:hAnsi="Times New Roman" w:cs="Times New Roman"/>
                <w:sz w:val="28"/>
                <w:szCs w:val="28"/>
              </w:rPr>
              <w:t xml:space="preserve"> 03.03.2022 по 18.03.2022</w:t>
            </w:r>
            <w:r w:rsidR="00B5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5B" w:rsidRPr="00B5485B">
              <w:rPr>
                <w:rFonts w:ascii="Times New Roman" w:hAnsi="Times New Roman" w:cs="Times New Roman"/>
                <w:sz w:val="28"/>
                <w:szCs w:val="28"/>
              </w:rPr>
              <w:t>включительно.</w:t>
            </w:r>
          </w:p>
          <w:p w:rsidR="00E2196A" w:rsidRPr="00B5485B" w:rsidRDefault="00B5485B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>Поступило 3 отзыва:</w:t>
            </w:r>
          </w:p>
          <w:p w:rsidR="00B5485B" w:rsidRPr="00B5485B" w:rsidRDefault="00B5485B" w:rsidP="00B5485B">
            <w:pPr>
              <w:jc w:val="both"/>
              <w:rPr>
                <w:sz w:val="28"/>
                <w:szCs w:val="28"/>
              </w:rPr>
            </w:pPr>
            <w:r w:rsidRPr="00B5485B">
              <w:rPr>
                <w:sz w:val="28"/>
                <w:szCs w:val="28"/>
              </w:rPr>
              <w:t xml:space="preserve">Бакиров А.Ф. – </w:t>
            </w:r>
            <w:r w:rsidR="00915B50">
              <w:rPr>
                <w:sz w:val="28"/>
                <w:szCs w:val="28"/>
              </w:rPr>
              <w:t>замечаний и предложений нет</w:t>
            </w:r>
            <w:r w:rsidRPr="00B5485B">
              <w:rPr>
                <w:sz w:val="28"/>
                <w:szCs w:val="28"/>
              </w:rPr>
              <w:t>;</w:t>
            </w:r>
          </w:p>
          <w:p w:rsidR="00B5485B" w:rsidRPr="00B5485B" w:rsidRDefault="00B5485B" w:rsidP="00B5485B">
            <w:pPr>
              <w:jc w:val="both"/>
              <w:rPr>
                <w:sz w:val="28"/>
                <w:szCs w:val="28"/>
              </w:rPr>
            </w:pPr>
            <w:r w:rsidRPr="00B5485B">
              <w:rPr>
                <w:sz w:val="28"/>
                <w:szCs w:val="28"/>
              </w:rPr>
              <w:t>Анисимова Т.П.-согласие с проектом,</w:t>
            </w:r>
          </w:p>
          <w:p w:rsidR="00B5485B" w:rsidRPr="00B5485B" w:rsidRDefault="00B5485B" w:rsidP="00915B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5B50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</w:t>
            </w:r>
            <w:r w:rsidRPr="00B5485B">
              <w:rPr>
                <w:rFonts w:ascii="Times New Roman" w:hAnsi="Times New Roman" w:cs="Times New Roman"/>
                <w:sz w:val="28"/>
                <w:szCs w:val="28"/>
              </w:rPr>
              <w:t xml:space="preserve"> ЯО - поддерживают проект.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2196A" w:rsidP="00915B50">
            <w:pPr>
              <w:jc w:val="both"/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3A4545">
              <w:rPr>
                <w:color w:val="000000"/>
                <w:sz w:val="28"/>
                <w:szCs w:val="28"/>
              </w:rPr>
              <w:t xml:space="preserve">на </w:t>
            </w:r>
            <w:r w:rsidR="00915B50">
              <w:rPr>
                <w:sz w:val="28"/>
                <w:szCs w:val="28"/>
              </w:rPr>
              <w:t>о</w:t>
            </w:r>
            <w:r w:rsidR="00915B50" w:rsidRPr="00A74C17">
              <w:rPr>
                <w:sz w:val="28"/>
                <w:szCs w:val="28"/>
              </w:rPr>
              <w:t>пределение стандарта, состава,</w:t>
            </w:r>
            <w:r w:rsidR="00915B50" w:rsidRPr="00A74C17">
              <w:rPr>
                <w:spacing w:val="-7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последовательности</w:t>
            </w:r>
            <w:r w:rsidR="00915B50" w:rsidRPr="00A74C17">
              <w:rPr>
                <w:spacing w:val="-6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и</w:t>
            </w:r>
            <w:r w:rsidR="00915B50" w:rsidRPr="00A74C17">
              <w:rPr>
                <w:spacing w:val="-8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сроков</w:t>
            </w:r>
            <w:r w:rsidR="00915B50" w:rsidRPr="00A74C17">
              <w:rPr>
                <w:spacing w:val="-7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выполнения</w:t>
            </w:r>
            <w:r w:rsidR="00915B50" w:rsidRPr="00A74C17">
              <w:rPr>
                <w:spacing w:val="-8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административных процедур (действий), требования к порядку их выполнения в рамках предоставления муниципальной услуги «Направление уведомления о планируемом сносе</w:t>
            </w:r>
            <w:r w:rsidR="00915B50" w:rsidRPr="00A74C17">
              <w:rPr>
                <w:spacing w:val="-5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объекта</w:t>
            </w:r>
            <w:r w:rsidR="00915B50" w:rsidRPr="00A74C17">
              <w:rPr>
                <w:spacing w:val="-4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капитального</w:t>
            </w:r>
            <w:r w:rsidR="00915B50" w:rsidRPr="00A74C17">
              <w:rPr>
                <w:spacing w:val="-4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строительства и</w:t>
            </w:r>
            <w:r w:rsidR="00915B50" w:rsidRPr="00A74C17">
              <w:rPr>
                <w:spacing w:val="-7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уведомления</w:t>
            </w:r>
            <w:r w:rsidR="00915B50" w:rsidRPr="00A74C17">
              <w:rPr>
                <w:spacing w:val="-7"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о завершении сноса объекта</w:t>
            </w:r>
            <w:r w:rsidR="00915B50" w:rsidRPr="00A74C17">
              <w:rPr>
                <w:b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капитального</w:t>
            </w:r>
            <w:r w:rsidR="00915B50" w:rsidRPr="00A74C17">
              <w:rPr>
                <w:b/>
                <w:sz w:val="28"/>
                <w:szCs w:val="28"/>
              </w:rPr>
              <w:t xml:space="preserve"> </w:t>
            </w:r>
            <w:r w:rsidR="00915B50" w:rsidRPr="00A74C17">
              <w:rPr>
                <w:sz w:val="28"/>
                <w:szCs w:val="28"/>
              </w:rPr>
              <w:t>строительства</w:t>
            </w:r>
            <w:r w:rsidR="00915B50" w:rsidRPr="00A74C1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915B50" w:rsidRDefault="00915B50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B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Застройщики</w:t>
            </w:r>
            <w:r w:rsidRPr="00915B50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(физические лица, </w:t>
            </w:r>
            <w:r w:rsidRPr="00915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предприниматели), </w:t>
            </w:r>
            <w:r w:rsidRPr="00915B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технические заказчики</w:t>
            </w:r>
            <w:r w:rsidRPr="00915B50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</w:t>
            </w:r>
            <w:proofErr w:type="gramEnd"/>
            <w:r w:rsidRPr="00915B5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915B50" w:rsidP="00915B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Принятие и обработка уведомлений о планируемом сносе и о завершении сноса</w:t>
            </w:r>
            <w:r w:rsidR="00DA360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в соответствии с административными процедурами 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F4AFB" w:rsidP="007B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акта, регулирующего вопросы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рамках предоставленных органу мес</w:t>
            </w:r>
            <w:r w:rsidR="007B22B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тного самоуправления полномочий по принятию, регистрации и опубликованию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2B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и сведений о планируемом сносе объектов капитального строительства и о его завершении. </w:t>
            </w:r>
            <w:bookmarkStart w:id="1" w:name="_GoBack"/>
            <w:bookmarkEnd w:id="1"/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85B" w:rsidRPr="00B5485B" w:rsidRDefault="00313802" w:rsidP="00B5485B">
      <w:pPr>
        <w:pStyle w:val="ConsPlusNormal"/>
        <w:ind w:left="284" w:right="283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5485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5485B" w:rsidRPr="00B5485B">
        <w:rPr>
          <w:rFonts w:ascii="Times New Roman" w:hAnsi="Times New Roman"/>
          <w:color w:val="000000"/>
          <w:sz w:val="28"/>
          <w:szCs w:val="28"/>
        </w:rPr>
        <w:t xml:space="preserve">Свод предложений, </w:t>
      </w:r>
      <w:r w:rsidR="00B5485B" w:rsidRPr="00B5485B">
        <w:rPr>
          <w:rFonts w:ascii="MS Mincho" w:eastAsia="MS Mincho" w:hAnsi="MS Mincho" w:cs="MS Mincho" w:hint="eastAsia"/>
          <w:color w:val="000000"/>
          <w:sz w:val="28"/>
          <w:szCs w:val="28"/>
        </w:rPr>
        <w:t> </w:t>
      </w:r>
      <w:r w:rsidR="00B5485B" w:rsidRPr="00B5485B">
        <w:rPr>
          <w:rFonts w:ascii="Times New Roman" w:hAnsi="Times New Roman"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B5485B">
        <w:rPr>
          <w:rFonts w:ascii="Times New Roman" w:hAnsi="Times New Roman"/>
          <w:color w:val="000000"/>
          <w:sz w:val="28"/>
          <w:szCs w:val="28"/>
        </w:rPr>
        <w:t>.</w:t>
      </w: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 w:rsidP="00501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B22BD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1F50DE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1084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22BD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15B50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85B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3601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26A1-6C10-41DC-8434-10FB4B9D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3</cp:revision>
  <dcterms:created xsi:type="dcterms:W3CDTF">2022-03-21T07:06:00Z</dcterms:created>
  <dcterms:modified xsi:type="dcterms:W3CDTF">2022-03-21T09:05:00Z</dcterms:modified>
</cp:coreProperties>
</file>