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8F" w:rsidRDefault="00B1728F" w:rsidP="00B172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B1728F" w:rsidRDefault="00B1728F" w:rsidP="00B172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B1728F" w:rsidRDefault="00B1728F" w:rsidP="00B172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B1728F" w:rsidRDefault="00B1728F" w:rsidP="00B172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B1728F" w:rsidRDefault="00B1728F" w:rsidP="00B1728F">
      <w:pPr>
        <w:jc w:val="center"/>
        <w:rPr>
          <w:b/>
          <w:sz w:val="36"/>
          <w:szCs w:val="36"/>
        </w:rPr>
      </w:pPr>
    </w:p>
    <w:p w:rsidR="00B1728F" w:rsidRDefault="00F31630" w:rsidP="00B172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1728F" w:rsidRDefault="00B1728F" w:rsidP="00B1728F">
      <w:pPr>
        <w:rPr>
          <w:sz w:val="28"/>
          <w:szCs w:val="28"/>
        </w:rPr>
      </w:pPr>
    </w:p>
    <w:p w:rsidR="00B1728F" w:rsidRDefault="00B1728F" w:rsidP="00B1728F">
      <w:pPr>
        <w:rPr>
          <w:sz w:val="28"/>
          <w:szCs w:val="28"/>
        </w:rPr>
      </w:pPr>
    </w:p>
    <w:p w:rsidR="00B1728F" w:rsidRDefault="00F31630" w:rsidP="00B1728F">
      <w:pPr>
        <w:rPr>
          <w:sz w:val="28"/>
          <w:szCs w:val="28"/>
        </w:rPr>
      </w:pPr>
      <w:r>
        <w:rPr>
          <w:sz w:val="28"/>
          <w:szCs w:val="28"/>
        </w:rPr>
        <w:t>от 15.02.2022 г. № 2</w:t>
      </w:r>
    </w:p>
    <w:p w:rsidR="00B1728F" w:rsidRDefault="00B1728F" w:rsidP="00B1728F">
      <w:pPr>
        <w:rPr>
          <w:sz w:val="28"/>
          <w:szCs w:val="28"/>
        </w:rPr>
      </w:pPr>
    </w:p>
    <w:p w:rsidR="00B1728F" w:rsidRDefault="00B1728F" w:rsidP="00B1728F">
      <w:pPr>
        <w:rPr>
          <w:sz w:val="28"/>
          <w:szCs w:val="28"/>
        </w:rPr>
      </w:pPr>
      <w:r>
        <w:rPr>
          <w:sz w:val="28"/>
          <w:szCs w:val="28"/>
        </w:rPr>
        <w:t>О   проведении      публичных         слушаний</w:t>
      </w:r>
    </w:p>
    <w:p w:rsidR="00B1728F" w:rsidRDefault="00B1728F" w:rsidP="00B1728F">
      <w:pPr>
        <w:rPr>
          <w:sz w:val="28"/>
          <w:szCs w:val="28"/>
        </w:rPr>
      </w:pPr>
      <w:r>
        <w:rPr>
          <w:sz w:val="28"/>
          <w:szCs w:val="28"/>
        </w:rPr>
        <w:t>по проекту решения Муниципального Совета</w:t>
      </w:r>
    </w:p>
    <w:p w:rsidR="00B1728F" w:rsidRDefault="00B1728F" w:rsidP="00B1728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  исполнении</w:t>
      </w:r>
      <w:proofErr w:type="gramEnd"/>
      <w:r>
        <w:rPr>
          <w:sz w:val="28"/>
          <w:szCs w:val="28"/>
        </w:rPr>
        <w:t xml:space="preserve">   бюджета    Левобережного</w:t>
      </w:r>
    </w:p>
    <w:p w:rsidR="00B1728F" w:rsidRDefault="00B1728F" w:rsidP="00B1728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 2021 год»</w:t>
      </w:r>
    </w:p>
    <w:p w:rsidR="00B1728F" w:rsidRDefault="00B1728F" w:rsidP="00B1728F">
      <w:pPr>
        <w:jc w:val="both"/>
        <w:rPr>
          <w:sz w:val="28"/>
          <w:szCs w:val="28"/>
        </w:rPr>
      </w:pPr>
    </w:p>
    <w:p w:rsidR="00B1728F" w:rsidRDefault="00B1728F" w:rsidP="00B172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06.10.2003 года № 131 – ФЗ «Об общих принципах организации местного самоуправления в Российской Федерации» и Уставом Левобережного сельского поселения Тутаевского муниципального района Ярославской области</w:t>
      </w:r>
    </w:p>
    <w:p w:rsidR="00B1728F" w:rsidRDefault="00B1728F" w:rsidP="00B1728F">
      <w:pPr>
        <w:jc w:val="center"/>
        <w:rPr>
          <w:sz w:val="28"/>
          <w:szCs w:val="28"/>
        </w:rPr>
      </w:pPr>
    </w:p>
    <w:p w:rsidR="00B1728F" w:rsidRDefault="00B1728F" w:rsidP="00B172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1728F" w:rsidRDefault="00B1728F" w:rsidP="00B1728F">
      <w:pPr>
        <w:jc w:val="center"/>
        <w:rPr>
          <w:sz w:val="28"/>
          <w:szCs w:val="28"/>
        </w:rPr>
      </w:pPr>
    </w:p>
    <w:p w:rsidR="00B1728F" w:rsidRDefault="00B1728F" w:rsidP="00B172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Инициировать проведение публичных слушаний по проекту решения Муниципального Совета Левобережного сельского поселения «Об исполнении бюджета Левобережного сельского поселения за 2021 год».</w:t>
      </w:r>
    </w:p>
    <w:p w:rsidR="00B1728F" w:rsidRDefault="00B1728F" w:rsidP="00B1728F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проведение публичных слушаний по проекту решения Муниципального Совета Левобережного сельского поселения «Об исполнении бюджета Левобережного сельского поселения за 2021 год» на 03 </w:t>
      </w:r>
      <w:r w:rsidR="00F31630">
        <w:rPr>
          <w:sz w:val="28"/>
          <w:szCs w:val="28"/>
        </w:rPr>
        <w:t>марта</w:t>
      </w:r>
      <w:bookmarkStart w:id="0" w:name="_GoBack"/>
      <w:bookmarkEnd w:id="0"/>
      <w:r>
        <w:rPr>
          <w:sz w:val="28"/>
          <w:szCs w:val="28"/>
        </w:rPr>
        <w:t xml:space="preserve"> 2022 года.</w:t>
      </w:r>
    </w:p>
    <w:p w:rsidR="00B1728F" w:rsidRDefault="00B1728F" w:rsidP="00B172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 и время проведения публичных слушаний по проекту решения Муниципального Совета Левобережного сельского поселения «Об исполнении бюджета Левобережного сельского поселения за 2021 год»:</w:t>
      </w:r>
    </w:p>
    <w:p w:rsidR="00B1728F" w:rsidRDefault="00B1728F" w:rsidP="00B1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Ярославская область, Тутаевский район, </w:t>
      </w:r>
      <w:proofErr w:type="spellStart"/>
      <w:r>
        <w:rPr>
          <w:sz w:val="28"/>
          <w:szCs w:val="28"/>
        </w:rPr>
        <w:t>с.Пшеничище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д.2 в 14.00 часов.</w:t>
      </w:r>
    </w:p>
    <w:p w:rsidR="00B1728F" w:rsidRDefault="00B1728F" w:rsidP="00B172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оргкомитета по проведению публичных слушаний по проекту решения Муниципального Совета Левобережного сельского поселения «Об исполнении бюджета Левобережного сельского поселения за 2020 год» (приложение 1).</w:t>
      </w:r>
    </w:p>
    <w:p w:rsidR="00B1728F" w:rsidRDefault="00B1728F" w:rsidP="00B172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и замечания по проекту решения Муниципального Совета Левобережного сельского поселения «Об исполнении бюджета Левобережного сельского поселения за 2021 год» направлять в письменном </w:t>
      </w:r>
      <w:r>
        <w:rPr>
          <w:sz w:val="28"/>
          <w:szCs w:val="28"/>
        </w:rPr>
        <w:lastRenderedPageBreak/>
        <w:t xml:space="preserve">виде в Администрацию Левобережного сельского поселения (Тутаевский район, </w:t>
      </w:r>
      <w:proofErr w:type="spellStart"/>
      <w:r>
        <w:rPr>
          <w:sz w:val="28"/>
          <w:szCs w:val="28"/>
        </w:rPr>
        <w:t>с.Пшеничище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дом 2, тел: 4-45-47, 4-45-58)</w:t>
      </w:r>
    </w:p>
    <w:p w:rsidR="00B1728F" w:rsidRDefault="00B1728F" w:rsidP="00B172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B1728F" w:rsidRDefault="00B1728F" w:rsidP="00B172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решения возложить на Главу Левобережного сельского поселения Ванюшкина М.А.</w:t>
      </w:r>
    </w:p>
    <w:p w:rsidR="00B1728F" w:rsidRDefault="00B1728F" w:rsidP="00B172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 момента обнародования.</w:t>
      </w:r>
    </w:p>
    <w:p w:rsidR="00B1728F" w:rsidRDefault="00B1728F" w:rsidP="00B1728F">
      <w:pPr>
        <w:rPr>
          <w:sz w:val="28"/>
          <w:szCs w:val="28"/>
        </w:rPr>
      </w:pPr>
    </w:p>
    <w:p w:rsidR="00B1728F" w:rsidRDefault="00B1728F" w:rsidP="00B1728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6"/>
        <w:gridCol w:w="4089"/>
      </w:tblGrid>
      <w:tr w:rsidR="00B1728F" w:rsidTr="00B1728F">
        <w:tc>
          <w:tcPr>
            <w:tcW w:w="6062" w:type="dxa"/>
            <w:hideMark/>
          </w:tcPr>
          <w:p w:rsidR="00B1728F" w:rsidRDefault="00B1728F">
            <w:pPr>
              <w:pStyle w:val="a3"/>
              <w:spacing w:line="252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B1728F" w:rsidRDefault="00B1728F">
            <w:pPr>
              <w:pStyle w:val="a3"/>
              <w:spacing w:line="252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</w:t>
            </w:r>
            <w:proofErr w:type="spellStart"/>
            <w:r>
              <w:rPr>
                <w:szCs w:val="28"/>
                <w:lang w:eastAsia="en-US"/>
              </w:rPr>
              <w:t>Г.С.Васильев</w:t>
            </w:r>
            <w:proofErr w:type="spellEnd"/>
          </w:p>
        </w:tc>
        <w:tc>
          <w:tcPr>
            <w:tcW w:w="4075" w:type="dxa"/>
            <w:hideMark/>
          </w:tcPr>
          <w:p w:rsidR="00B1728F" w:rsidRDefault="00B1728F">
            <w:pPr>
              <w:pStyle w:val="a3"/>
              <w:spacing w:line="252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Левобережного</w:t>
            </w:r>
          </w:p>
          <w:p w:rsidR="00B1728F" w:rsidRDefault="00B1728F">
            <w:pPr>
              <w:pStyle w:val="a3"/>
              <w:spacing w:line="252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сельского поселения</w:t>
            </w:r>
          </w:p>
          <w:p w:rsidR="00B1728F" w:rsidRDefault="00B1728F">
            <w:pPr>
              <w:pStyle w:val="a3"/>
              <w:spacing w:line="252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</w:t>
            </w:r>
            <w:proofErr w:type="spellStart"/>
            <w:r>
              <w:rPr>
                <w:szCs w:val="28"/>
                <w:lang w:eastAsia="en-US"/>
              </w:rPr>
              <w:t>М.А.Ванюшкин</w:t>
            </w:r>
            <w:proofErr w:type="spellEnd"/>
          </w:p>
        </w:tc>
      </w:tr>
    </w:tbl>
    <w:p w:rsidR="00B1728F" w:rsidRDefault="00B1728F" w:rsidP="00B1728F">
      <w:pPr>
        <w:sectPr w:rsidR="00B1728F">
          <w:pgSz w:w="11906" w:h="16838"/>
          <w:pgMar w:top="1134" w:right="850" w:bottom="1134" w:left="1701" w:header="708" w:footer="708" w:gutter="0"/>
          <w:cols w:space="720"/>
        </w:sectPr>
      </w:pPr>
    </w:p>
    <w:p w:rsidR="00B1728F" w:rsidRDefault="00B1728F" w:rsidP="00B1728F">
      <w:pPr>
        <w:jc w:val="right"/>
      </w:pPr>
      <w:r>
        <w:lastRenderedPageBreak/>
        <w:t>Приложение № 1</w:t>
      </w:r>
    </w:p>
    <w:p w:rsidR="00B1728F" w:rsidRDefault="00B1728F" w:rsidP="00B1728F">
      <w:pPr>
        <w:jc w:val="right"/>
      </w:pPr>
      <w:r>
        <w:t>к решению Муниципального Совета</w:t>
      </w:r>
    </w:p>
    <w:p w:rsidR="00B1728F" w:rsidRDefault="00B1728F" w:rsidP="00B1728F">
      <w:pPr>
        <w:jc w:val="right"/>
      </w:pPr>
      <w:r>
        <w:t>Левобережного сельского поселения</w:t>
      </w:r>
    </w:p>
    <w:p w:rsidR="00B1728F" w:rsidRDefault="00F31630" w:rsidP="00B1728F">
      <w:pPr>
        <w:jc w:val="right"/>
      </w:pPr>
      <w:r>
        <w:t>от 15.02.2022 г. № 2</w:t>
      </w:r>
      <w:r w:rsidR="00B1728F">
        <w:t xml:space="preserve"> </w:t>
      </w:r>
    </w:p>
    <w:p w:rsidR="00B1728F" w:rsidRDefault="00B1728F" w:rsidP="00B1728F"/>
    <w:p w:rsidR="00B1728F" w:rsidRDefault="00B1728F" w:rsidP="00B17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ОРГКОМИТЕТА ПО ПРОВЕДЕНИЮ ПУБЛИЧНЫХ СЛУШАНИЙ ПО ПРОЕКТУ РЕШЕНИЯ </w:t>
      </w:r>
      <w:proofErr w:type="gramStart"/>
      <w:r>
        <w:rPr>
          <w:b/>
          <w:sz w:val="28"/>
          <w:szCs w:val="28"/>
        </w:rPr>
        <w:t>« ОБ</w:t>
      </w:r>
      <w:proofErr w:type="gramEnd"/>
      <w:r>
        <w:rPr>
          <w:b/>
          <w:sz w:val="28"/>
          <w:szCs w:val="28"/>
        </w:rPr>
        <w:t xml:space="preserve"> ИСПОЛНЕНИИ БЮДЖЕТА ЛЕВОБЕРЕЖНОГО СЕЛЬСКОГО ПОСЕЛЕНИЯ ЗА 2021 ГОД»</w:t>
      </w:r>
    </w:p>
    <w:p w:rsidR="00B1728F" w:rsidRDefault="00B1728F" w:rsidP="00B1728F">
      <w:pPr>
        <w:rPr>
          <w:sz w:val="28"/>
          <w:szCs w:val="28"/>
        </w:rPr>
      </w:pPr>
    </w:p>
    <w:p w:rsidR="00B1728F" w:rsidRDefault="00B1728F" w:rsidP="00B1728F">
      <w:pPr>
        <w:rPr>
          <w:sz w:val="28"/>
          <w:szCs w:val="28"/>
        </w:rPr>
      </w:pPr>
      <w:r>
        <w:rPr>
          <w:sz w:val="28"/>
          <w:szCs w:val="28"/>
        </w:rPr>
        <w:t>Васильев Г.С. – председатель</w:t>
      </w:r>
    </w:p>
    <w:p w:rsidR="00B1728F" w:rsidRDefault="00B1728F" w:rsidP="00B1728F">
      <w:pPr>
        <w:rPr>
          <w:sz w:val="28"/>
          <w:szCs w:val="28"/>
        </w:rPr>
      </w:pPr>
      <w:r>
        <w:rPr>
          <w:sz w:val="28"/>
          <w:szCs w:val="28"/>
        </w:rPr>
        <w:t>Игнатьева Ю.В. – секретарь</w:t>
      </w:r>
    </w:p>
    <w:p w:rsidR="00B1728F" w:rsidRDefault="00B1728F" w:rsidP="00B1728F">
      <w:pPr>
        <w:rPr>
          <w:sz w:val="28"/>
          <w:szCs w:val="28"/>
        </w:rPr>
      </w:pPr>
    </w:p>
    <w:p w:rsidR="00B1728F" w:rsidRDefault="00B1728F" w:rsidP="00B1728F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B1728F" w:rsidRDefault="00B1728F" w:rsidP="00B1728F">
      <w:pPr>
        <w:rPr>
          <w:sz w:val="28"/>
          <w:szCs w:val="28"/>
        </w:rPr>
      </w:pPr>
      <w:r>
        <w:rPr>
          <w:sz w:val="28"/>
          <w:szCs w:val="28"/>
        </w:rPr>
        <w:t>Кудрявцев Д.П.</w:t>
      </w:r>
    </w:p>
    <w:p w:rsidR="00B1728F" w:rsidRDefault="00B1728F" w:rsidP="00B1728F">
      <w:pPr>
        <w:rPr>
          <w:sz w:val="28"/>
          <w:szCs w:val="28"/>
        </w:rPr>
      </w:pPr>
      <w:r>
        <w:rPr>
          <w:sz w:val="28"/>
          <w:szCs w:val="28"/>
        </w:rPr>
        <w:t>Добрынин А.С.</w:t>
      </w:r>
    </w:p>
    <w:p w:rsidR="00B1728F" w:rsidRDefault="00B1728F" w:rsidP="00B1728F">
      <w:proofErr w:type="spellStart"/>
      <w:r>
        <w:rPr>
          <w:sz w:val="28"/>
          <w:szCs w:val="28"/>
        </w:rPr>
        <w:t>Копрова</w:t>
      </w:r>
      <w:proofErr w:type="spellEnd"/>
      <w:r>
        <w:rPr>
          <w:sz w:val="28"/>
          <w:szCs w:val="28"/>
        </w:rPr>
        <w:t xml:space="preserve"> Е.Н.</w:t>
      </w:r>
    </w:p>
    <w:p w:rsidR="00B1728F" w:rsidRDefault="00B1728F" w:rsidP="00B1728F"/>
    <w:p w:rsidR="001E3B72" w:rsidRDefault="001E3B72"/>
    <w:sectPr w:rsidR="001E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C"/>
    <w:rsid w:val="001E3B72"/>
    <w:rsid w:val="00B1728F"/>
    <w:rsid w:val="00E2736C"/>
    <w:rsid w:val="00F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744C7-0084-438E-AE9F-908B7D49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728F"/>
    <w:pPr>
      <w:ind w:left="99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172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6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2022-02-15T06:33:00Z</cp:lastPrinted>
  <dcterms:created xsi:type="dcterms:W3CDTF">2022-02-08T05:39:00Z</dcterms:created>
  <dcterms:modified xsi:type="dcterms:W3CDTF">2022-02-15T06:33:00Z</dcterms:modified>
</cp:coreProperties>
</file>