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B77D2B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17"/>
      <w:bookmarkEnd w:id="0"/>
      <w:r w:rsidRPr="004D15A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разработке проекта муниципального нормативного правового</w:t>
      </w: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акта, устанавливающего новые или изменяющего ранее предусмотренные</w:t>
      </w: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муниципальным нормативным правовым актом обязанности для субъектов</w:t>
      </w: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695D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E353F">
        <w:rPr>
          <w:rFonts w:ascii="Times New Roman" w:hAnsi="Times New Roman" w:cs="Times New Roman"/>
          <w:sz w:val="28"/>
          <w:szCs w:val="28"/>
          <w:u w:val="single"/>
        </w:rPr>
        <w:t>Управление</w:t>
      </w:r>
      <w:r w:rsidR="00473469" w:rsidRPr="00DB72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720AC">
        <w:rPr>
          <w:rFonts w:ascii="Times New Roman" w:hAnsi="Times New Roman" w:cs="Times New Roman"/>
          <w:sz w:val="28"/>
          <w:szCs w:val="28"/>
          <w:u w:val="single"/>
        </w:rPr>
        <w:t>муниципального имущества</w:t>
      </w:r>
      <w:r w:rsidR="00473469" w:rsidRPr="00DB72F8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Тутаевского муниципального района</w:t>
      </w:r>
      <w:r w:rsidR="00313802" w:rsidRPr="004D15A2">
        <w:rPr>
          <w:rFonts w:ascii="Times New Roman" w:hAnsi="Times New Roman" w:cs="Times New Roman"/>
          <w:sz w:val="28"/>
          <w:szCs w:val="28"/>
        </w:rPr>
        <w:t>_________</w:t>
      </w:r>
    </w:p>
    <w:p w:rsidR="00313802" w:rsidRPr="00695D27" w:rsidRDefault="00313802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  <w:r w:rsidRPr="00695D27">
        <w:rPr>
          <w:rFonts w:ascii="Times New Roman" w:hAnsi="Times New Roman" w:cs="Times New Roman"/>
          <w:sz w:val="18"/>
          <w:szCs w:val="28"/>
        </w:rPr>
        <w:t xml:space="preserve">                  (указывается наименование уполномоченного органа, осуществляющего оценку регулирующего воздействия)</w:t>
      </w:r>
    </w:p>
    <w:p w:rsidR="0031380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(далее - уполномоченный орган) уведомляет о принятии разработчиком решения</w:t>
      </w:r>
      <w:r w:rsidR="006720AC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о подготовке   проекта   муниципального   нормативного   правового   акта,</w:t>
      </w:r>
      <w:r w:rsidR="006720AC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устанавливающего новые или изменяющего ранее предусмотренные муниципальным</w:t>
      </w:r>
      <w:r w:rsidR="006720AC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 xml:space="preserve">нормативным правовым актом обязанности для </w:t>
      </w:r>
      <w:r w:rsidR="00695D27">
        <w:rPr>
          <w:rFonts w:ascii="Times New Roman" w:hAnsi="Times New Roman" w:cs="Times New Roman"/>
          <w:sz w:val="28"/>
          <w:szCs w:val="28"/>
        </w:rPr>
        <w:t>субъектов п</w:t>
      </w:r>
      <w:r w:rsidRPr="004D15A2">
        <w:rPr>
          <w:rFonts w:ascii="Times New Roman" w:hAnsi="Times New Roman" w:cs="Times New Roman"/>
          <w:sz w:val="28"/>
          <w:szCs w:val="28"/>
        </w:rPr>
        <w:t>редпринимательской</w:t>
      </w:r>
      <w:r w:rsidR="006720AC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и инвестиционной деятельности:</w:t>
      </w:r>
    </w:p>
    <w:p w:rsidR="00A415CD" w:rsidRDefault="00A415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15CD" w:rsidRPr="004D15A2" w:rsidRDefault="00A415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6919"/>
      </w:tblGrid>
      <w:tr w:rsidR="00313802" w:rsidRPr="004D15A2" w:rsidTr="006720AC">
        <w:trPr>
          <w:trHeight w:val="2381"/>
        </w:trPr>
        <w:tc>
          <w:tcPr>
            <w:tcW w:w="2437" w:type="dxa"/>
            <w:vMerge w:val="restart"/>
          </w:tcPr>
          <w:p w:rsidR="00313802" w:rsidRPr="007F7008" w:rsidRDefault="003138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 муниципального нормативного правового акта</w:t>
            </w:r>
          </w:p>
        </w:tc>
        <w:tc>
          <w:tcPr>
            <w:tcW w:w="6919" w:type="dxa"/>
          </w:tcPr>
          <w:p w:rsidR="00313802" w:rsidRPr="007F7008" w:rsidRDefault="00F30B3D" w:rsidP="006720A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F7008">
              <w:rPr>
                <w:color w:val="000000" w:themeColor="text1"/>
                <w:sz w:val="28"/>
                <w:szCs w:val="28"/>
              </w:rPr>
              <w:t xml:space="preserve">Проект </w:t>
            </w:r>
            <w:r w:rsidR="006720AC" w:rsidRPr="007F7008">
              <w:rPr>
                <w:color w:val="000000" w:themeColor="text1"/>
                <w:sz w:val="28"/>
                <w:szCs w:val="28"/>
              </w:rPr>
              <w:t>Решения Муниципального Совета городского поселения Тутаев «О внесении изменений в решение Муниципального Совета городского поселения Тутаев от 18.05.2017 №197 «Об утверждении ставок арендной платы за земельные участки, находящиеся в муниципальной собственности городского поселения Тутаев»</w:t>
            </w:r>
          </w:p>
        </w:tc>
      </w:tr>
      <w:tr w:rsidR="00313802" w:rsidRPr="004D15A2" w:rsidTr="006B12E6">
        <w:tc>
          <w:tcPr>
            <w:tcW w:w="2437" w:type="dxa"/>
            <w:vMerge/>
          </w:tcPr>
          <w:p w:rsidR="00313802" w:rsidRPr="007F7008" w:rsidRDefault="0031380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19" w:type="dxa"/>
          </w:tcPr>
          <w:p w:rsidR="007F7008" w:rsidRPr="007F7008" w:rsidRDefault="00986228" w:rsidP="007F7008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F7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Предлагаемые изменения</w:t>
            </w:r>
            <w:r w:rsidR="005042F7" w:rsidRPr="007F7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6720AC" w:rsidRPr="007F7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связи </w:t>
            </w:r>
            <w:r w:rsidR="007F7008" w:rsidRPr="007F7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AE353F" w:rsidRPr="007F7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внесением изменений в </w:t>
            </w:r>
            <w:r w:rsidR="007F7008" w:rsidRPr="007F700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постановление правительства Российской Федерации от 3 декабря 2014 года N 1300</w:t>
            </w:r>
          </w:p>
          <w:p w:rsidR="007F7008" w:rsidRPr="007F7008" w:rsidRDefault="000467EF" w:rsidP="007F7008">
            <w:pPr>
              <w:autoSpaceDE w:val="0"/>
              <w:autoSpaceDN w:val="0"/>
              <w:adjustRightInd w:val="0"/>
              <w:spacing w:line="40" w:lineRule="atLeast"/>
              <w:contextualSpacing/>
              <w:jc w:val="both"/>
              <w:rPr>
                <w:sz w:val="26"/>
                <w:szCs w:val="26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«</w:t>
            </w:r>
            <w:r w:rsidR="007F7008" w:rsidRPr="007F7008">
              <w:rPr>
                <w:bCs/>
                <w:color w:val="000000" w:themeColor="text1"/>
                <w:sz w:val="28"/>
                <w:szCs w:val="28"/>
              </w:rPr>
              <w:t>Об утверждении </w:t>
            </w:r>
            <w:hyperlink r:id="rId7" w:anchor="6540IN" w:history="1">
              <w:r w:rsidR="007F7008" w:rsidRPr="007F7008">
                <w:rPr>
                  <w:rStyle w:val="ab"/>
                  <w:bCs/>
                  <w:color w:val="000000" w:themeColor="text1"/>
                  <w:sz w:val="28"/>
                  <w:szCs w:val="28"/>
                  <w:u w:val="none"/>
                </w:rPr>
                <w:t>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  </w:r>
            </w:hyperlink>
            <w:r w:rsidR="007F7008" w:rsidRPr="007F7008">
              <w:rPr>
                <w:color w:val="000000" w:themeColor="text1"/>
                <w:sz w:val="28"/>
                <w:szCs w:val="28"/>
              </w:rPr>
              <w:t xml:space="preserve">, предлагается Решение </w:t>
            </w:r>
            <w:r w:rsidR="007F7008" w:rsidRPr="007F7008">
              <w:rPr>
                <w:sz w:val="28"/>
                <w:szCs w:val="28"/>
              </w:rPr>
              <w:t>Муниципального Совета городского поселения Тутаев от 18.05.2017 №197 «Об утверждении ставок арендной платы за земельные участки, находящиеся в муниципальной собственности городского поселения Тутаев»</w:t>
            </w:r>
          </w:p>
          <w:p w:rsidR="00313802" w:rsidRPr="007F7008" w:rsidRDefault="007F7008" w:rsidP="007F700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дополнить пунктом 57</w:t>
            </w:r>
            <w:r w:rsidR="000467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приложения к Решению следующего содержания:</w:t>
            </w:r>
            <w:r w:rsidRPr="007F7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467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7F7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Площадки для размещения автомобильных заправочных станций компримированным и (или) сжиженным природным </w:t>
            </w:r>
            <w:r w:rsidRPr="007F7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газом (контейнерных, модульных, передвижных автомобильных газовых заправщиков, модулей разгрузки емкостей с транспортными резервуарами) и оборудования, позволяющего осуществлять заправку транспортных средств компримированным и (или) сжиженным природным газом с таких объектов, а также некапитальных сооружений (мобильные комплексы производственного быта, офисы продаж) с целью обеспечения потребностей служб эксплуатации указанных объектов, для размещения которых не требуе</w:t>
            </w:r>
            <w:r w:rsidR="00BD6F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тся разрешения на строительство и установление ставки размера оплаты за размещение на использование земельных участков</w:t>
            </w:r>
            <w:r w:rsidR="000467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313802" w:rsidRPr="004D15A2" w:rsidTr="00A415CD">
        <w:trPr>
          <w:trHeight w:val="2022"/>
        </w:trPr>
        <w:tc>
          <w:tcPr>
            <w:tcW w:w="2437" w:type="dxa"/>
            <w:vMerge/>
          </w:tcPr>
          <w:p w:rsidR="00313802" w:rsidRPr="00F30B3D" w:rsidRDefault="00313802">
            <w:pPr>
              <w:rPr>
                <w:sz w:val="28"/>
                <w:szCs w:val="28"/>
              </w:rPr>
            </w:pPr>
          </w:p>
        </w:tc>
        <w:tc>
          <w:tcPr>
            <w:tcW w:w="6919" w:type="dxa"/>
          </w:tcPr>
          <w:p w:rsidR="00313802" w:rsidRPr="007F7008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008">
              <w:rPr>
                <w:rFonts w:ascii="Times New Roman" w:hAnsi="Times New Roman" w:cs="Times New Roman"/>
                <w:sz w:val="28"/>
                <w:szCs w:val="28"/>
              </w:rPr>
              <w:t>Планируемый срок вступления акта в силу, сведения о необходимости установления переходного периода</w:t>
            </w:r>
            <w:r w:rsidR="000344DA" w:rsidRPr="007F700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344DA" w:rsidRPr="007F7008" w:rsidRDefault="004E085F" w:rsidP="00BD6F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Вступление в силу с момента официального опубликования, необходимости установления переходного периода не имеется.</w:t>
            </w:r>
          </w:p>
        </w:tc>
      </w:tr>
      <w:tr w:rsidR="00A415CD" w:rsidRPr="004D15A2" w:rsidTr="00A415CD">
        <w:trPr>
          <w:trHeight w:val="2596"/>
        </w:trPr>
        <w:tc>
          <w:tcPr>
            <w:tcW w:w="2437" w:type="dxa"/>
            <w:vMerge/>
          </w:tcPr>
          <w:p w:rsidR="00A415CD" w:rsidRPr="004D15A2" w:rsidRDefault="00A415CD">
            <w:pPr>
              <w:rPr>
                <w:sz w:val="28"/>
                <w:szCs w:val="28"/>
              </w:rPr>
            </w:pPr>
          </w:p>
        </w:tc>
        <w:tc>
          <w:tcPr>
            <w:tcW w:w="6919" w:type="dxa"/>
          </w:tcPr>
          <w:p w:rsidR="00A415CD" w:rsidRPr="007F7008" w:rsidRDefault="00A415CD" w:rsidP="00964F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008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необходимости подготовки проекта акта, краткое изложение цели его регулирования с описанием проблемы, на решение которой направлено принятие акта: </w:t>
            </w:r>
            <w:r w:rsidR="00964FDF" w:rsidRPr="007F7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связи с внесением изменений в </w:t>
            </w:r>
            <w:r w:rsidR="00964FDF" w:rsidRPr="007F700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постановление правительства Российской Федерации от 3 декабря 2014 года N 1300</w:t>
            </w:r>
            <w:r w:rsidR="00964FD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0467E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 w:rsidR="00964FDF" w:rsidRPr="007F700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 утверждении </w:t>
            </w:r>
            <w:hyperlink r:id="rId8" w:anchor="6540IN" w:history="1">
              <w:r w:rsidR="00964FDF" w:rsidRPr="007F7008">
                <w:rPr>
                  <w:rStyle w:val="ab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 xml:space="preserve">перечня видов объектов, размещение которых может осуществляться на землях или земельных участках, находящихся в </w:t>
              </w:r>
              <w:r w:rsidR="00964FDF">
                <w:rPr>
                  <w:rStyle w:val="ab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г</w:t>
              </w:r>
              <w:r w:rsidR="00964FDF" w:rsidRPr="007F7008">
                <w:rPr>
                  <w:rStyle w:val="ab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осударственной или муниципальной собственности, без предоставления земельных участков и установления сервитутов</w:t>
              </w:r>
            </w:hyperlink>
            <w:r w:rsidR="000467EF">
              <w:t>»</w:t>
            </w:r>
          </w:p>
        </w:tc>
      </w:tr>
      <w:tr w:rsidR="00313802" w:rsidRPr="004D15A2" w:rsidTr="006B12E6">
        <w:tc>
          <w:tcPr>
            <w:tcW w:w="2437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919" w:type="dxa"/>
          </w:tcPr>
          <w:p w:rsidR="005D6E39" w:rsidRPr="007F7008" w:rsidRDefault="00964FDF" w:rsidP="005D6E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F0425A" w:rsidRPr="007F7008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 w:rsidR="006720AC" w:rsidRPr="007F7008">
              <w:rPr>
                <w:rFonts w:ascii="Times New Roman" w:hAnsi="Times New Roman" w:cs="Times New Roman"/>
                <w:sz w:val="28"/>
                <w:szCs w:val="28"/>
              </w:rPr>
              <w:t>отдела учета и аренды земель</w:t>
            </w:r>
            <w:r w:rsidR="005D6E39" w:rsidRPr="007F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="006720AC" w:rsidRPr="007F700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имущества </w:t>
            </w:r>
            <w:r w:rsidR="00F0425A" w:rsidRPr="007F700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ТМР – </w:t>
            </w:r>
            <w:r w:rsidR="006720AC" w:rsidRPr="007F7008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</w:t>
            </w:r>
            <w:r w:rsidR="007868A3" w:rsidRPr="007F7008">
              <w:rPr>
                <w:rFonts w:ascii="Times New Roman" w:hAnsi="Times New Roman" w:cs="Times New Roman"/>
                <w:sz w:val="28"/>
                <w:szCs w:val="28"/>
              </w:rPr>
              <w:t>Мария Сергеевна</w:t>
            </w:r>
          </w:p>
          <w:p w:rsidR="00313802" w:rsidRPr="007F7008" w:rsidRDefault="00313802" w:rsidP="005D6E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2437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6919" w:type="dxa"/>
          </w:tcPr>
          <w:p w:rsidR="00313802" w:rsidRPr="007F7008" w:rsidRDefault="005D6E39" w:rsidP="00C443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00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C443A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7F70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2A9" w:rsidRPr="007F70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443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E42A9" w:rsidRPr="007F700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D6F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68A3" w:rsidRPr="007F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C76" w:rsidRPr="007F700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C443A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5E42A9" w:rsidRPr="007F700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868A3" w:rsidRPr="007F70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F700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D6F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1" w:name="_GoBack"/>
            <w:bookmarkEnd w:id="1"/>
          </w:p>
        </w:tc>
      </w:tr>
      <w:tr w:rsidR="00313802" w:rsidRPr="004D15A2" w:rsidTr="006B12E6">
        <w:tc>
          <w:tcPr>
            <w:tcW w:w="2437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 для направления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предложений</w:t>
            </w:r>
          </w:p>
        </w:tc>
        <w:tc>
          <w:tcPr>
            <w:tcW w:w="6919" w:type="dxa"/>
          </w:tcPr>
          <w:p w:rsidR="00313802" w:rsidRPr="007F7008" w:rsidRDefault="007868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nikolaeva@tr.adm.yar.ru</w:t>
            </w:r>
          </w:p>
        </w:tc>
      </w:tr>
      <w:tr w:rsidR="00313802" w:rsidRPr="004D15A2" w:rsidTr="006B12E6">
        <w:tc>
          <w:tcPr>
            <w:tcW w:w="2437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6919" w:type="dxa"/>
          </w:tcPr>
          <w:p w:rsidR="00313802" w:rsidRDefault="007868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Мария Сергеевна</w:t>
            </w:r>
          </w:p>
          <w:p w:rsidR="005552AE" w:rsidRDefault="00D5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403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5552AE">
              <w:rPr>
                <w:rFonts w:ascii="Times New Roman" w:hAnsi="Times New Roman" w:cs="Times New Roman"/>
                <w:sz w:val="28"/>
                <w:szCs w:val="28"/>
              </w:rPr>
              <w:t>(48533) 2-</w:t>
            </w:r>
            <w:r w:rsidR="007868A3">
              <w:rPr>
                <w:rFonts w:ascii="Times New Roman" w:hAnsi="Times New Roman" w:cs="Times New Roman"/>
                <w:sz w:val="28"/>
                <w:szCs w:val="28"/>
              </w:rPr>
              <w:t>00-55</w:t>
            </w:r>
          </w:p>
          <w:p w:rsidR="00D52C1B" w:rsidRPr="004D15A2" w:rsidRDefault="00D52C1B" w:rsidP="00BD6F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403">
              <w:rPr>
                <w:rFonts w:ascii="Times New Roman" w:hAnsi="Times New Roman"/>
                <w:sz w:val="24"/>
                <w:szCs w:val="24"/>
              </w:rPr>
              <w:t>адрес э/п:</w:t>
            </w:r>
            <w:r w:rsidR="007868A3" w:rsidRPr="007868A3">
              <w:rPr>
                <w:rFonts w:ascii="Times New Roman" w:hAnsi="Times New Roman" w:cs="Times New Roman"/>
                <w:sz w:val="28"/>
                <w:szCs w:val="28"/>
              </w:rPr>
              <w:t xml:space="preserve"> nikolaeva@tr.adm.yar.ru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Пожалуйста, заполните и направьте нижеприведенную форму.</w:t>
      </w:r>
    </w:p>
    <w:p w:rsidR="00313802" w:rsidRPr="004D15A2" w:rsidRDefault="003138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986"/>
      </w:tblGrid>
      <w:tr w:rsidR="00313802" w:rsidRPr="004D15A2" w:rsidTr="006B12E6">
        <w:tc>
          <w:tcPr>
            <w:tcW w:w="9356" w:type="dxa"/>
            <w:gridSpan w:val="2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Форма предложения</w:t>
            </w: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какие?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Существуют ли иные варианты достижения заявленных целей регулирования? Если да - выделите те из них, которые, по Вашему мнению, были бы менее затратны и/или более эффективны?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Учитывает ли предлагаемая дата (срок) вступления в силу правового акта время для перехода к новому правовому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регулированию?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Подлежит заполнению по желанию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E3E5D" w:rsidRPr="004D15A2" w:rsidSect="007A64B5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7EF" w:rsidRDefault="000467EF" w:rsidP="008429E2">
      <w:r>
        <w:separator/>
      </w:r>
    </w:p>
  </w:endnote>
  <w:endnote w:type="continuationSeparator" w:id="0">
    <w:p w:rsidR="000467EF" w:rsidRDefault="000467EF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7EF" w:rsidRDefault="000467EF" w:rsidP="008429E2">
      <w:r>
        <w:separator/>
      </w:r>
    </w:p>
  </w:footnote>
  <w:footnote w:type="continuationSeparator" w:id="0">
    <w:p w:rsidR="000467EF" w:rsidRDefault="000467EF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3851592"/>
      <w:docPartObj>
        <w:docPartGallery w:val="Page Numbers (Top of Page)"/>
        <w:docPartUnique/>
      </w:docPartObj>
    </w:sdtPr>
    <w:sdtEndPr/>
    <w:sdtContent>
      <w:p w:rsidR="000467EF" w:rsidRDefault="00C443A8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467EF" w:rsidRDefault="000467E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802"/>
    <w:rsid w:val="00005001"/>
    <w:rsid w:val="00012FBE"/>
    <w:rsid w:val="00027A24"/>
    <w:rsid w:val="000344DA"/>
    <w:rsid w:val="000467EF"/>
    <w:rsid w:val="00050A2E"/>
    <w:rsid w:val="000658A9"/>
    <w:rsid w:val="00075B86"/>
    <w:rsid w:val="00096DE7"/>
    <w:rsid w:val="000A2C5D"/>
    <w:rsid w:val="000A5888"/>
    <w:rsid w:val="000C3295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47515"/>
    <w:rsid w:val="00171D66"/>
    <w:rsid w:val="001B3438"/>
    <w:rsid w:val="001C4CC8"/>
    <w:rsid w:val="00222640"/>
    <w:rsid w:val="002300C5"/>
    <w:rsid w:val="00233E9B"/>
    <w:rsid w:val="00286614"/>
    <w:rsid w:val="00292BDD"/>
    <w:rsid w:val="002C39A5"/>
    <w:rsid w:val="002E1C65"/>
    <w:rsid w:val="002F37CF"/>
    <w:rsid w:val="002F4E41"/>
    <w:rsid w:val="00300E28"/>
    <w:rsid w:val="00303DF0"/>
    <w:rsid w:val="00313802"/>
    <w:rsid w:val="003149B1"/>
    <w:rsid w:val="00315FE9"/>
    <w:rsid w:val="003223DB"/>
    <w:rsid w:val="00335ACE"/>
    <w:rsid w:val="00337165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D317A"/>
    <w:rsid w:val="003E2E39"/>
    <w:rsid w:val="003E55C5"/>
    <w:rsid w:val="003F3F51"/>
    <w:rsid w:val="003F640D"/>
    <w:rsid w:val="003F7AC8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3469"/>
    <w:rsid w:val="004744AB"/>
    <w:rsid w:val="004765D4"/>
    <w:rsid w:val="00481A42"/>
    <w:rsid w:val="004854E7"/>
    <w:rsid w:val="00490EAB"/>
    <w:rsid w:val="004926AE"/>
    <w:rsid w:val="00495537"/>
    <w:rsid w:val="00495744"/>
    <w:rsid w:val="00495E56"/>
    <w:rsid w:val="004B3F4E"/>
    <w:rsid w:val="004B6C02"/>
    <w:rsid w:val="004D15A2"/>
    <w:rsid w:val="004D715B"/>
    <w:rsid w:val="004E085F"/>
    <w:rsid w:val="004E429C"/>
    <w:rsid w:val="004F11B3"/>
    <w:rsid w:val="004F369F"/>
    <w:rsid w:val="00503F7B"/>
    <w:rsid w:val="005042F7"/>
    <w:rsid w:val="005116AB"/>
    <w:rsid w:val="00513260"/>
    <w:rsid w:val="00517159"/>
    <w:rsid w:val="00524EB8"/>
    <w:rsid w:val="00547F04"/>
    <w:rsid w:val="005552AE"/>
    <w:rsid w:val="0056532B"/>
    <w:rsid w:val="00566F14"/>
    <w:rsid w:val="005742A9"/>
    <w:rsid w:val="0059678E"/>
    <w:rsid w:val="005A6C30"/>
    <w:rsid w:val="005B4A6C"/>
    <w:rsid w:val="005C372E"/>
    <w:rsid w:val="005C4BFE"/>
    <w:rsid w:val="005D5CCF"/>
    <w:rsid w:val="005D6E1B"/>
    <w:rsid w:val="005D6E39"/>
    <w:rsid w:val="005D7816"/>
    <w:rsid w:val="005E42A9"/>
    <w:rsid w:val="00612363"/>
    <w:rsid w:val="00614281"/>
    <w:rsid w:val="00626BDE"/>
    <w:rsid w:val="00633E4A"/>
    <w:rsid w:val="006341A2"/>
    <w:rsid w:val="00641CFC"/>
    <w:rsid w:val="00650BA1"/>
    <w:rsid w:val="0065768C"/>
    <w:rsid w:val="00661802"/>
    <w:rsid w:val="00662E5C"/>
    <w:rsid w:val="00665B35"/>
    <w:rsid w:val="00667763"/>
    <w:rsid w:val="006720AC"/>
    <w:rsid w:val="0068135B"/>
    <w:rsid w:val="00681A56"/>
    <w:rsid w:val="00691F5D"/>
    <w:rsid w:val="00693C41"/>
    <w:rsid w:val="00695D27"/>
    <w:rsid w:val="006A15B4"/>
    <w:rsid w:val="006B12E6"/>
    <w:rsid w:val="006B5DF7"/>
    <w:rsid w:val="006C1447"/>
    <w:rsid w:val="006E3A3B"/>
    <w:rsid w:val="00700BAE"/>
    <w:rsid w:val="00707E52"/>
    <w:rsid w:val="00714F71"/>
    <w:rsid w:val="007205DA"/>
    <w:rsid w:val="007218E4"/>
    <w:rsid w:val="00736545"/>
    <w:rsid w:val="00737F67"/>
    <w:rsid w:val="00746D05"/>
    <w:rsid w:val="0076137D"/>
    <w:rsid w:val="007868A3"/>
    <w:rsid w:val="00795624"/>
    <w:rsid w:val="007A274E"/>
    <w:rsid w:val="007A64B5"/>
    <w:rsid w:val="007B2F96"/>
    <w:rsid w:val="007C77C7"/>
    <w:rsid w:val="007E2B60"/>
    <w:rsid w:val="007E3E5D"/>
    <w:rsid w:val="007E484B"/>
    <w:rsid w:val="007E6DCC"/>
    <w:rsid w:val="007F7008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74C5C"/>
    <w:rsid w:val="0088492B"/>
    <w:rsid w:val="0089495E"/>
    <w:rsid w:val="008B2DBB"/>
    <w:rsid w:val="008C41A4"/>
    <w:rsid w:val="008C7A60"/>
    <w:rsid w:val="008E4DC8"/>
    <w:rsid w:val="009057E7"/>
    <w:rsid w:val="0091582A"/>
    <w:rsid w:val="00931082"/>
    <w:rsid w:val="0094562A"/>
    <w:rsid w:val="00952B3F"/>
    <w:rsid w:val="00964FDF"/>
    <w:rsid w:val="00986228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860"/>
    <w:rsid w:val="00A21F83"/>
    <w:rsid w:val="00A22178"/>
    <w:rsid w:val="00A2433B"/>
    <w:rsid w:val="00A32B8A"/>
    <w:rsid w:val="00A40532"/>
    <w:rsid w:val="00A415CD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C7A97"/>
    <w:rsid w:val="00AD06C5"/>
    <w:rsid w:val="00AD2E67"/>
    <w:rsid w:val="00AE1627"/>
    <w:rsid w:val="00AE353F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A3375"/>
    <w:rsid w:val="00BD5CAB"/>
    <w:rsid w:val="00BD6F21"/>
    <w:rsid w:val="00BE015D"/>
    <w:rsid w:val="00BE2A37"/>
    <w:rsid w:val="00BF60F3"/>
    <w:rsid w:val="00C01CEA"/>
    <w:rsid w:val="00C0459E"/>
    <w:rsid w:val="00C07254"/>
    <w:rsid w:val="00C443A8"/>
    <w:rsid w:val="00C52F1F"/>
    <w:rsid w:val="00C652EA"/>
    <w:rsid w:val="00C73DFB"/>
    <w:rsid w:val="00C74E8E"/>
    <w:rsid w:val="00C8222F"/>
    <w:rsid w:val="00C91B1F"/>
    <w:rsid w:val="00CA3C87"/>
    <w:rsid w:val="00CB78E6"/>
    <w:rsid w:val="00CC5D3C"/>
    <w:rsid w:val="00CE0762"/>
    <w:rsid w:val="00CE6EDA"/>
    <w:rsid w:val="00CF389B"/>
    <w:rsid w:val="00CF43A4"/>
    <w:rsid w:val="00D03025"/>
    <w:rsid w:val="00D15811"/>
    <w:rsid w:val="00D20561"/>
    <w:rsid w:val="00D257A8"/>
    <w:rsid w:val="00D260ED"/>
    <w:rsid w:val="00D47406"/>
    <w:rsid w:val="00D47DF5"/>
    <w:rsid w:val="00D52C1B"/>
    <w:rsid w:val="00D75029"/>
    <w:rsid w:val="00D7523C"/>
    <w:rsid w:val="00D759EE"/>
    <w:rsid w:val="00D76403"/>
    <w:rsid w:val="00DA67C3"/>
    <w:rsid w:val="00DB31FF"/>
    <w:rsid w:val="00DC5D68"/>
    <w:rsid w:val="00DC6AC1"/>
    <w:rsid w:val="00DC6C72"/>
    <w:rsid w:val="00DD5DE8"/>
    <w:rsid w:val="00E00D24"/>
    <w:rsid w:val="00E10DC2"/>
    <w:rsid w:val="00E20CC4"/>
    <w:rsid w:val="00E27198"/>
    <w:rsid w:val="00E402C7"/>
    <w:rsid w:val="00E46726"/>
    <w:rsid w:val="00E55021"/>
    <w:rsid w:val="00E55455"/>
    <w:rsid w:val="00E80345"/>
    <w:rsid w:val="00E9557E"/>
    <w:rsid w:val="00E96B4D"/>
    <w:rsid w:val="00EA3251"/>
    <w:rsid w:val="00EA4DBB"/>
    <w:rsid w:val="00EA60B5"/>
    <w:rsid w:val="00EB3FEC"/>
    <w:rsid w:val="00EB6C12"/>
    <w:rsid w:val="00EC1B00"/>
    <w:rsid w:val="00EC49A5"/>
    <w:rsid w:val="00EC4D1F"/>
    <w:rsid w:val="00EC7744"/>
    <w:rsid w:val="00ED3997"/>
    <w:rsid w:val="00ED7038"/>
    <w:rsid w:val="00EE354B"/>
    <w:rsid w:val="00EF2A6B"/>
    <w:rsid w:val="00F0425A"/>
    <w:rsid w:val="00F17BBC"/>
    <w:rsid w:val="00F242FA"/>
    <w:rsid w:val="00F30B3D"/>
    <w:rsid w:val="00F32767"/>
    <w:rsid w:val="00F34C76"/>
    <w:rsid w:val="00F5399C"/>
    <w:rsid w:val="00F65F4A"/>
    <w:rsid w:val="00F8457C"/>
    <w:rsid w:val="00FA19D7"/>
    <w:rsid w:val="00FC2535"/>
    <w:rsid w:val="00FD2208"/>
    <w:rsid w:val="00FD6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8B6F9-72BA-4FED-B273-0406E982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5D6E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378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202378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46B37-C691-4578-9A8D-B1531DC4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nachzem</cp:lastModifiedBy>
  <cp:revision>4</cp:revision>
  <dcterms:created xsi:type="dcterms:W3CDTF">2023-08-24T07:17:00Z</dcterms:created>
  <dcterms:modified xsi:type="dcterms:W3CDTF">2023-08-25T08:19:00Z</dcterms:modified>
</cp:coreProperties>
</file>