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B5" w:rsidRDefault="00762055" w:rsidP="009C1E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325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B5" w:rsidRPr="00F82581" w:rsidRDefault="00C114B5" w:rsidP="009C1E01">
      <w:pPr>
        <w:pStyle w:val="Heading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825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Тутаевского муниципального района</w:t>
      </w:r>
    </w:p>
    <w:p w:rsidR="00C114B5" w:rsidRPr="00FD4C67" w:rsidRDefault="00C114B5" w:rsidP="009C1E0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B5" w:rsidRPr="000E22CB" w:rsidRDefault="00C114B5" w:rsidP="009C1E01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E22CB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C114B5" w:rsidRPr="00FD4C67" w:rsidRDefault="00C114B5" w:rsidP="009C1E0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7F9E" w:rsidRPr="00B060A1" w:rsidRDefault="00B060A1" w:rsidP="00B060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60A1">
        <w:rPr>
          <w:rFonts w:ascii="Times New Roman" w:hAnsi="Times New Roman" w:cs="Times New Roman"/>
          <w:b/>
          <w:sz w:val="28"/>
          <w:szCs w:val="28"/>
        </w:rPr>
        <w:t>о</w:t>
      </w:r>
      <w:r w:rsidR="00BB7F9E" w:rsidRPr="00B060A1">
        <w:rPr>
          <w:rFonts w:ascii="Times New Roman" w:hAnsi="Times New Roman" w:cs="Times New Roman"/>
          <w:b/>
          <w:sz w:val="28"/>
          <w:szCs w:val="28"/>
        </w:rPr>
        <w:t>т</w:t>
      </w:r>
      <w:r w:rsidRPr="00B060A1">
        <w:rPr>
          <w:rFonts w:ascii="Times New Roman" w:hAnsi="Times New Roman" w:cs="Times New Roman"/>
          <w:b/>
          <w:sz w:val="28"/>
          <w:szCs w:val="28"/>
        </w:rPr>
        <w:t xml:space="preserve"> 22.09.2023</w:t>
      </w:r>
      <w:r w:rsidR="00BB7F9E" w:rsidRPr="00B060A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B060A1">
        <w:rPr>
          <w:rFonts w:ascii="Times New Roman" w:hAnsi="Times New Roman" w:cs="Times New Roman"/>
          <w:b/>
          <w:sz w:val="28"/>
          <w:szCs w:val="28"/>
        </w:rPr>
        <w:t>690-п</w:t>
      </w:r>
    </w:p>
    <w:p w:rsidR="00BB7F9E" w:rsidRPr="00B060A1" w:rsidRDefault="00BB7F9E" w:rsidP="00B060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60A1">
        <w:rPr>
          <w:rFonts w:ascii="Times New Roman" w:hAnsi="Times New Roman" w:cs="Times New Roman"/>
          <w:b/>
          <w:sz w:val="28"/>
          <w:szCs w:val="28"/>
        </w:rPr>
        <w:t>г. Тутаев</w:t>
      </w:r>
    </w:p>
    <w:p w:rsidR="00C114B5" w:rsidRDefault="00C114B5" w:rsidP="009C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B5" w:rsidRDefault="00C114B5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6136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Pr="00994A80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Акции </w:t>
      </w:r>
    </w:p>
    <w:p w:rsidR="00C114B5" w:rsidRPr="00994A80" w:rsidRDefault="00C114B5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по продвижению чтения</w:t>
      </w:r>
    </w:p>
    <w:p w:rsidR="00C114B5" w:rsidRPr="007F1D5D" w:rsidRDefault="00C114B5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94A80">
        <w:rPr>
          <w:rFonts w:ascii="Times New Roman" w:hAnsi="Times New Roman" w:cs="Times New Roman"/>
          <w:color w:val="000000"/>
          <w:sz w:val="24"/>
          <w:szCs w:val="24"/>
        </w:rPr>
        <w:t>«Читаем книги Николая Носова»</w:t>
      </w:r>
      <w:r w:rsidR="00AA2E91">
        <w:rPr>
          <w:rFonts w:ascii="Times New Roman" w:hAnsi="Times New Roman" w:cs="Times New Roman"/>
          <w:color w:val="000000"/>
          <w:sz w:val="24"/>
          <w:szCs w:val="24"/>
        </w:rPr>
        <w:t xml:space="preserve"> -202</w:t>
      </w:r>
      <w:r w:rsidR="00AA2E91" w:rsidRPr="007F1D5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bookmarkEnd w:id="0"/>
    <w:p w:rsidR="00C114B5" w:rsidRDefault="00C114B5" w:rsidP="009C1E01"/>
    <w:p w:rsidR="00C114B5" w:rsidRPr="009C1E01" w:rsidRDefault="00C114B5" w:rsidP="00BB7F9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приобщения подрастающего поколения к литературному наследию Н. Н. Носова, объединения усилий библиотек, обслуживающих детей, в поддержке и продвижении чтения Администрация Тутаевского муниципального района</w:t>
      </w:r>
    </w:p>
    <w:p w:rsidR="00C114B5" w:rsidRPr="009C1E01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14B5" w:rsidRPr="009C1E01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114B5" w:rsidRPr="009C1E01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C114B5" w:rsidRPr="009C1E01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1. Провести в пе</w:t>
      </w:r>
      <w:r w:rsidR="00AA2E91">
        <w:rPr>
          <w:rFonts w:ascii="Times New Roman" w:hAnsi="Times New Roman" w:cs="Times New Roman"/>
          <w:color w:val="000000"/>
          <w:sz w:val="28"/>
          <w:szCs w:val="28"/>
        </w:rPr>
        <w:t>риод с 23 ноября 2023 года по 11 декабря 2023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года Международную Акцию по продвижению чтения «Чит</w:t>
      </w:r>
      <w:r w:rsidR="00AA2E91">
        <w:rPr>
          <w:rFonts w:ascii="Times New Roman" w:hAnsi="Times New Roman" w:cs="Times New Roman"/>
          <w:color w:val="000000"/>
          <w:sz w:val="28"/>
          <w:szCs w:val="28"/>
        </w:rPr>
        <w:t>аем книги Николая Носова» - 2023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Акция).</w:t>
      </w:r>
    </w:p>
    <w:p w:rsidR="00C114B5" w:rsidRPr="009C1E01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2. Утвердить Положение о проведении Международной Акции по продвижению чтения «Чи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A2E91">
        <w:rPr>
          <w:rFonts w:ascii="Times New Roman" w:hAnsi="Times New Roman" w:cs="Times New Roman"/>
          <w:color w:val="000000"/>
          <w:sz w:val="28"/>
          <w:szCs w:val="28"/>
        </w:rPr>
        <w:t>аем книги Николая Носова» - 2023</w:t>
      </w:r>
      <w:r w:rsidR="00BB7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C114B5" w:rsidRPr="009C1E01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BB7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="007F1D5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F1D5D">
        <w:rPr>
          <w:rFonts w:ascii="Times New Roman" w:hAnsi="Times New Roman" w:cs="Times New Roman"/>
          <w:color w:val="000000"/>
          <w:sz w:val="28"/>
          <w:szCs w:val="28"/>
        </w:rPr>
        <w:t>Тутаевской</w:t>
      </w:r>
      <w:proofErr w:type="spellEnd"/>
      <w:r w:rsidR="007F1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8EC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газете «Берега»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Тутаевского муниципального района.</w:t>
      </w:r>
    </w:p>
    <w:p w:rsidR="00C114B5" w:rsidRPr="009C1E01" w:rsidRDefault="00C114B5" w:rsidP="00BB7F9E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7F1D5D"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Тутаевского муниципального района по социальным вопросам О.Н. Иванову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4B5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 xml:space="preserve">      5. Настоящее постановление всту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пает</w:t>
      </w:r>
      <w:r w:rsidR="007B48EC">
        <w:rPr>
          <w:rFonts w:ascii="Times New Roman" w:hAnsi="Times New Roman" w:cs="Times New Roman"/>
          <w:color w:val="000000"/>
          <w:sz w:val="28"/>
          <w:szCs w:val="28"/>
        </w:rPr>
        <w:t xml:space="preserve"> в силу после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Pr="009C1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D5D" w:rsidRDefault="007F1D5D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D5D" w:rsidRDefault="007F1D5D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D5D" w:rsidRDefault="007F1D5D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Тутаевского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О.В. Низова</w:t>
      </w:r>
    </w:p>
    <w:p w:rsidR="007F1D5D" w:rsidRPr="009C1E01" w:rsidRDefault="007F1D5D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114B5" w:rsidRPr="009C1E01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114B5" w:rsidRDefault="00C114B5" w:rsidP="007F1D5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14B5" w:rsidRPr="00F61367" w:rsidRDefault="00C114B5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C114B5" w:rsidRPr="00F61367" w:rsidRDefault="00C114B5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114B5" w:rsidRPr="00F61367" w:rsidRDefault="00C114B5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Тутаевского муниципального района</w:t>
      </w:r>
    </w:p>
    <w:p w:rsidR="00C114B5" w:rsidRPr="00B060A1" w:rsidRDefault="00C114B5" w:rsidP="009C1E0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B060A1" w:rsidRPr="00B060A1">
        <w:rPr>
          <w:rFonts w:ascii="Times New Roman" w:hAnsi="Times New Roman" w:cs="Times New Roman"/>
          <w:sz w:val="24"/>
          <w:szCs w:val="24"/>
        </w:rPr>
        <w:t>22.09.2023 № 690-п</w:t>
      </w:r>
    </w:p>
    <w:p w:rsidR="00C114B5" w:rsidRPr="00F61367" w:rsidRDefault="00C114B5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14B5" w:rsidRPr="00F61367" w:rsidRDefault="00C114B5" w:rsidP="009C1E0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13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14B5" w:rsidRPr="00E77CAF" w:rsidRDefault="00C114B5" w:rsidP="009C1E0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114B5" w:rsidRPr="00E77CAF" w:rsidRDefault="00C114B5" w:rsidP="009C1E0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о проведении Международной Акции по продвижению чтения</w:t>
      </w:r>
    </w:p>
    <w:p w:rsidR="00C114B5" w:rsidRPr="00E77CAF" w:rsidRDefault="00C114B5" w:rsidP="009C1E0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«Читаем книги Николая Носова»</w:t>
      </w:r>
      <w:r w:rsidR="00AA2E91"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- 2023</w:t>
      </w:r>
    </w:p>
    <w:p w:rsidR="00C114B5" w:rsidRPr="00E77CAF" w:rsidRDefault="00C114B5" w:rsidP="009C1E0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14B5" w:rsidRPr="00E77CAF" w:rsidRDefault="00C114B5" w:rsidP="009C1E0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1.     Общие положения.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      1.1. Международная </w:t>
      </w:r>
      <w:r w:rsidR="007F1D5D" w:rsidRPr="00E77CAF">
        <w:rPr>
          <w:rFonts w:ascii="Times New Roman" w:hAnsi="Times New Roman" w:cs="Times New Roman"/>
          <w:color w:val="000000"/>
          <w:sz w:val="28"/>
          <w:szCs w:val="28"/>
        </w:rPr>
        <w:t>Акция по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продвижению чтения «Читаем книги Николая Носова»</w:t>
      </w:r>
      <w:r w:rsidR="00AA2E91"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-2023</w:t>
      </w:r>
      <w:r w:rsidR="007F1D5D"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(далее Акция) приурочена к </w:t>
      </w:r>
      <w:r w:rsidR="007B48EC" w:rsidRPr="00E77CAF">
        <w:rPr>
          <w:rFonts w:ascii="Times New Roman" w:hAnsi="Times New Roman" w:cs="Times New Roman"/>
          <w:sz w:val="28"/>
          <w:szCs w:val="28"/>
        </w:rPr>
        <w:t>115-летию со дня рождения</w:t>
      </w:r>
      <w:r w:rsidR="00BB7F9E">
        <w:rPr>
          <w:rFonts w:ascii="Times New Roman" w:hAnsi="Times New Roman" w:cs="Times New Roman"/>
          <w:sz w:val="28"/>
          <w:szCs w:val="28"/>
        </w:rPr>
        <w:t xml:space="preserve"> 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Н.Н. Носова и </w:t>
      </w:r>
      <w:r w:rsidR="007F1D5D" w:rsidRPr="00E77CAF">
        <w:rPr>
          <w:rFonts w:ascii="Times New Roman" w:hAnsi="Times New Roman" w:cs="Times New Roman"/>
          <w:color w:val="000000"/>
          <w:sz w:val="28"/>
          <w:szCs w:val="28"/>
        </w:rPr>
        <w:t>65-</w:t>
      </w:r>
      <w:r w:rsidR="008D6ADC"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летию </w:t>
      </w:r>
      <w:r w:rsidR="007F1D5D" w:rsidRPr="00E77CAF">
        <w:rPr>
          <w:rFonts w:ascii="Times New Roman" w:hAnsi="Times New Roman" w:cs="Times New Roman"/>
          <w:color w:val="000000"/>
          <w:sz w:val="28"/>
          <w:szCs w:val="28"/>
        </w:rPr>
        <w:t>со дня выхода книги «Незнайка в Солнечном городе</w:t>
      </w:r>
      <w:proofErr w:type="gramStart"/>
      <w:r w:rsidR="007F1D5D" w:rsidRPr="00E77C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77CAF">
        <w:rPr>
          <w:rFonts w:ascii="Times New Roman" w:hAnsi="Times New Roman" w:cs="Times New Roman"/>
          <w:color w:val="000000"/>
          <w:sz w:val="28"/>
          <w:szCs w:val="28"/>
        </w:rPr>
        <w:t>роводится в целях приобщения подрастающего поколения к литературному наследи</w:t>
      </w:r>
      <w:r w:rsidR="007B48EC" w:rsidRPr="00E77CAF">
        <w:rPr>
          <w:rFonts w:ascii="Times New Roman" w:hAnsi="Times New Roman" w:cs="Times New Roman"/>
          <w:color w:val="000000"/>
          <w:sz w:val="28"/>
          <w:szCs w:val="28"/>
        </w:rPr>
        <w:t>ю Н.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Н. Носова.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     1.2. Задачами Акции являются:</w:t>
      </w:r>
    </w:p>
    <w:p w:rsidR="00C114B5" w:rsidRPr="00E77CAF" w:rsidRDefault="00C114B5" w:rsidP="00013AF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воспитание у детей интереса к чтению;</w:t>
      </w:r>
    </w:p>
    <w:p w:rsidR="00C114B5" w:rsidRPr="00E77CAF" w:rsidRDefault="00C114B5" w:rsidP="00013AF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объединение усилий учреждений и организаций разных ведомств в поддержке и продвижении чтения;</w:t>
      </w:r>
    </w:p>
    <w:p w:rsidR="00C114B5" w:rsidRPr="00E77CAF" w:rsidRDefault="00C114B5" w:rsidP="00013AF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раскрытие и поддержка творческого потенциала участников</w:t>
      </w:r>
      <w:r w:rsidR="00BB7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Акции.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     1.3. Участниками Акции могут стать учреждения культуры и образования, творческие коллективы и общественные организации, </w:t>
      </w:r>
      <w:r w:rsidR="008D6ADC"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поддерживающие цели и задачи мероприятия, </w:t>
      </w:r>
      <w:r w:rsidR="007B48EC" w:rsidRPr="00E77CAF">
        <w:rPr>
          <w:rFonts w:ascii="Times New Roman" w:hAnsi="Times New Roman" w:cs="Times New Roman"/>
          <w:color w:val="000000"/>
          <w:sz w:val="28"/>
          <w:szCs w:val="28"/>
        </w:rPr>
        <w:t>а также все желающие принять активное участие в данном мероприятии.</w:t>
      </w:r>
    </w:p>
    <w:p w:rsidR="007B48EC" w:rsidRPr="00E77CAF" w:rsidRDefault="007B48EC" w:rsidP="007B48E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B5" w:rsidRPr="00E77CAF" w:rsidRDefault="00C114B5" w:rsidP="009C1E0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2.     Порядок организации Акции.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      2.1. Организацию проведения Акции осуществляет муниципальное учреждение культуры «Централизованная библиотечная система» Тутаевского муниципального района (далее по тексту – Организатор).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     2.2. Информация о проведении Акции размещается на официальном сайте Администрации Тутаевского муниципального района и публикуется в </w:t>
      </w:r>
      <w:proofErr w:type="spell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Тутаевской</w:t>
      </w:r>
      <w:proofErr w:type="spellEnd"/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муниципальной газете «Берега».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      2.3. Участники Акции на своих площадках организуют и проводят:</w:t>
      </w:r>
    </w:p>
    <w:p w:rsidR="00C114B5" w:rsidRPr="00E77CAF" w:rsidRDefault="00C114B5" w:rsidP="00013AF7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офлайн-мероприятия: громкие чтения произведений Н.Н. Носова (чтецами могут быть взрослые и дети: библиотекари, школьники, приглашенные гости), театрализованные праздники, литературные часы, викторины по творчеству писателя, просмотры экранизированных произведений Н.Н. Носова;</w:t>
      </w:r>
    </w:p>
    <w:p w:rsidR="00C114B5" w:rsidRPr="00E77CAF" w:rsidRDefault="00C114B5" w:rsidP="00013AF7">
      <w:pPr>
        <w:pStyle w:val="a5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онлайн-мероприятия: игры, </w:t>
      </w:r>
      <w:proofErr w:type="spell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квизы</w:t>
      </w:r>
      <w:proofErr w:type="spellEnd"/>
      <w:r w:rsidRPr="00E77CAF">
        <w:rPr>
          <w:rFonts w:ascii="Times New Roman" w:hAnsi="Times New Roman" w:cs="Times New Roman"/>
          <w:color w:val="000000"/>
          <w:sz w:val="28"/>
          <w:szCs w:val="28"/>
        </w:rPr>
        <w:t>, прямые эфиры, подкасты.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2.4. Участник Акции размещает информацию о проведенных мероприятиях на своей странице в соц</w:t>
      </w:r>
      <w:r w:rsidR="00BB7F9E">
        <w:rPr>
          <w:rFonts w:ascii="Times New Roman" w:hAnsi="Times New Roman" w:cs="Times New Roman"/>
          <w:color w:val="000000"/>
          <w:sz w:val="28"/>
          <w:szCs w:val="28"/>
        </w:rPr>
        <w:t xml:space="preserve">иальной 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сети с </w:t>
      </w:r>
      <w:proofErr w:type="gram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обязательным</w:t>
      </w:r>
      <w:proofErr w:type="gramEnd"/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хештег</w:t>
      </w:r>
      <w:r w:rsidR="00AA2E91" w:rsidRPr="00E77CAF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AA2E91"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#ЧитаемКнигиНиколаяНосова2023</w:t>
      </w:r>
    </w:p>
    <w:p w:rsidR="00C114B5" w:rsidRPr="00E77CAF" w:rsidRDefault="00C114B5" w:rsidP="00013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2.5. В рамках Акции к </w:t>
      </w:r>
      <w:r w:rsidR="007B48EC" w:rsidRPr="00E77CAF">
        <w:rPr>
          <w:rFonts w:ascii="Times New Roman" w:hAnsi="Times New Roman" w:cs="Times New Roman"/>
          <w:sz w:val="28"/>
          <w:szCs w:val="28"/>
        </w:rPr>
        <w:t>115</w:t>
      </w:r>
      <w:r w:rsidRPr="00E77CAF">
        <w:rPr>
          <w:rFonts w:ascii="Times New Roman" w:hAnsi="Times New Roman" w:cs="Times New Roman"/>
          <w:sz w:val="28"/>
          <w:szCs w:val="28"/>
        </w:rPr>
        <w:t xml:space="preserve">-летию со </w:t>
      </w:r>
      <w:r w:rsidR="007B48EC" w:rsidRPr="00E77CAF">
        <w:rPr>
          <w:rFonts w:ascii="Times New Roman" w:hAnsi="Times New Roman" w:cs="Times New Roman"/>
          <w:sz w:val="28"/>
          <w:szCs w:val="28"/>
        </w:rPr>
        <w:t xml:space="preserve">дня рождения </w:t>
      </w:r>
      <w:r w:rsidR="008D6ADC" w:rsidRPr="00E77CAF">
        <w:rPr>
          <w:rFonts w:ascii="Times New Roman" w:hAnsi="Times New Roman" w:cs="Times New Roman"/>
          <w:sz w:val="28"/>
          <w:szCs w:val="28"/>
        </w:rPr>
        <w:t>Н.Н.</w:t>
      </w:r>
      <w:r w:rsidRPr="00E77CAF">
        <w:rPr>
          <w:rFonts w:ascii="Times New Roman" w:hAnsi="Times New Roman" w:cs="Times New Roman"/>
          <w:sz w:val="28"/>
          <w:szCs w:val="28"/>
        </w:rPr>
        <w:t xml:space="preserve"> Носова</w:t>
      </w:r>
      <w:r w:rsidR="00BB7F9E">
        <w:rPr>
          <w:rFonts w:ascii="Times New Roman" w:hAnsi="Times New Roman" w:cs="Times New Roman"/>
          <w:sz w:val="28"/>
          <w:szCs w:val="28"/>
        </w:rPr>
        <w:t xml:space="preserve"> </w:t>
      </w:r>
      <w:r w:rsidRPr="00E77CA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9734A1" w:rsidRPr="00E77CAF">
        <w:rPr>
          <w:rFonts w:ascii="Times New Roman" w:hAnsi="Times New Roman" w:cs="Times New Roman"/>
          <w:sz w:val="28"/>
          <w:szCs w:val="28"/>
          <w:shd w:val="clear" w:color="auto" w:fill="FFFFFF"/>
        </w:rPr>
        <w:t>йдет</w:t>
      </w:r>
      <w:r w:rsidR="00BB7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8EC" w:rsidRPr="00E77CAF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</w:t>
      </w:r>
      <w:proofErr w:type="spellStart"/>
      <w:r w:rsidR="007B48EC" w:rsidRPr="00E77CAF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E77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B48EC" w:rsidRPr="00E77CAF">
        <w:rPr>
          <w:rFonts w:ascii="Times New Roman" w:hAnsi="Times New Roman" w:cs="Times New Roman"/>
          <w:sz w:val="28"/>
          <w:szCs w:val="28"/>
        </w:rPr>
        <w:t>Письмо любимому писателю</w:t>
      </w:r>
      <w:r w:rsidRPr="00E77CAF">
        <w:rPr>
          <w:rFonts w:ascii="Times New Roman" w:hAnsi="Times New Roman" w:cs="Times New Roman"/>
          <w:sz w:val="28"/>
          <w:szCs w:val="28"/>
        </w:rPr>
        <w:t xml:space="preserve">».  Участники </w:t>
      </w:r>
      <w:r w:rsidR="009734A1" w:rsidRPr="00E77CA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B48EC" w:rsidRPr="00E77CAF">
        <w:rPr>
          <w:rFonts w:ascii="Times New Roman" w:hAnsi="Times New Roman" w:cs="Times New Roman"/>
          <w:sz w:val="28"/>
          <w:szCs w:val="28"/>
        </w:rPr>
        <w:t>выстав</w:t>
      </w:r>
      <w:r w:rsidR="009734A1" w:rsidRPr="00E77CAF">
        <w:rPr>
          <w:rFonts w:ascii="Times New Roman" w:hAnsi="Times New Roman" w:cs="Times New Roman"/>
          <w:sz w:val="28"/>
          <w:szCs w:val="28"/>
        </w:rPr>
        <w:t>ить</w:t>
      </w:r>
      <w:r w:rsidR="007B48EC" w:rsidRPr="00E77CAF">
        <w:rPr>
          <w:rFonts w:ascii="Times New Roman" w:hAnsi="Times New Roman" w:cs="Times New Roman"/>
          <w:sz w:val="28"/>
          <w:szCs w:val="28"/>
        </w:rPr>
        <w:t xml:space="preserve"> на своей странице пост-пи</w:t>
      </w:r>
      <w:r w:rsidR="009734A1" w:rsidRPr="00E77CAF">
        <w:rPr>
          <w:rFonts w:ascii="Times New Roman" w:hAnsi="Times New Roman" w:cs="Times New Roman"/>
          <w:sz w:val="28"/>
          <w:szCs w:val="28"/>
        </w:rPr>
        <w:t>сьмо</w:t>
      </w:r>
      <w:r w:rsidR="007B48EC" w:rsidRPr="00E77CAF">
        <w:rPr>
          <w:rFonts w:ascii="Times New Roman" w:hAnsi="Times New Roman" w:cs="Times New Roman"/>
          <w:sz w:val="28"/>
          <w:szCs w:val="28"/>
        </w:rPr>
        <w:t xml:space="preserve"> Николаю Носову с </w:t>
      </w:r>
      <w:proofErr w:type="spellStart"/>
      <w:r w:rsidR="007B48EC" w:rsidRPr="00E77CA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7B48EC" w:rsidRPr="00E77CAF">
        <w:rPr>
          <w:rFonts w:ascii="Times New Roman" w:hAnsi="Times New Roman" w:cs="Times New Roman"/>
          <w:sz w:val="28"/>
          <w:szCs w:val="28"/>
        </w:rPr>
        <w:t xml:space="preserve"> #ПисьмоЛюбимомуПисателю</w:t>
      </w:r>
      <w:r w:rsidR="009734A1" w:rsidRPr="00E77CAF">
        <w:rPr>
          <w:rFonts w:ascii="Times New Roman" w:hAnsi="Times New Roman" w:cs="Times New Roman"/>
          <w:sz w:val="28"/>
          <w:szCs w:val="28"/>
        </w:rPr>
        <w:t>_2023. Р</w:t>
      </w:r>
      <w:r w:rsidRPr="00E77CAF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9734A1" w:rsidRPr="00E77CA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77CAF">
        <w:rPr>
          <w:rFonts w:ascii="Times New Roman" w:hAnsi="Times New Roman" w:cs="Times New Roman"/>
          <w:sz w:val="28"/>
          <w:szCs w:val="28"/>
        </w:rPr>
        <w:t>войдут в</w:t>
      </w:r>
      <w:r w:rsidR="00BB7F9E">
        <w:rPr>
          <w:rFonts w:ascii="Times New Roman" w:hAnsi="Times New Roman" w:cs="Times New Roman"/>
          <w:sz w:val="28"/>
          <w:szCs w:val="28"/>
        </w:rPr>
        <w:t xml:space="preserve"> </w:t>
      </w:r>
      <w:r w:rsidR="00013AF7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9734A1" w:rsidRPr="00E77CAF">
        <w:rPr>
          <w:rFonts w:ascii="Times New Roman" w:hAnsi="Times New Roman" w:cs="Times New Roman"/>
          <w:sz w:val="28"/>
          <w:szCs w:val="28"/>
        </w:rPr>
        <w:t>сборник</w:t>
      </w:r>
      <w:r w:rsidR="00013AF7">
        <w:rPr>
          <w:rFonts w:ascii="Times New Roman" w:hAnsi="Times New Roman" w:cs="Times New Roman"/>
          <w:sz w:val="28"/>
          <w:szCs w:val="28"/>
        </w:rPr>
        <w:t xml:space="preserve"> «Письмо любимому писателю» (к 115-летнему юбилею Н.Н. Носова).</w:t>
      </w:r>
    </w:p>
    <w:p w:rsidR="00E77CAF" w:rsidRDefault="00E77CAF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B5" w:rsidRPr="00E77CAF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        3.     Этапы и сроки Акции.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 Сроки про</w:t>
      </w:r>
      <w:r w:rsidR="00AA2E91" w:rsidRPr="00E77CAF">
        <w:rPr>
          <w:rFonts w:ascii="Times New Roman" w:hAnsi="Times New Roman" w:cs="Times New Roman"/>
          <w:color w:val="000000"/>
          <w:sz w:val="28"/>
          <w:szCs w:val="28"/>
        </w:rPr>
        <w:t>ведения Акции – с 23 ноября 2023 года по 11 декабря 2023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114B5" w:rsidRPr="00E77CAF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3AF7" w:rsidRPr="00E77CAF" w:rsidRDefault="00C114B5" w:rsidP="009C1E0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       4. Подведение итогов Акции</w:t>
      </w:r>
      <w:r w:rsidR="00013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2E91" w:rsidRPr="00E77CAF">
        <w:rPr>
          <w:rFonts w:ascii="Times New Roman" w:hAnsi="Times New Roman" w:cs="Times New Roman"/>
          <w:color w:val="000000"/>
          <w:sz w:val="28"/>
          <w:szCs w:val="28"/>
        </w:rPr>
        <w:t>.1.С 30 ноября до 7 декабря 2023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г. участник Акции информирует Организатора о проделанной работе путем заполнения «Итоговой анкеты участника Акции», размещенной на сайте муниципального учреждения культуры «Централизованная библиотечная система» Тутаевского муниципального района </w:t>
      </w:r>
      <w:hyperlink r:id="rId7" w:history="1">
        <w:r w:rsidRPr="00E77CAF">
          <w:rPr>
            <w:rStyle w:val="a6"/>
            <w:rFonts w:ascii="Times New Roman" w:hAnsi="Times New Roman" w:cs="Times New Roman"/>
            <w:sz w:val="28"/>
            <w:szCs w:val="28"/>
          </w:rPr>
          <w:t>https://tutaevbibl.ru</w:t>
        </w:r>
      </w:hyperlink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4.2.Каждый участник Акции, заполни</w:t>
      </w:r>
      <w:r w:rsidR="00E63DC7" w:rsidRPr="00E77CAF">
        <w:rPr>
          <w:rFonts w:ascii="Times New Roman" w:hAnsi="Times New Roman" w:cs="Times New Roman"/>
          <w:color w:val="000000"/>
          <w:sz w:val="28"/>
          <w:szCs w:val="28"/>
        </w:rPr>
        <w:t>вший итоговую анкету, получает Д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иплом участника в электронном виде на </w:t>
      </w:r>
      <w:r w:rsidR="00E63DC7" w:rsidRPr="00E77CAF">
        <w:rPr>
          <w:rFonts w:ascii="Times New Roman" w:hAnsi="Times New Roman" w:cs="Times New Roman"/>
          <w:color w:val="000000"/>
          <w:sz w:val="28"/>
          <w:szCs w:val="28"/>
        </w:rPr>
        <w:t>указанную</w:t>
      </w:r>
      <w:r w:rsidR="00BB7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DC7" w:rsidRPr="00E77CAF">
        <w:rPr>
          <w:rFonts w:ascii="Times New Roman" w:hAnsi="Times New Roman" w:cs="Times New Roman"/>
          <w:color w:val="000000"/>
          <w:sz w:val="28"/>
          <w:szCs w:val="28"/>
        </w:rPr>
        <w:t>почту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4.3.Информация о результатах Акции размещается на официальном сайте Администрации Тутаевского муниципального района, а также публикуется в </w:t>
      </w:r>
      <w:proofErr w:type="spell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Тутаевской</w:t>
      </w:r>
      <w:proofErr w:type="spellEnd"/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муниципальной газете «Берега».</w:t>
      </w:r>
    </w:p>
    <w:p w:rsidR="00C114B5" w:rsidRPr="00E77CAF" w:rsidRDefault="00C114B5" w:rsidP="00013AF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B5" w:rsidRPr="00E77CAF" w:rsidRDefault="00C114B5" w:rsidP="009C1E0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       5.Контактная информация Организатора.</w:t>
      </w:r>
    </w:p>
    <w:p w:rsidR="00C114B5" w:rsidRPr="00E77CAF" w:rsidRDefault="00C114B5" w:rsidP="00BB7F9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>Координатор – Пахорукова Оксана Константиновна</w:t>
      </w:r>
      <w:r w:rsidR="00013A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библиотекарь</w:t>
      </w:r>
      <w:r w:rsidR="00BB7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Центральной детской </w:t>
      </w:r>
      <w:r w:rsidR="00AA2E91" w:rsidRPr="00E77CAF">
        <w:rPr>
          <w:rFonts w:ascii="Times New Roman" w:hAnsi="Times New Roman" w:cs="Times New Roman"/>
          <w:color w:val="000000"/>
          <w:sz w:val="28"/>
          <w:szCs w:val="28"/>
        </w:rPr>
        <w:t>библиотеки им.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Н.Н.Носова                                   </w:t>
      </w:r>
    </w:p>
    <w:p w:rsidR="00C114B5" w:rsidRPr="00E77CAF" w:rsidRDefault="00C114B5" w:rsidP="00E63DC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013A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013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980</w:t>
      </w:r>
      <w:r w:rsidR="00013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="00013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013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18, </w:t>
      </w:r>
      <w:proofErr w:type="spellStart"/>
      <w:r w:rsidRPr="00E77CAF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77C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="00762055" w:rsidRPr="00700112">
          <w:rPr>
            <w:rStyle w:val="a6"/>
            <w:rFonts w:ascii="Times New Roman" w:hAnsi="Times New Roman" w:cs="Times New Roman"/>
            <w:sz w:val="28"/>
            <w:szCs w:val="28"/>
          </w:rPr>
          <w:t>https://vk.com/bibltut</w:t>
        </w:r>
      </w:hyperlink>
      <w:r w:rsidR="0076205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sectPr w:rsidR="00C114B5" w:rsidRPr="00E77CAF" w:rsidSect="004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F4B"/>
    <w:multiLevelType w:val="hybridMultilevel"/>
    <w:tmpl w:val="BEC4EDF4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B4089F"/>
    <w:multiLevelType w:val="hybridMultilevel"/>
    <w:tmpl w:val="E7426B18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893291"/>
    <w:multiLevelType w:val="hybridMultilevel"/>
    <w:tmpl w:val="4CC0C2E4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0E4179"/>
    <w:multiLevelType w:val="hybridMultilevel"/>
    <w:tmpl w:val="259661D8"/>
    <w:lvl w:ilvl="0" w:tplc="35845BF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250D1"/>
    <w:rsid w:val="00013AF7"/>
    <w:rsid w:val="000670AE"/>
    <w:rsid w:val="00081D34"/>
    <w:rsid w:val="000A5E15"/>
    <w:rsid w:val="000E22CB"/>
    <w:rsid w:val="00190F50"/>
    <w:rsid w:val="00222F1B"/>
    <w:rsid w:val="00240C65"/>
    <w:rsid w:val="003250D1"/>
    <w:rsid w:val="0038678E"/>
    <w:rsid w:val="00394027"/>
    <w:rsid w:val="004677D0"/>
    <w:rsid w:val="0048428F"/>
    <w:rsid w:val="004A1BD3"/>
    <w:rsid w:val="004E1F06"/>
    <w:rsid w:val="00503E7C"/>
    <w:rsid w:val="0057734D"/>
    <w:rsid w:val="005C6EAD"/>
    <w:rsid w:val="006020AB"/>
    <w:rsid w:val="0060229D"/>
    <w:rsid w:val="00627792"/>
    <w:rsid w:val="00630707"/>
    <w:rsid w:val="006A3AE6"/>
    <w:rsid w:val="006E7D70"/>
    <w:rsid w:val="00730806"/>
    <w:rsid w:val="00762055"/>
    <w:rsid w:val="00766E1F"/>
    <w:rsid w:val="00775076"/>
    <w:rsid w:val="00777F03"/>
    <w:rsid w:val="007B48EC"/>
    <w:rsid w:val="007F1D5D"/>
    <w:rsid w:val="008030D6"/>
    <w:rsid w:val="00805240"/>
    <w:rsid w:val="0081438C"/>
    <w:rsid w:val="008A302F"/>
    <w:rsid w:val="008C1F2F"/>
    <w:rsid w:val="008D6ADC"/>
    <w:rsid w:val="008E7C33"/>
    <w:rsid w:val="00922260"/>
    <w:rsid w:val="009734A1"/>
    <w:rsid w:val="009944C8"/>
    <w:rsid w:val="00994A80"/>
    <w:rsid w:val="009C1E01"/>
    <w:rsid w:val="00A41E40"/>
    <w:rsid w:val="00A8350F"/>
    <w:rsid w:val="00AA2E91"/>
    <w:rsid w:val="00AC3C87"/>
    <w:rsid w:val="00B060A1"/>
    <w:rsid w:val="00B108E9"/>
    <w:rsid w:val="00BB1492"/>
    <w:rsid w:val="00BB7F9E"/>
    <w:rsid w:val="00BF4A7A"/>
    <w:rsid w:val="00C114B5"/>
    <w:rsid w:val="00CD092A"/>
    <w:rsid w:val="00CD51A8"/>
    <w:rsid w:val="00D202D6"/>
    <w:rsid w:val="00D455B7"/>
    <w:rsid w:val="00D54F34"/>
    <w:rsid w:val="00D70B40"/>
    <w:rsid w:val="00DB7A60"/>
    <w:rsid w:val="00DE2BD9"/>
    <w:rsid w:val="00E63DC7"/>
    <w:rsid w:val="00E7647B"/>
    <w:rsid w:val="00E77CAF"/>
    <w:rsid w:val="00F02BA5"/>
    <w:rsid w:val="00F17491"/>
    <w:rsid w:val="00F222E2"/>
    <w:rsid w:val="00F61367"/>
    <w:rsid w:val="00F77C77"/>
    <w:rsid w:val="00F82581"/>
    <w:rsid w:val="00FD4C67"/>
    <w:rsid w:val="00FD5258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1E01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C1E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No Spacing"/>
    <w:uiPriority w:val="99"/>
    <w:qFormat/>
    <w:rsid w:val="009C1E01"/>
    <w:rPr>
      <w:rFonts w:cs="Calibri"/>
      <w:sz w:val="22"/>
      <w:szCs w:val="22"/>
      <w:lang w:eastAsia="en-US"/>
    </w:rPr>
  </w:style>
  <w:style w:type="character" w:styleId="a6">
    <w:name w:val="Hyperlink"/>
    <w:uiPriority w:val="99"/>
    <w:rsid w:val="009C1E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055"/>
    <w:rPr>
      <w:color w:val="605E5C"/>
      <w:shd w:val="clear" w:color="auto" w:fill="E1DFDD"/>
    </w:rPr>
  </w:style>
  <w:style w:type="paragraph" w:styleId="a7">
    <w:name w:val="Block Text"/>
    <w:basedOn w:val="a"/>
    <w:rsid w:val="00BB7F9E"/>
    <w:pPr>
      <w:spacing w:after="0" w:line="240" w:lineRule="auto"/>
      <w:ind w:left="142" w:right="586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t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taevbi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4</cp:revision>
  <cp:lastPrinted>2023-09-22T12:39:00Z</cp:lastPrinted>
  <dcterms:created xsi:type="dcterms:W3CDTF">2023-09-15T08:22:00Z</dcterms:created>
  <dcterms:modified xsi:type="dcterms:W3CDTF">2023-09-22T12:39:00Z</dcterms:modified>
</cp:coreProperties>
</file>