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52441" w:rsidRDefault="00313802" w:rsidP="00352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352441" w:rsidRDefault="00352441" w:rsidP="003524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52441">
        <w:rPr>
          <w:rFonts w:ascii="Times New Roman" w:hAnsi="Times New Roman" w:cs="Times New Roman"/>
          <w:sz w:val="28"/>
          <w:szCs w:val="28"/>
        </w:rPr>
        <w:t>Постановления Администрации Тутаевского муниципального района «Об утверждении Порядка проведения торгов на право заключения договора на организацию ярмарок, на месте проведения ярмарок, включенном в план проведения ярмарок  на территории Тут</w:t>
      </w:r>
      <w:r>
        <w:rPr>
          <w:rFonts w:ascii="Times New Roman" w:hAnsi="Times New Roman" w:cs="Times New Roman"/>
          <w:sz w:val="28"/>
          <w:szCs w:val="28"/>
        </w:rPr>
        <w:t>аевского муниципального района».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898"/>
        <w:gridCol w:w="54"/>
        <w:gridCol w:w="2494"/>
      </w:tblGrid>
      <w:tr w:rsidR="00313802" w:rsidRPr="004D15A2">
        <w:tc>
          <w:tcPr>
            <w:tcW w:w="9069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52441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548" w:type="dxa"/>
            <w:gridSpan w:val="2"/>
          </w:tcPr>
          <w:p w:rsidR="00313802" w:rsidRPr="004D15A2" w:rsidRDefault="003524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инвестиционной политики Администрации ТМР </w:t>
            </w:r>
          </w:p>
        </w:tc>
      </w:tr>
      <w:tr w:rsidR="00313802" w:rsidRPr="004D15A2" w:rsidTr="00352441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</w:tcPr>
          <w:p w:rsidR="00313802" w:rsidRPr="004D15A2" w:rsidRDefault="00352441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441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Тутаевского муниципального района «Об утверждении Порядка проведения торгов на право заключения договора на организацию ярмарок, на месте проведения ярмарок, включенном в план проведения ярмарок  на территории Тутаевского муниципального района  </w:t>
            </w:r>
          </w:p>
        </w:tc>
      </w:tr>
      <w:tr w:rsidR="00DA6951" w:rsidRPr="004D15A2" w:rsidTr="00352441">
        <w:trPr>
          <w:trHeight w:val="8408"/>
        </w:trPr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898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548" w:type="dxa"/>
            <w:gridSpan w:val="2"/>
            <w:vMerge w:val="restart"/>
          </w:tcPr>
          <w:p w:rsidR="00DA6951" w:rsidRDefault="00352441" w:rsidP="00352441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Подробное урегулирование вопросов, касающихся размещения и организации ярмарок на территории Тутаевского муниципального района  Ярославской области в соответствии с типовым  положением, разработанным для всех муниципальных образований  Ярославской области </w:t>
            </w:r>
          </w:p>
          <w:p w:rsidR="00352441" w:rsidRDefault="00352441" w:rsidP="00352441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2441" w:rsidRDefault="00352441" w:rsidP="00352441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2441" w:rsidRDefault="00352441" w:rsidP="00352441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2441" w:rsidRDefault="00352441" w:rsidP="00352441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2441" w:rsidRDefault="00352441" w:rsidP="00352441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E8F" w:rsidRDefault="00757E8F" w:rsidP="00352441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52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Необходимость обновления порядка проведения аукционов, в связи с переходом к проведению аукционов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электронной форме</w:t>
            </w:r>
          </w:p>
          <w:p w:rsidR="00352441" w:rsidRPr="004D15A2" w:rsidRDefault="00757E8F" w:rsidP="003524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D5176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Необходимость,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единообразном подходе всех муниципальных образований Ярославской области  по вопросу </w:t>
            </w:r>
            <w:r w:rsidRPr="00757E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проведения торгов на право </w:t>
            </w:r>
            <w:r w:rsidRPr="00757E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заключения договора на организацию ярмарок, на месте проведения ярмарок, включенном в план проведения ярмарок  на территории Тутаевского муниципального района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24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A6951" w:rsidRPr="004D15A2" w:rsidTr="00352441">
        <w:trPr>
          <w:trHeight w:val="1493"/>
        </w:trPr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98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352441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548" w:type="dxa"/>
            <w:gridSpan w:val="2"/>
          </w:tcPr>
          <w:p w:rsidR="00313802" w:rsidRPr="004D15A2" w:rsidRDefault="00757E8F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официального опубликования </w:t>
            </w:r>
            <w:r w:rsidR="003D3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352441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548" w:type="dxa"/>
            <w:gridSpan w:val="2"/>
          </w:tcPr>
          <w:p w:rsidR="00313802" w:rsidRPr="004D15A2" w:rsidRDefault="00757E8F" w:rsidP="008A2E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Тутаевского муниципального района  разработан на основе требований действующего законодательства </w:t>
            </w:r>
          </w:p>
        </w:tc>
      </w:tr>
      <w:tr w:rsidR="00313802" w:rsidRPr="004D15A2" w:rsidTr="00352441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89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548" w:type="dxa"/>
            <w:gridSpan w:val="2"/>
          </w:tcPr>
          <w:p w:rsidR="00FB0A55" w:rsidRPr="004D15A2" w:rsidRDefault="003A50D1" w:rsidP="00EE2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0D1">
              <w:rPr>
                <w:rFonts w:ascii="Times New Roman" w:hAnsi="Times New Roman" w:cs="Times New Roman"/>
                <w:sz w:val="28"/>
                <w:szCs w:val="28"/>
              </w:rPr>
              <w:t>http://admtmr.ru/city/otsenka-reguliruyushchego-vozdeystviya-proektov-normativnykh-pravovykh-aktov-tutaevskogo-munitsipaln.</w:t>
            </w:r>
            <w:proofErr w:type="gramStart"/>
            <w:r w:rsidRPr="003A50D1">
              <w:rPr>
                <w:rFonts w:ascii="Times New Roman" w:hAnsi="Times New Roman" w:cs="Times New Roman"/>
                <w:sz w:val="28"/>
                <w:szCs w:val="28"/>
              </w:rPr>
              <w:t>php</w:t>
            </w:r>
            <w:proofErr w:type="gramEnd"/>
            <w:r w:rsidR="00757E8F">
              <w:rPr>
                <w:rFonts w:ascii="Times New Roman" w:hAnsi="Times New Roman" w:cs="Times New Roman"/>
                <w:sz w:val="28"/>
                <w:szCs w:val="28"/>
              </w:rPr>
              <w:t>прием отзывов с 19.09</w:t>
            </w:r>
            <w:r w:rsidR="003D33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50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</w:t>
            </w:r>
            <w:r w:rsidR="003D33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>, отзывов не поступило.</w:t>
            </w:r>
          </w:p>
        </w:tc>
      </w:tr>
      <w:tr w:rsidR="00313802" w:rsidRPr="004D15A2">
        <w:tc>
          <w:tcPr>
            <w:tcW w:w="9069" w:type="dxa"/>
            <w:gridSpan w:val="4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BD5176" w:rsidRDefault="00262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</w:t>
            </w:r>
            <w:r w:rsidR="00BD517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проекта акта, краткое изложение цели его регулирования  с описанием проблемы, на решение которой направлено принятие акта: подробное урегулирование вопросов касающихся  организации ярмарок на территории Тутаевского муниципального района Ярославской области в соответствии с типовым положением, разработанным для всех муниципальных образований Ярославской области, в том числе:</w:t>
            </w:r>
          </w:p>
          <w:p w:rsidR="00313802" w:rsidRPr="004D15A2" w:rsidRDefault="00BD51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-случаи и порядок заключения договора на  организацию ярмарок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  <w:gridSpan w:val="2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3A50D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3A50D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возникает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A50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A50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2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2D" w:rsidRDefault="0053522D" w:rsidP="008429E2">
      <w:r>
        <w:separator/>
      </w:r>
    </w:p>
  </w:endnote>
  <w:endnote w:type="continuationSeparator" w:id="0">
    <w:p w:rsidR="0053522D" w:rsidRDefault="0053522D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2D" w:rsidRDefault="0053522D" w:rsidP="008429E2">
      <w:r>
        <w:separator/>
      </w:r>
    </w:p>
  </w:footnote>
  <w:footnote w:type="continuationSeparator" w:id="0">
    <w:p w:rsidR="0053522D" w:rsidRDefault="0053522D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46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6C25"/>
    <w:rsid w:val="001B3438"/>
    <w:rsid w:val="001C4CC8"/>
    <w:rsid w:val="001E0ECD"/>
    <w:rsid w:val="001E40C2"/>
    <w:rsid w:val="00222640"/>
    <w:rsid w:val="00233E9B"/>
    <w:rsid w:val="0024418A"/>
    <w:rsid w:val="0026244D"/>
    <w:rsid w:val="00281BAA"/>
    <w:rsid w:val="00286614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52441"/>
    <w:rsid w:val="00360D79"/>
    <w:rsid w:val="00373318"/>
    <w:rsid w:val="003771B8"/>
    <w:rsid w:val="00396EE3"/>
    <w:rsid w:val="003A3345"/>
    <w:rsid w:val="003A50D1"/>
    <w:rsid w:val="003A7F3B"/>
    <w:rsid w:val="003B0610"/>
    <w:rsid w:val="003B0AC7"/>
    <w:rsid w:val="003B5E78"/>
    <w:rsid w:val="003D3371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3522D"/>
    <w:rsid w:val="005414F2"/>
    <w:rsid w:val="0056532B"/>
    <w:rsid w:val="00566F1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57E8F"/>
    <w:rsid w:val="0076137D"/>
    <w:rsid w:val="00795624"/>
    <w:rsid w:val="007A274E"/>
    <w:rsid w:val="007A64B5"/>
    <w:rsid w:val="007C77C7"/>
    <w:rsid w:val="007D0F76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A2E97"/>
    <w:rsid w:val="008C41A4"/>
    <w:rsid w:val="008E4DC8"/>
    <w:rsid w:val="009057E7"/>
    <w:rsid w:val="00906D3F"/>
    <w:rsid w:val="0091582A"/>
    <w:rsid w:val="009309DA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D58B5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0705"/>
    <w:rsid w:val="00B51CCC"/>
    <w:rsid w:val="00B53F46"/>
    <w:rsid w:val="00B66381"/>
    <w:rsid w:val="00B707A0"/>
    <w:rsid w:val="00B77D2B"/>
    <w:rsid w:val="00B807F8"/>
    <w:rsid w:val="00B86F66"/>
    <w:rsid w:val="00B92A88"/>
    <w:rsid w:val="00BD5176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0FC7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5C84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11ED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C9A3-0517-4639-BD3D-E21F337E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konnov</dc:creator>
  <cp:lastModifiedBy>ECO-SG</cp:lastModifiedBy>
  <cp:revision>15</cp:revision>
  <dcterms:created xsi:type="dcterms:W3CDTF">2021-03-15T13:29:00Z</dcterms:created>
  <dcterms:modified xsi:type="dcterms:W3CDTF">2023-09-27T07:22:00Z</dcterms:modified>
</cp:coreProperties>
</file>