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:rsidRPr="00381D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381DCA" w:rsidRDefault="00603DD5" w:rsidP="00A51C13">
            <w:pPr>
              <w:pStyle w:val="1"/>
            </w:pPr>
            <w:r w:rsidRPr="00381DCA">
              <w:rPr>
                <w:rFonts w:ascii="Arial" w:hAnsi="Arial" w:cs="Arial"/>
                <w:sz w:val="24"/>
              </w:rPr>
              <w:t xml:space="preserve">  </w:t>
            </w:r>
            <w:r w:rsidR="00BC4B78" w:rsidRPr="00381DCA">
              <w:rPr>
                <w:rFonts w:ascii="Arial" w:hAnsi="Arial" w:cs="Arial"/>
                <w:sz w:val="24"/>
              </w:rPr>
              <w:t xml:space="preserve"> </w:t>
            </w:r>
            <w:r w:rsidR="00046FCA" w:rsidRPr="00381DCA">
              <w:rPr>
                <w:rFonts w:ascii="Arial" w:hAnsi="Arial" w:cs="Arial"/>
                <w:sz w:val="24"/>
              </w:rPr>
              <w:t xml:space="preserve"> </w:t>
            </w:r>
            <w:r w:rsidR="0070105B" w:rsidRPr="00381DCA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381DCA" w:rsidRDefault="00046FCA" w:rsidP="00A51C13">
            <w:pPr>
              <w:pStyle w:val="1"/>
              <w:rPr>
                <w:b w:val="0"/>
                <w:sz w:val="28"/>
              </w:rPr>
            </w:pPr>
            <w:r w:rsidRPr="00381DCA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381DCA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381DCA" w:rsidRDefault="00046FCA" w:rsidP="00A51C13">
            <w:pPr>
              <w:pStyle w:val="1"/>
              <w:rPr>
                <w:sz w:val="52"/>
              </w:rPr>
            </w:pPr>
            <w:r w:rsidRPr="00381DCA">
              <w:t>ПОСТАНОВЛЕНИЕ</w:t>
            </w:r>
          </w:p>
          <w:p w14:paraId="008FDEF4" w14:textId="77777777" w:rsidR="00046FCA" w:rsidRPr="00381D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7C462515" w:rsidR="00046FCA" w:rsidRPr="00647B77" w:rsidRDefault="00647B77" w:rsidP="00A51C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7B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647B7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47B77">
              <w:rPr>
                <w:rFonts w:ascii="Times New Roman" w:hAnsi="Times New Roman"/>
                <w:b/>
                <w:sz w:val="28"/>
                <w:szCs w:val="28"/>
              </w:rPr>
              <w:t xml:space="preserve"> 21.08.2023</w:t>
            </w:r>
            <w:r w:rsidR="00046FCA" w:rsidRPr="00647B77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647B77">
              <w:rPr>
                <w:rFonts w:ascii="Times New Roman" w:hAnsi="Times New Roman"/>
                <w:b/>
                <w:sz w:val="28"/>
                <w:szCs w:val="28"/>
              </w:rPr>
              <w:t>629-п</w:t>
            </w:r>
          </w:p>
          <w:p w14:paraId="16578DA9" w14:textId="77777777" w:rsidR="00046FCA" w:rsidRPr="00381D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381DCA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14:paraId="7EE86209" w14:textId="77777777" w:rsidR="00046FCA" w:rsidRPr="00381D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66186" w14:textId="77777777" w:rsidR="00E37B18" w:rsidRDefault="00046FCA" w:rsidP="00E37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52D73">
        <w:rPr>
          <w:rFonts w:ascii="Times New Roman" w:hAnsi="Times New Roman"/>
          <w:sz w:val="24"/>
          <w:szCs w:val="24"/>
        </w:rPr>
        <w:t xml:space="preserve">О </w:t>
      </w:r>
      <w:r w:rsidR="00E37B18">
        <w:rPr>
          <w:rFonts w:ascii="Times New Roman" w:hAnsi="Times New Roman"/>
          <w:sz w:val="24"/>
          <w:szCs w:val="24"/>
        </w:rPr>
        <w:t>нормативах потребления и ценах</w:t>
      </w:r>
    </w:p>
    <w:p w14:paraId="6DAED588" w14:textId="65D83CFA" w:rsidR="00E37B18" w:rsidRPr="00A52D73" w:rsidRDefault="00E37B18" w:rsidP="00E37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твердое топливо, реализуемое населению </w:t>
      </w:r>
    </w:p>
    <w:p w14:paraId="3A5D9584" w14:textId="33A820DB" w:rsidR="00A52D73" w:rsidRPr="00A52D73" w:rsidRDefault="00A52D73" w:rsidP="00D97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2D73">
        <w:rPr>
          <w:rFonts w:ascii="Times New Roman" w:hAnsi="Times New Roman"/>
          <w:bCs/>
          <w:sz w:val="24"/>
          <w:szCs w:val="24"/>
        </w:rPr>
        <w:t>Тутаевского муниципального района</w:t>
      </w:r>
      <w:bookmarkEnd w:id="0"/>
    </w:p>
    <w:p w14:paraId="0C4AF115" w14:textId="5954F1A9" w:rsidR="00046FCA" w:rsidRPr="00381DCA" w:rsidRDefault="00A52D73" w:rsidP="00E37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2D73">
        <w:rPr>
          <w:rFonts w:ascii="Times New Roman" w:hAnsi="Times New Roman"/>
          <w:bCs/>
          <w:sz w:val="24"/>
          <w:szCs w:val="24"/>
        </w:rPr>
        <w:t xml:space="preserve"> </w:t>
      </w:r>
    </w:p>
    <w:p w14:paraId="320F5AB7" w14:textId="6F862104" w:rsidR="00E240B8" w:rsidRPr="004B0104" w:rsidRDefault="00E240B8" w:rsidP="00CA68F1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sz w:val="26"/>
          <w:szCs w:val="26"/>
        </w:rPr>
      </w:pPr>
      <w:r w:rsidRPr="004B0104">
        <w:rPr>
          <w:b w:val="0"/>
          <w:sz w:val="26"/>
          <w:szCs w:val="26"/>
        </w:rPr>
        <w:t xml:space="preserve">В соответствии с Федеральным законом от 06.10.2003 № 131-ФЗ </w:t>
      </w:r>
      <w:r w:rsidR="000358DC" w:rsidRPr="004B0104">
        <w:rPr>
          <w:b w:val="0"/>
          <w:sz w:val="26"/>
          <w:szCs w:val="26"/>
        </w:rPr>
        <w:t xml:space="preserve">   </w:t>
      </w:r>
      <w:r w:rsidRPr="004B0104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F79AC" w:rsidRPr="004B0104">
        <w:rPr>
          <w:b w:val="0"/>
          <w:sz w:val="26"/>
          <w:szCs w:val="26"/>
        </w:rPr>
        <w:t xml:space="preserve"> </w:t>
      </w:r>
      <w:r w:rsidR="00442837" w:rsidRPr="004B0104">
        <w:rPr>
          <w:b w:val="0"/>
          <w:sz w:val="26"/>
          <w:szCs w:val="26"/>
        </w:rPr>
        <w:t xml:space="preserve">постановлением </w:t>
      </w:r>
      <w:r w:rsidR="00E37B18" w:rsidRPr="004B0104">
        <w:rPr>
          <w:b w:val="0"/>
          <w:sz w:val="26"/>
          <w:szCs w:val="26"/>
        </w:rPr>
        <w:t xml:space="preserve">Правительства Ярославской области </w:t>
      </w:r>
      <w:r w:rsidR="00442837" w:rsidRPr="004B0104">
        <w:rPr>
          <w:b w:val="0"/>
          <w:sz w:val="26"/>
          <w:szCs w:val="26"/>
        </w:rPr>
        <w:t>от 2</w:t>
      </w:r>
      <w:r w:rsidR="00E37B18" w:rsidRPr="004B0104">
        <w:rPr>
          <w:b w:val="0"/>
          <w:sz w:val="26"/>
          <w:szCs w:val="26"/>
        </w:rPr>
        <w:t>8</w:t>
      </w:r>
      <w:r w:rsidR="00442837" w:rsidRPr="004B0104">
        <w:rPr>
          <w:b w:val="0"/>
          <w:sz w:val="26"/>
          <w:szCs w:val="26"/>
        </w:rPr>
        <w:t>.</w:t>
      </w:r>
      <w:r w:rsidR="00E37B18" w:rsidRPr="004B0104">
        <w:rPr>
          <w:b w:val="0"/>
          <w:sz w:val="26"/>
          <w:szCs w:val="26"/>
        </w:rPr>
        <w:t>10</w:t>
      </w:r>
      <w:r w:rsidR="00442837" w:rsidRPr="004B0104">
        <w:rPr>
          <w:b w:val="0"/>
          <w:sz w:val="26"/>
          <w:szCs w:val="26"/>
        </w:rPr>
        <w:t>.20</w:t>
      </w:r>
      <w:r w:rsidR="00E37B18" w:rsidRPr="004B0104">
        <w:rPr>
          <w:b w:val="0"/>
          <w:sz w:val="26"/>
          <w:szCs w:val="26"/>
        </w:rPr>
        <w:t>09</w:t>
      </w:r>
      <w:r w:rsidR="00442837" w:rsidRPr="004B0104">
        <w:rPr>
          <w:b w:val="0"/>
          <w:sz w:val="26"/>
          <w:szCs w:val="26"/>
        </w:rPr>
        <w:t xml:space="preserve"> г. № </w:t>
      </w:r>
      <w:r w:rsidR="00E37B18" w:rsidRPr="004B0104">
        <w:rPr>
          <w:b w:val="0"/>
          <w:sz w:val="26"/>
          <w:szCs w:val="26"/>
        </w:rPr>
        <w:t>1070</w:t>
      </w:r>
      <w:r w:rsidR="00442837" w:rsidRPr="004B0104">
        <w:rPr>
          <w:b w:val="0"/>
          <w:sz w:val="26"/>
          <w:szCs w:val="26"/>
        </w:rPr>
        <w:t>-п «</w:t>
      </w:r>
      <w:r w:rsidR="00E37B18" w:rsidRPr="004B0104">
        <w:rPr>
          <w:b w:val="0"/>
          <w:sz w:val="26"/>
          <w:szCs w:val="26"/>
        </w:rPr>
        <w:t xml:space="preserve"> Об утверждении порядка расчета и выплаты компенсации расходов на оплату жилого помещения и коммунальных услуг на территории Ярославской области</w:t>
      </w:r>
      <w:r w:rsidR="00D2689B">
        <w:rPr>
          <w:b w:val="0"/>
          <w:sz w:val="26"/>
          <w:szCs w:val="26"/>
        </w:rPr>
        <w:t xml:space="preserve"> и о признании утратившим силу постановления Правительства области от 29.12.2008 № 720-п</w:t>
      </w:r>
      <w:r w:rsidR="00E37B18" w:rsidRPr="004B0104">
        <w:rPr>
          <w:b w:val="0"/>
          <w:sz w:val="26"/>
          <w:szCs w:val="26"/>
        </w:rPr>
        <w:t xml:space="preserve"> »</w:t>
      </w:r>
      <w:r w:rsidR="00D2689B">
        <w:rPr>
          <w:b w:val="0"/>
          <w:sz w:val="26"/>
          <w:szCs w:val="26"/>
        </w:rPr>
        <w:t xml:space="preserve"> Администрация Тутаевского муниципального района</w:t>
      </w:r>
    </w:p>
    <w:p w14:paraId="1217FF24" w14:textId="4B895B73" w:rsidR="00046FCA" w:rsidRPr="004B0104" w:rsidRDefault="00A87BD1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46FCA" w:rsidRPr="004B0104">
        <w:rPr>
          <w:rFonts w:ascii="Times New Roman" w:hAnsi="Times New Roman"/>
          <w:sz w:val="26"/>
          <w:szCs w:val="26"/>
        </w:rPr>
        <w:t>ПОСТАНОВЛЯЕТ:</w:t>
      </w:r>
    </w:p>
    <w:p w14:paraId="3DA3C7B1" w14:textId="77777777" w:rsidR="00046FCA" w:rsidRPr="004B0104" w:rsidRDefault="00046FCA" w:rsidP="0025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24821EE1" w14:textId="4B1FE97A" w:rsidR="00E37B18" w:rsidRPr="004B0104" w:rsidRDefault="00E37B18" w:rsidP="00E37B18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Установить норму отпуска твердого топлива на 1 м</w:t>
      </w:r>
      <w:r w:rsidR="006A16A2" w:rsidRPr="004B0104">
        <w:rPr>
          <w:rFonts w:ascii="Times New Roman" w:hAnsi="Times New Roman"/>
          <w:sz w:val="26"/>
          <w:szCs w:val="26"/>
          <w:vertAlign w:val="superscript"/>
        </w:rPr>
        <w:t>2</w:t>
      </w:r>
      <w:r w:rsidR="006A16A2" w:rsidRPr="004B0104">
        <w:rPr>
          <w:rFonts w:ascii="Times New Roman" w:hAnsi="Times New Roman"/>
          <w:sz w:val="26"/>
          <w:szCs w:val="26"/>
        </w:rPr>
        <w:t xml:space="preserve"> </w:t>
      </w:r>
      <w:r w:rsidRPr="004B0104">
        <w:rPr>
          <w:rFonts w:ascii="Times New Roman" w:hAnsi="Times New Roman"/>
          <w:sz w:val="26"/>
          <w:szCs w:val="26"/>
        </w:rPr>
        <w:t xml:space="preserve">общей отапливаемой площади: </w:t>
      </w:r>
    </w:p>
    <w:p w14:paraId="75D4C953" w14:textId="10385D9D" w:rsidR="006A16A2" w:rsidRPr="004B0104" w:rsidRDefault="006A16A2" w:rsidP="006A16A2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- дров топливных – 0,28 м</w:t>
      </w:r>
      <w:r w:rsidRPr="004B0104">
        <w:rPr>
          <w:rFonts w:ascii="Times New Roman" w:hAnsi="Times New Roman"/>
          <w:sz w:val="26"/>
          <w:szCs w:val="26"/>
          <w:vertAlign w:val="superscript"/>
        </w:rPr>
        <w:t>3</w:t>
      </w:r>
      <w:r w:rsidRPr="004B0104">
        <w:rPr>
          <w:rFonts w:ascii="Times New Roman" w:hAnsi="Times New Roman"/>
          <w:sz w:val="26"/>
          <w:szCs w:val="26"/>
        </w:rPr>
        <w:t xml:space="preserve">, но не </w:t>
      </w:r>
      <w:r w:rsidRPr="00D6039E">
        <w:rPr>
          <w:rFonts w:ascii="Times New Roman" w:hAnsi="Times New Roman"/>
          <w:sz w:val="26"/>
          <w:szCs w:val="26"/>
        </w:rPr>
        <w:t xml:space="preserve">более </w:t>
      </w:r>
      <w:r w:rsidR="00D6039E" w:rsidRPr="00D6039E">
        <w:rPr>
          <w:rFonts w:ascii="Times New Roman" w:hAnsi="Times New Roman"/>
          <w:sz w:val="26"/>
          <w:szCs w:val="26"/>
        </w:rPr>
        <w:t>9</w:t>
      </w:r>
      <w:r w:rsidRPr="00D6039E">
        <w:rPr>
          <w:rFonts w:ascii="Times New Roman" w:hAnsi="Times New Roman"/>
          <w:sz w:val="26"/>
          <w:szCs w:val="26"/>
        </w:rPr>
        <w:t xml:space="preserve"> м</w:t>
      </w:r>
      <w:r w:rsidRPr="00D6039E">
        <w:rPr>
          <w:rFonts w:ascii="Times New Roman" w:hAnsi="Times New Roman"/>
          <w:sz w:val="26"/>
          <w:szCs w:val="26"/>
          <w:vertAlign w:val="superscript"/>
        </w:rPr>
        <w:t>3</w:t>
      </w:r>
      <w:r w:rsidRPr="004B0104">
        <w:rPr>
          <w:rFonts w:ascii="Times New Roman" w:hAnsi="Times New Roman"/>
          <w:sz w:val="26"/>
          <w:szCs w:val="26"/>
        </w:rPr>
        <w:t xml:space="preserve"> на одно домовладение;</w:t>
      </w:r>
    </w:p>
    <w:p w14:paraId="518799A5" w14:textId="3A77ACA5" w:rsidR="006A16A2" w:rsidRPr="004B0104" w:rsidRDefault="006A16A2" w:rsidP="006A16A2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- угля каменного – 70 кг, но не более 3 тонн на одно домовладение.</w:t>
      </w:r>
    </w:p>
    <w:p w14:paraId="7D7957BD" w14:textId="77777777" w:rsidR="006A16A2" w:rsidRPr="004B0104" w:rsidRDefault="006A16A2" w:rsidP="00E37B18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Установить розничные цены на твердое топливо, реализуемое населению, проживающему в домах с печным отоплением на территории Тутаевского муниципального района:</w:t>
      </w:r>
    </w:p>
    <w:p w14:paraId="5E994F2D" w14:textId="4DD3763A" w:rsidR="006A16A2" w:rsidRPr="004B0104" w:rsidRDefault="006A16A2" w:rsidP="006A16A2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- дрова топливные – 1944,33 руб. за 1 м</w:t>
      </w:r>
      <w:r w:rsidRPr="004B0104">
        <w:rPr>
          <w:rFonts w:ascii="Times New Roman" w:hAnsi="Times New Roman"/>
          <w:sz w:val="26"/>
          <w:szCs w:val="26"/>
          <w:vertAlign w:val="superscript"/>
        </w:rPr>
        <w:t>3</w:t>
      </w:r>
      <w:r w:rsidR="00D6039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D6039E">
        <w:rPr>
          <w:rFonts w:ascii="Times New Roman" w:hAnsi="Times New Roman"/>
          <w:sz w:val="26"/>
          <w:szCs w:val="26"/>
        </w:rPr>
        <w:t>с учетом доставки</w:t>
      </w:r>
      <w:r w:rsidRPr="004B0104">
        <w:rPr>
          <w:rFonts w:ascii="Times New Roman" w:hAnsi="Times New Roman"/>
          <w:sz w:val="26"/>
          <w:szCs w:val="26"/>
        </w:rPr>
        <w:t>;</w:t>
      </w:r>
    </w:p>
    <w:p w14:paraId="2640FA1F" w14:textId="1FA1BACD" w:rsidR="006A16A2" w:rsidRPr="004B0104" w:rsidRDefault="006A16A2" w:rsidP="006A16A2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- уголь каменный – 7046,00 руб. за одну тонну</w:t>
      </w:r>
      <w:r w:rsidR="00D6039E">
        <w:rPr>
          <w:rFonts w:ascii="Times New Roman" w:hAnsi="Times New Roman"/>
          <w:sz w:val="26"/>
          <w:szCs w:val="26"/>
        </w:rPr>
        <w:t xml:space="preserve"> с учетом доставки</w:t>
      </w:r>
      <w:r w:rsidRPr="004B0104">
        <w:rPr>
          <w:rFonts w:ascii="Times New Roman" w:hAnsi="Times New Roman"/>
          <w:sz w:val="26"/>
          <w:szCs w:val="26"/>
        </w:rPr>
        <w:t>.</w:t>
      </w:r>
    </w:p>
    <w:p w14:paraId="035506C7" w14:textId="2C41D4CE" w:rsidR="004B0104" w:rsidRDefault="00897016" w:rsidP="00D6039E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 xml:space="preserve">Признать </w:t>
      </w:r>
      <w:r w:rsidR="007611BC" w:rsidRPr="004B0104">
        <w:rPr>
          <w:rFonts w:ascii="Times New Roman" w:hAnsi="Times New Roman"/>
          <w:sz w:val="26"/>
          <w:szCs w:val="26"/>
        </w:rPr>
        <w:t>утративши</w:t>
      </w:r>
      <w:r w:rsidR="004D7028" w:rsidRPr="004B0104">
        <w:rPr>
          <w:rFonts w:ascii="Times New Roman" w:hAnsi="Times New Roman"/>
          <w:sz w:val="26"/>
          <w:szCs w:val="26"/>
        </w:rPr>
        <w:t>м</w:t>
      </w:r>
      <w:r w:rsidR="007611BC" w:rsidRPr="004B0104">
        <w:rPr>
          <w:rFonts w:ascii="Times New Roman" w:hAnsi="Times New Roman"/>
          <w:sz w:val="26"/>
          <w:szCs w:val="26"/>
        </w:rPr>
        <w:t xml:space="preserve"> силу</w:t>
      </w:r>
      <w:r w:rsidR="00D2689B">
        <w:rPr>
          <w:rFonts w:ascii="Times New Roman" w:hAnsi="Times New Roman"/>
          <w:sz w:val="26"/>
          <w:szCs w:val="26"/>
        </w:rPr>
        <w:t xml:space="preserve"> </w:t>
      </w:r>
      <w:r w:rsidR="00B95D18" w:rsidRPr="004B0104">
        <w:rPr>
          <w:rFonts w:ascii="Times New Roman" w:hAnsi="Times New Roman"/>
          <w:sz w:val="26"/>
          <w:szCs w:val="26"/>
        </w:rPr>
        <w:t>п</w:t>
      </w:r>
      <w:r w:rsidR="00E401C6" w:rsidRPr="004B0104">
        <w:rPr>
          <w:rFonts w:ascii="Times New Roman" w:hAnsi="Times New Roman"/>
          <w:sz w:val="26"/>
          <w:szCs w:val="26"/>
        </w:rPr>
        <w:t>остановлени</w:t>
      </w:r>
      <w:r w:rsidR="001E3667" w:rsidRPr="004B0104">
        <w:rPr>
          <w:rFonts w:ascii="Times New Roman" w:hAnsi="Times New Roman"/>
          <w:sz w:val="26"/>
          <w:szCs w:val="26"/>
        </w:rPr>
        <w:t>е</w:t>
      </w:r>
      <w:r w:rsidR="004B0104" w:rsidRPr="004B0104">
        <w:rPr>
          <w:rFonts w:ascii="Times New Roman" w:hAnsi="Times New Roman"/>
          <w:sz w:val="26"/>
          <w:szCs w:val="26"/>
        </w:rPr>
        <w:t xml:space="preserve"> главы Тутаевского муниципального округа Ярославской области</w:t>
      </w:r>
      <w:r w:rsidR="00E401C6" w:rsidRPr="004B0104">
        <w:rPr>
          <w:rFonts w:ascii="Times New Roman" w:hAnsi="Times New Roman"/>
          <w:sz w:val="26"/>
          <w:szCs w:val="26"/>
        </w:rPr>
        <w:t xml:space="preserve"> от </w:t>
      </w:r>
      <w:r w:rsidR="004B0104" w:rsidRPr="004B0104">
        <w:rPr>
          <w:rFonts w:ascii="Times New Roman" w:hAnsi="Times New Roman"/>
          <w:sz w:val="26"/>
          <w:szCs w:val="26"/>
        </w:rPr>
        <w:t>05.06.1997</w:t>
      </w:r>
      <w:r w:rsidR="00B95D18" w:rsidRPr="004B0104">
        <w:rPr>
          <w:rFonts w:ascii="Times New Roman" w:hAnsi="Times New Roman"/>
          <w:sz w:val="26"/>
          <w:szCs w:val="26"/>
        </w:rPr>
        <w:t xml:space="preserve"> </w:t>
      </w:r>
      <w:r w:rsidR="00E401C6" w:rsidRPr="004B0104">
        <w:rPr>
          <w:rFonts w:ascii="Times New Roman" w:hAnsi="Times New Roman"/>
          <w:sz w:val="26"/>
          <w:szCs w:val="26"/>
        </w:rPr>
        <w:t xml:space="preserve">№ </w:t>
      </w:r>
      <w:r w:rsidR="004B0104" w:rsidRPr="004B0104">
        <w:rPr>
          <w:rFonts w:ascii="Times New Roman" w:hAnsi="Times New Roman"/>
          <w:sz w:val="26"/>
          <w:szCs w:val="26"/>
        </w:rPr>
        <w:t>356</w:t>
      </w:r>
      <w:r w:rsidR="006A16A2" w:rsidRPr="004B0104">
        <w:rPr>
          <w:rFonts w:ascii="Times New Roman" w:hAnsi="Times New Roman"/>
          <w:sz w:val="26"/>
          <w:szCs w:val="26"/>
        </w:rPr>
        <w:t xml:space="preserve"> </w:t>
      </w:r>
      <w:r w:rsidR="004D7028" w:rsidRPr="004B0104">
        <w:rPr>
          <w:rFonts w:ascii="Times New Roman" w:hAnsi="Times New Roman"/>
          <w:sz w:val="26"/>
          <w:szCs w:val="26"/>
        </w:rPr>
        <w:t>«</w:t>
      </w:r>
      <w:r w:rsidR="001E3667" w:rsidRPr="004B0104">
        <w:rPr>
          <w:rFonts w:ascii="Times New Roman" w:hAnsi="Times New Roman"/>
          <w:sz w:val="26"/>
          <w:szCs w:val="26"/>
        </w:rPr>
        <w:t>О</w:t>
      </w:r>
      <w:r w:rsidR="004B0104" w:rsidRPr="004B0104">
        <w:rPr>
          <w:rFonts w:ascii="Times New Roman" w:hAnsi="Times New Roman"/>
          <w:sz w:val="26"/>
          <w:szCs w:val="26"/>
        </w:rPr>
        <w:t>б утверждении нормы отпуска твердого топлива для реализации населению, проживающему в частном секторе».</w:t>
      </w:r>
    </w:p>
    <w:p w14:paraId="0DCBC7C7" w14:textId="2924B7B1" w:rsidR="00D6039E" w:rsidRDefault="00D6039E" w:rsidP="00D6039E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ТМР </w:t>
      </w:r>
      <w:proofErr w:type="spellStart"/>
      <w:r>
        <w:rPr>
          <w:rFonts w:ascii="Times New Roman" w:hAnsi="Times New Roman"/>
          <w:sz w:val="26"/>
          <w:szCs w:val="26"/>
        </w:rPr>
        <w:t>Губерову</w:t>
      </w:r>
      <w:proofErr w:type="spellEnd"/>
      <w:r>
        <w:rPr>
          <w:rFonts w:ascii="Times New Roman" w:hAnsi="Times New Roman"/>
          <w:sz w:val="26"/>
          <w:szCs w:val="26"/>
        </w:rPr>
        <w:t xml:space="preserve"> Ю.В.</w:t>
      </w:r>
    </w:p>
    <w:p w14:paraId="3DB21DC0" w14:textId="7B8B3200" w:rsidR="00D6039E" w:rsidRDefault="00D6039E" w:rsidP="00D6039E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01.01.2023 г.</w:t>
      </w:r>
    </w:p>
    <w:p w14:paraId="29DE1854" w14:textId="77777777" w:rsidR="00A87BD1" w:rsidRPr="004B0104" w:rsidRDefault="00A87BD1" w:rsidP="00A87BD1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CA434F2" w14:textId="77777777" w:rsidR="00F10738" w:rsidRPr="004B0104" w:rsidRDefault="00F10738" w:rsidP="00BA267C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>Глав</w:t>
      </w:r>
      <w:r w:rsidR="008B5EE8" w:rsidRPr="004B0104">
        <w:rPr>
          <w:rFonts w:ascii="Times New Roman" w:hAnsi="Times New Roman"/>
          <w:sz w:val="26"/>
          <w:szCs w:val="26"/>
        </w:rPr>
        <w:t>а</w:t>
      </w:r>
      <w:r w:rsidRPr="004B0104">
        <w:rPr>
          <w:rFonts w:ascii="Times New Roman" w:hAnsi="Times New Roman"/>
          <w:sz w:val="26"/>
          <w:szCs w:val="26"/>
        </w:rPr>
        <w:t xml:space="preserve"> Тутаевского </w:t>
      </w:r>
    </w:p>
    <w:p w14:paraId="028FF82B" w14:textId="433FA115" w:rsidR="00046FCA" w:rsidRPr="004B0104" w:rsidRDefault="00F10738" w:rsidP="00BA267C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B0104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4B0104">
        <w:rPr>
          <w:rFonts w:ascii="Times New Roman" w:hAnsi="Times New Roman"/>
          <w:sz w:val="26"/>
          <w:szCs w:val="26"/>
        </w:rPr>
        <w:tab/>
      </w:r>
      <w:r w:rsidRPr="004B0104">
        <w:rPr>
          <w:rFonts w:ascii="Times New Roman" w:hAnsi="Times New Roman"/>
          <w:sz w:val="26"/>
          <w:szCs w:val="26"/>
        </w:rPr>
        <w:tab/>
      </w:r>
      <w:r w:rsidRPr="004B0104">
        <w:rPr>
          <w:rFonts w:ascii="Times New Roman" w:hAnsi="Times New Roman"/>
          <w:sz w:val="26"/>
          <w:szCs w:val="26"/>
        </w:rPr>
        <w:tab/>
      </w:r>
      <w:r w:rsidRPr="004B0104">
        <w:rPr>
          <w:rFonts w:ascii="Times New Roman" w:hAnsi="Times New Roman"/>
          <w:sz w:val="26"/>
          <w:szCs w:val="26"/>
        </w:rPr>
        <w:tab/>
      </w:r>
      <w:r w:rsidRPr="004B0104">
        <w:rPr>
          <w:rFonts w:ascii="Times New Roman" w:hAnsi="Times New Roman"/>
          <w:sz w:val="26"/>
          <w:szCs w:val="26"/>
        </w:rPr>
        <w:tab/>
      </w:r>
      <w:r w:rsidR="00E451FF">
        <w:rPr>
          <w:rFonts w:ascii="Times New Roman" w:hAnsi="Times New Roman"/>
          <w:sz w:val="26"/>
          <w:szCs w:val="26"/>
        </w:rPr>
        <w:t xml:space="preserve">                   </w:t>
      </w:r>
      <w:r w:rsidR="004B0104" w:rsidRPr="004B0104">
        <w:rPr>
          <w:rFonts w:ascii="Times New Roman" w:hAnsi="Times New Roman"/>
          <w:sz w:val="26"/>
          <w:szCs w:val="26"/>
        </w:rPr>
        <w:t>О.В.</w:t>
      </w:r>
      <w:r w:rsidR="00E451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0104" w:rsidRPr="004B0104">
        <w:rPr>
          <w:rFonts w:ascii="Times New Roman" w:hAnsi="Times New Roman"/>
          <w:sz w:val="26"/>
          <w:szCs w:val="26"/>
        </w:rPr>
        <w:t>Низова</w:t>
      </w:r>
      <w:proofErr w:type="spellEnd"/>
    </w:p>
    <w:p w14:paraId="69E8D775" w14:textId="4927DF57" w:rsidR="009926F4" w:rsidRPr="00381DCA" w:rsidRDefault="00046FCA" w:rsidP="00A95D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DCA">
        <w:rPr>
          <w:rFonts w:ascii="Times New Roman" w:hAnsi="Times New Roman"/>
          <w:sz w:val="24"/>
          <w:szCs w:val="24"/>
        </w:rPr>
        <w:t xml:space="preserve"> </w:t>
      </w:r>
    </w:p>
    <w:sectPr w:rsidR="009926F4" w:rsidRPr="00381DCA" w:rsidSect="00CA68F1">
      <w:headerReference w:type="first" r:id="rId9"/>
      <w:pgSz w:w="11906" w:h="16838"/>
      <w:pgMar w:top="426" w:right="850" w:bottom="426" w:left="1701" w:header="14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1645" w14:textId="77777777" w:rsidR="00C1444C" w:rsidRDefault="00C1444C">
      <w:r>
        <w:separator/>
      </w:r>
    </w:p>
  </w:endnote>
  <w:endnote w:type="continuationSeparator" w:id="0">
    <w:p w14:paraId="502DC233" w14:textId="77777777" w:rsidR="00C1444C" w:rsidRDefault="00C1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142D" w14:textId="77777777" w:rsidR="00C1444C" w:rsidRDefault="00C1444C">
      <w:r>
        <w:separator/>
      </w:r>
    </w:p>
  </w:footnote>
  <w:footnote w:type="continuationSeparator" w:id="0">
    <w:p w14:paraId="68B824F7" w14:textId="77777777" w:rsidR="00C1444C" w:rsidRDefault="00C1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4C73BD" w:rsidRDefault="004C73BD">
    <w:pPr>
      <w:pStyle w:val="a8"/>
      <w:jc w:val="center"/>
    </w:pPr>
  </w:p>
  <w:p w14:paraId="4268C988" w14:textId="77777777" w:rsidR="004C73BD" w:rsidRDefault="004C73B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7C20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92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6DDB4079"/>
    <w:multiLevelType w:val="hybridMultilevel"/>
    <w:tmpl w:val="03B44918"/>
    <w:lvl w:ilvl="0" w:tplc="1BDC1EF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59B6"/>
    <w:rsid w:val="0007012B"/>
    <w:rsid w:val="00080B02"/>
    <w:rsid w:val="000972BA"/>
    <w:rsid w:val="000A7C8D"/>
    <w:rsid w:val="000C1C7B"/>
    <w:rsid w:val="000C2449"/>
    <w:rsid w:val="000C6D18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45C0"/>
    <w:rsid w:val="00172003"/>
    <w:rsid w:val="00172692"/>
    <w:rsid w:val="00173A5A"/>
    <w:rsid w:val="00180D61"/>
    <w:rsid w:val="00182377"/>
    <w:rsid w:val="00182FBC"/>
    <w:rsid w:val="0019087C"/>
    <w:rsid w:val="001928D9"/>
    <w:rsid w:val="001A1C56"/>
    <w:rsid w:val="001B0E46"/>
    <w:rsid w:val="001C3FE4"/>
    <w:rsid w:val="001C68E0"/>
    <w:rsid w:val="001D06CB"/>
    <w:rsid w:val="001D4802"/>
    <w:rsid w:val="001D5246"/>
    <w:rsid w:val="001D7BC6"/>
    <w:rsid w:val="001E3667"/>
    <w:rsid w:val="001E498E"/>
    <w:rsid w:val="001E6541"/>
    <w:rsid w:val="00200F96"/>
    <w:rsid w:val="00223F93"/>
    <w:rsid w:val="00225FF5"/>
    <w:rsid w:val="00226C05"/>
    <w:rsid w:val="0023704D"/>
    <w:rsid w:val="00240A24"/>
    <w:rsid w:val="0024239D"/>
    <w:rsid w:val="00250963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676B"/>
    <w:rsid w:val="0029307F"/>
    <w:rsid w:val="00294ED4"/>
    <w:rsid w:val="002A0368"/>
    <w:rsid w:val="002A4A3E"/>
    <w:rsid w:val="002B00FB"/>
    <w:rsid w:val="002B2D8D"/>
    <w:rsid w:val="002B3387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5F6F"/>
    <w:rsid w:val="003675CC"/>
    <w:rsid w:val="00373757"/>
    <w:rsid w:val="003741F0"/>
    <w:rsid w:val="00381DCA"/>
    <w:rsid w:val="0038605D"/>
    <w:rsid w:val="003862C3"/>
    <w:rsid w:val="003907C5"/>
    <w:rsid w:val="003936F9"/>
    <w:rsid w:val="003A16AC"/>
    <w:rsid w:val="003B3FF5"/>
    <w:rsid w:val="003B4FDD"/>
    <w:rsid w:val="003C3222"/>
    <w:rsid w:val="003C70FC"/>
    <w:rsid w:val="003D13DC"/>
    <w:rsid w:val="003D23EA"/>
    <w:rsid w:val="003D3FD3"/>
    <w:rsid w:val="003D7F6F"/>
    <w:rsid w:val="003E5382"/>
    <w:rsid w:val="003E6A6C"/>
    <w:rsid w:val="003E721B"/>
    <w:rsid w:val="003F19EC"/>
    <w:rsid w:val="003F6F70"/>
    <w:rsid w:val="00400B7F"/>
    <w:rsid w:val="00411715"/>
    <w:rsid w:val="004214A7"/>
    <w:rsid w:val="00422025"/>
    <w:rsid w:val="00422CD5"/>
    <w:rsid w:val="00430DD2"/>
    <w:rsid w:val="0043639E"/>
    <w:rsid w:val="00442837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0104"/>
    <w:rsid w:val="004B4DCE"/>
    <w:rsid w:val="004C6A78"/>
    <w:rsid w:val="004C73BD"/>
    <w:rsid w:val="004D38F9"/>
    <w:rsid w:val="004D6A64"/>
    <w:rsid w:val="004D7028"/>
    <w:rsid w:val="004E6439"/>
    <w:rsid w:val="004F7045"/>
    <w:rsid w:val="00507107"/>
    <w:rsid w:val="00520A4E"/>
    <w:rsid w:val="0052279F"/>
    <w:rsid w:val="00523465"/>
    <w:rsid w:val="005259FE"/>
    <w:rsid w:val="0053233F"/>
    <w:rsid w:val="00564954"/>
    <w:rsid w:val="00570165"/>
    <w:rsid w:val="00576DED"/>
    <w:rsid w:val="00576E67"/>
    <w:rsid w:val="00594298"/>
    <w:rsid w:val="00594343"/>
    <w:rsid w:val="005A2F85"/>
    <w:rsid w:val="005B6400"/>
    <w:rsid w:val="005B69CF"/>
    <w:rsid w:val="005C2304"/>
    <w:rsid w:val="005C2F5A"/>
    <w:rsid w:val="005D0511"/>
    <w:rsid w:val="005D4C5A"/>
    <w:rsid w:val="005D6E71"/>
    <w:rsid w:val="005E2C43"/>
    <w:rsid w:val="005E4430"/>
    <w:rsid w:val="005F168A"/>
    <w:rsid w:val="005F2041"/>
    <w:rsid w:val="005F6B75"/>
    <w:rsid w:val="00603DD5"/>
    <w:rsid w:val="006054CE"/>
    <w:rsid w:val="00615AB2"/>
    <w:rsid w:val="00623426"/>
    <w:rsid w:val="00633CF9"/>
    <w:rsid w:val="006403FA"/>
    <w:rsid w:val="00647B77"/>
    <w:rsid w:val="00651D1A"/>
    <w:rsid w:val="00652CDF"/>
    <w:rsid w:val="00653071"/>
    <w:rsid w:val="0065392B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16A2"/>
    <w:rsid w:val="006A7567"/>
    <w:rsid w:val="006B4F18"/>
    <w:rsid w:val="006C08B4"/>
    <w:rsid w:val="006C0906"/>
    <w:rsid w:val="006D043C"/>
    <w:rsid w:val="006E52B8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11BC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65BF"/>
    <w:rsid w:val="007C1D90"/>
    <w:rsid w:val="007C79BA"/>
    <w:rsid w:val="007D6D1F"/>
    <w:rsid w:val="007E10C6"/>
    <w:rsid w:val="007E6ED2"/>
    <w:rsid w:val="007E7417"/>
    <w:rsid w:val="007F6FF1"/>
    <w:rsid w:val="008012C7"/>
    <w:rsid w:val="0080610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E7157"/>
    <w:rsid w:val="008F7D75"/>
    <w:rsid w:val="008F7DE7"/>
    <w:rsid w:val="00904710"/>
    <w:rsid w:val="00907CCA"/>
    <w:rsid w:val="009108EF"/>
    <w:rsid w:val="00927146"/>
    <w:rsid w:val="0092752A"/>
    <w:rsid w:val="009343DF"/>
    <w:rsid w:val="009352D0"/>
    <w:rsid w:val="00946AFD"/>
    <w:rsid w:val="009510AC"/>
    <w:rsid w:val="009577D5"/>
    <w:rsid w:val="00961EDE"/>
    <w:rsid w:val="009648AE"/>
    <w:rsid w:val="00966C2F"/>
    <w:rsid w:val="009710D9"/>
    <w:rsid w:val="00972DD9"/>
    <w:rsid w:val="00975C05"/>
    <w:rsid w:val="009926F4"/>
    <w:rsid w:val="009A25AD"/>
    <w:rsid w:val="009A3732"/>
    <w:rsid w:val="009B4E5F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3101E"/>
    <w:rsid w:val="00A37C05"/>
    <w:rsid w:val="00A41DA9"/>
    <w:rsid w:val="00A51C13"/>
    <w:rsid w:val="00A52D73"/>
    <w:rsid w:val="00A574A7"/>
    <w:rsid w:val="00A84D6F"/>
    <w:rsid w:val="00A87BD1"/>
    <w:rsid w:val="00A906AB"/>
    <w:rsid w:val="00A93E6F"/>
    <w:rsid w:val="00A95DB6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707A7"/>
    <w:rsid w:val="00B81327"/>
    <w:rsid w:val="00B83473"/>
    <w:rsid w:val="00B838C6"/>
    <w:rsid w:val="00B85561"/>
    <w:rsid w:val="00B86905"/>
    <w:rsid w:val="00B9172C"/>
    <w:rsid w:val="00B95D18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A00"/>
    <w:rsid w:val="00BE59AC"/>
    <w:rsid w:val="00BF2A4B"/>
    <w:rsid w:val="00BF67E0"/>
    <w:rsid w:val="00C002FC"/>
    <w:rsid w:val="00C1223E"/>
    <w:rsid w:val="00C14005"/>
    <w:rsid w:val="00C1444C"/>
    <w:rsid w:val="00C23FDB"/>
    <w:rsid w:val="00C279E2"/>
    <w:rsid w:val="00C315A8"/>
    <w:rsid w:val="00C37602"/>
    <w:rsid w:val="00C40288"/>
    <w:rsid w:val="00C43A87"/>
    <w:rsid w:val="00C47FA1"/>
    <w:rsid w:val="00C51371"/>
    <w:rsid w:val="00C516FF"/>
    <w:rsid w:val="00C6082A"/>
    <w:rsid w:val="00C8264B"/>
    <w:rsid w:val="00C9509C"/>
    <w:rsid w:val="00C95454"/>
    <w:rsid w:val="00CA68F1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F4858"/>
    <w:rsid w:val="00CF48B1"/>
    <w:rsid w:val="00CF6B43"/>
    <w:rsid w:val="00D01F57"/>
    <w:rsid w:val="00D05E15"/>
    <w:rsid w:val="00D07B16"/>
    <w:rsid w:val="00D22E57"/>
    <w:rsid w:val="00D25191"/>
    <w:rsid w:val="00D25A91"/>
    <w:rsid w:val="00D263A4"/>
    <w:rsid w:val="00D26682"/>
    <w:rsid w:val="00D2689B"/>
    <w:rsid w:val="00D30257"/>
    <w:rsid w:val="00D35CCA"/>
    <w:rsid w:val="00D37F4D"/>
    <w:rsid w:val="00D45738"/>
    <w:rsid w:val="00D508A3"/>
    <w:rsid w:val="00D55D1D"/>
    <w:rsid w:val="00D6039E"/>
    <w:rsid w:val="00D647EA"/>
    <w:rsid w:val="00D6501E"/>
    <w:rsid w:val="00D65129"/>
    <w:rsid w:val="00D71C5F"/>
    <w:rsid w:val="00D7518E"/>
    <w:rsid w:val="00D85C0B"/>
    <w:rsid w:val="00D86533"/>
    <w:rsid w:val="00D86F3D"/>
    <w:rsid w:val="00D91584"/>
    <w:rsid w:val="00D94EFE"/>
    <w:rsid w:val="00D95A39"/>
    <w:rsid w:val="00D9667F"/>
    <w:rsid w:val="00D97926"/>
    <w:rsid w:val="00DA6D7C"/>
    <w:rsid w:val="00DB00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2F04"/>
    <w:rsid w:val="00E240B8"/>
    <w:rsid w:val="00E3383A"/>
    <w:rsid w:val="00E37B18"/>
    <w:rsid w:val="00E37F52"/>
    <w:rsid w:val="00E401C6"/>
    <w:rsid w:val="00E45078"/>
    <w:rsid w:val="00E451FF"/>
    <w:rsid w:val="00E46CC1"/>
    <w:rsid w:val="00E51B89"/>
    <w:rsid w:val="00E534D3"/>
    <w:rsid w:val="00E839C0"/>
    <w:rsid w:val="00E83E41"/>
    <w:rsid w:val="00E8711E"/>
    <w:rsid w:val="00EC72F2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32B91"/>
    <w:rsid w:val="00F42E7B"/>
    <w:rsid w:val="00F4432B"/>
    <w:rsid w:val="00F45436"/>
    <w:rsid w:val="00F5266C"/>
    <w:rsid w:val="00F53FC0"/>
    <w:rsid w:val="00F573F0"/>
    <w:rsid w:val="00F6103F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34CD"/>
    <w:rsid w:val="00FE5534"/>
    <w:rsid w:val="00FF09A0"/>
    <w:rsid w:val="00FF4C91"/>
    <w:rsid w:val="00FF79A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a">
    <w:name w:val="Placeholder Text"/>
    <w:basedOn w:val="a0"/>
    <w:uiPriority w:val="99"/>
    <w:semiHidden/>
    <w:rsid w:val="00576E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a">
    <w:name w:val="Placeholder Text"/>
    <w:basedOn w:val="a0"/>
    <w:uiPriority w:val="99"/>
    <w:semiHidden/>
    <w:rsid w:val="00576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9</cp:revision>
  <cp:lastPrinted>2023-08-21T10:28:00Z</cp:lastPrinted>
  <dcterms:created xsi:type="dcterms:W3CDTF">2023-08-17T10:32:00Z</dcterms:created>
  <dcterms:modified xsi:type="dcterms:W3CDTF">2023-08-21T10:29:00Z</dcterms:modified>
</cp:coreProperties>
</file>