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30" w:rsidRPr="00712730" w:rsidRDefault="00712730" w:rsidP="00712730">
      <w:pPr>
        <w:keepNext/>
        <w:overflowPunct w:val="0"/>
        <w:autoSpaceDE w:val="0"/>
        <w:autoSpaceDN w:val="0"/>
        <w:adjustRightInd w:val="0"/>
        <w:snapToGrid w:val="0"/>
        <w:spacing w:before="240" w:after="60" w:line="240" w:lineRule="auto"/>
        <w:textAlignment w:val="baseline"/>
        <w:outlineLvl w:val="0"/>
        <w:rPr>
          <w:rFonts w:ascii="Arial" w:eastAsia="Times New Roman" w:hAnsi="Arial" w:cs="Times New Roman"/>
          <w:kern w:val="32"/>
          <w:sz w:val="32"/>
          <w:szCs w:val="32"/>
        </w:rPr>
      </w:pPr>
      <w:r w:rsidRPr="00712730">
        <w:rPr>
          <w:rFonts w:ascii="Arial" w:eastAsia="Times New Roman" w:hAnsi="Arial" w:cs="Arial"/>
          <w:b/>
          <w:bCs/>
          <w:kern w:val="32"/>
          <w:sz w:val="32"/>
          <w:szCs w:val="32"/>
        </w:rPr>
        <w:t xml:space="preserve">                                            </w:t>
      </w:r>
      <w:r w:rsidRPr="00712730">
        <w:rPr>
          <w:rFonts w:ascii="Arial" w:eastAsia="Times New Roman" w:hAnsi="Arial" w:cs="Times New Roman"/>
          <w:b/>
          <w:bCs/>
          <w:noProof/>
          <w:kern w:val="32"/>
          <w:sz w:val="32"/>
          <w:szCs w:val="32"/>
        </w:rPr>
        <w:drawing>
          <wp:inline distT="0" distB="0" distL="0" distR="0" wp14:anchorId="67557696" wp14:editId="54B34477">
            <wp:extent cx="605790" cy="77216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5790" cy="772160"/>
                    </a:xfrm>
                    <a:prstGeom prst="rect">
                      <a:avLst/>
                    </a:prstGeom>
                    <a:solidFill>
                      <a:srgbClr val="FFFFFF"/>
                    </a:solidFill>
                    <a:ln w="9525">
                      <a:noFill/>
                      <a:miter lim="800000"/>
                      <a:headEnd/>
                      <a:tailEnd/>
                    </a:ln>
                  </pic:spPr>
                </pic:pic>
              </a:graphicData>
            </a:graphic>
          </wp:inline>
        </w:drawing>
      </w:r>
    </w:p>
    <w:p w:rsidR="00712730" w:rsidRPr="00712730" w:rsidRDefault="00712730" w:rsidP="00712730">
      <w:pPr>
        <w:keepNext/>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kern w:val="32"/>
          <w:sz w:val="32"/>
          <w:szCs w:val="32"/>
        </w:rPr>
      </w:pPr>
      <w:r w:rsidRPr="00712730">
        <w:rPr>
          <w:rFonts w:ascii="Times New Roman" w:eastAsia="Times New Roman" w:hAnsi="Times New Roman" w:cs="Times New Roman"/>
          <w:kern w:val="32"/>
          <w:sz w:val="32"/>
          <w:szCs w:val="32"/>
        </w:rPr>
        <w:t>Администрация Тутаевского муниципального района</w:t>
      </w:r>
    </w:p>
    <w:p w:rsidR="00712730" w:rsidRPr="00712730" w:rsidRDefault="00712730" w:rsidP="00712730">
      <w:pPr>
        <w:keepNext/>
        <w:overflowPunct w:val="0"/>
        <w:autoSpaceDE w:val="0"/>
        <w:autoSpaceDN w:val="0"/>
        <w:adjustRightInd w:val="0"/>
        <w:spacing w:before="240" w:after="60" w:line="240" w:lineRule="auto"/>
        <w:textAlignment w:val="baseline"/>
        <w:outlineLvl w:val="0"/>
        <w:rPr>
          <w:rFonts w:ascii="Times New Roman" w:eastAsia="Times New Roman" w:hAnsi="Times New Roman" w:cs="Times New Roman"/>
          <w:b/>
          <w:bCs/>
          <w:kern w:val="32"/>
          <w:sz w:val="40"/>
          <w:szCs w:val="40"/>
        </w:rPr>
      </w:pPr>
      <w:r w:rsidRPr="00712730">
        <w:rPr>
          <w:rFonts w:ascii="Times New Roman" w:eastAsia="Times New Roman" w:hAnsi="Times New Roman" w:cs="Times New Roman"/>
          <w:sz w:val="20"/>
          <w:szCs w:val="20"/>
        </w:rPr>
        <w:t xml:space="preserve">                                                    </w:t>
      </w:r>
      <w:r w:rsidRPr="00712730">
        <w:rPr>
          <w:rFonts w:ascii="Times New Roman" w:eastAsia="Times New Roman" w:hAnsi="Times New Roman" w:cs="Times New Roman"/>
          <w:b/>
          <w:bCs/>
          <w:kern w:val="32"/>
          <w:sz w:val="40"/>
          <w:szCs w:val="40"/>
        </w:rPr>
        <w:t>ПОСТАНОВЛЕНИЕ</w:t>
      </w:r>
    </w:p>
    <w:p w:rsidR="00C5549B" w:rsidRDefault="00C5549B" w:rsidP="00C5549B">
      <w:pPr>
        <w:spacing w:after="0" w:line="240" w:lineRule="auto"/>
        <w:jc w:val="center"/>
        <w:rPr>
          <w:rFonts w:ascii="Times New Roman" w:hAnsi="Times New Roman" w:cs="Times New Roman"/>
          <w:sz w:val="24"/>
          <w:szCs w:val="24"/>
        </w:rPr>
      </w:pPr>
    </w:p>
    <w:p w:rsidR="00712730" w:rsidRPr="00415E36" w:rsidRDefault="00415E36" w:rsidP="00712730">
      <w:pPr>
        <w:spacing w:after="0" w:line="240" w:lineRule="auto"/>
        <w:rPr>
          <w:rFonts w:ascii="Times New Roman" w:hAnsi="Times New Roman" w:cs="Times New Roman"/>
          <w:b/>
          <w:bCs/>
          <w:sz w:val="28"/>
          <w:szCs w:val="28"/>
        </w:rPr>
      </w:pPr>
      <w:r w:rsidRPr="00415E36">
        <w:rPr>
          <w:rFonts w:ascii="Times New Roman" w:hAnsi="Times New Roman" w:cs="Times New Roman"/>
          <w:b/>
          <w:bCs/>
          <w:sz w:val="28"/>
          <w:szCs w:val="28"/>
        </w:rPr>
        <w:t>от 23.08.2023</w:t>
      </w:r>
      <w:r w:rsidR="00712730" w:rsidRPr="00415E36">
        <w:rPr>
          <w:rFonts w:ascii="Times New Roman" w:hAnsi="Times New Roman" w:cs="Times New Roman"/>
          <w:b/>
          <w:bCs/>
          <w:sz w:val="28"/>
          <w:szCs w:val="28"/>
        </w:rPr>
        <w:t xml:space="preserve">  №  </w:t>
      </w:r>
      <w:r w:rsidRPr="00415E36">
        <w:rPr>
          <w:rFonts w:ascii="Times New Roman" w:hAnsi="Times New Roman" w:cs="Times New Roman"/>
          <w:b/>
          <w:bCs/>
          <w:sz w:val="28"/>
          <w:szCs w:val="28"/>
        </w:rPr>
        <w:t>635-п</w:t>
      </w:r>
    </w:p>
    <w:p w:rsidR="00712730" w:rsidRDefault="00712730" w:rsidP="00712730">
      <w:pPr>
        <w:spacing w:after="0" w:line="240" w:lineRule="auto"/>
        <w:rPr>
          <w:rFonts w:ascii="Times New Roman" w:hAnsi="Times New Roman" w:cs="Times New Roman"/>
          <w:sz w:val="24"/>
          <w:szCs w:val="24"/>
        </w:rPr>
      </w:pPr>
      <w:r w:rsidRPr="00712730">
        <w:rPr>
          <w:rFonts w:ascii="Times New Roman" w:hAnsi="Times New Roman" w:cs="Times New Roman"/>
          <w:b/>
          <w:bCs/>
          <w:sz w:val="24"/>
          <w:szCs w:val="24"/>
        </w:rPr>
        <w:t>г. Тутаев</w:t>
      </w:r>
    </w:p>
    <w:p w:rsidR="00712730" w:rsidRDefault="00712730" w:rsidP="00C5549B">
      <w:pPr>
        <w:spacing w:after="0" w:line="240" w:lineRule="auto"/>
        <w:jc w:val="center"/>
        <w:rPr>
          <w:rFonts w:ascii="Times New Roman" w:hAnsi="Times New Roman" w:cs="Times New Roman"/>
          <w:sz w:val="24"/>
          <w:szCs w:val="24"/>
        </w:rPr>
      </w:pPr>
    </w:p>
    <w:p w:rsidR="00914C0A" w:rsidRDefault="00914C0A" w:rsidP="00914C0A">
      <w:pPr>
        <w:spacing w:after="0" w:line="240" w:lineRule="auto"/>
        <w:rPr>
          <w:rFonts w:ascii="Times New Roman" w:hAnsi="Times New Roman" w:cs="Times New Roman"/>
          <w:sz w:val="24"/>
          <w:szCs w:val="24"/>
        </w:rPr>
      </w:pPr>
      <w:bookmarkStart w:id="0" w:name="_GoBack"/>
      <w:r w:rsidRPr="00E009C6">
        <w:rPr>
          <w:rFonts w:ascii="Times New Roman" w:hAnsi="Times New Roman" w:cs="Times New Roman"/>
          <w:sz w:val="24"/>
          <w:szCs w:val="24"/>
        </w:rPr>
        <w:t xml:space="preserve">Об утверждении Положения </w:t>
      </w:r>
    </w:p>
    <w:p w:rsidR="00FA15A8" w:rsidRDefault="00914C0A" w:rsidP="00914C0A">
      <w:pPr>
        <w:spacing w:after="0" w:line="240" w:lineRule="auto"/>
        <w:rPr>
          <w:rFonts w:ascii="Times New Roman" w:hAnsi="Times New Roman" w:cs="Times New Roman"/>
          <w:sz w:val="24"/>
          <w:szCs w:val="24"/>
        </w:rPr>
      </w:pPr>
      <w:r w:rsidRPr="00E009C6">
        <w:rPr>
          <w:rFonts w:ascii="Times New Roman" w:hAnsi="Times New Roman" w:cs="Times New Roman"/>
          <w:sz w:val="24"/>
          <w:szCs w:val="24"/>
        </w:rPr>
        <w:t>о персонифицированном дополнительном</w:t>
      </w:r>
    </w:p>
    <w:p w:rsidR="00FA15A8" w:rsidRDefault="00914C0A" w:rsidP="00914C0A">
      <w:pPr>
        <w:spacing w:after="0" w:line="240" w:lineRule="auto"/>
        <w:rPr>
          <w:rFonts w:ascii="Times New Roman" w:hAnsi="Times New Roman" w:cs="Times New Roman"/>
          <w:sz w:val="24"/>
          <w:szCs w:val="24"/>
        </w:rPr>
      </w:pPr>
      <w:proofErr w:type="gramStart"/>
      <w:r w:rsidRPr="00E009C6">
        <w:rPr>
          <w:rFonts w:ascii="Times New Roman" w:hAnsi="Times New Roman" w:cs="Times New Roman"/>
          <w:sz w:val="24"/>
          <w:szCs w:val="24"/>
        </w:rPr>
        <w:t>образовании</w:t>
      </w:r>
      <w:proofErr w:type="gramEnd"/>
      <w:r w:rsidR="00FA15A8">
        <w:rPr>
          <w:rFonts w:ascii="Times New Roman" w:hAnsi="Times New Roman" w:cs="Times New Roman"/>
          <w:sz w:val="24"/>
          <w:szCs w:val="24"/>
        </w:rPr>
        <w:t xml:space="preserve"> в Тутаевском </w:t>
      </w:r>
    </w:p>
    <w:p w:rsidR="00914C0A" w:rsidRDefault="00FA15A8" w:rsidP="00914C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муниципальном </w:t>
      </w:r>
      <w:proofErr w:type="gramStart"/>
      <w:r>
        <w:rPr>
          <w:rFonts w:ascii="Times New Roman" w:hAnsi="Times New Roman" w:cs="Times New Roman"/>
          <w:sz w:val="24"/>
          <w:szCs w:val="24"/>
        </w:rPr>
        <w:t>районе</w:t>
      </w:r>
      <w:proofErr w:type="gramEnd"/>
    </w:p>
    <w:bookmarkEnd w:id="0"/>
    <w:p w:rsidR="00914C0A" w:rsidRDefault="00914C0A" w:rsidP="00914C0A">
      <w:pPr>
        <w:spacing w:after="0" w:line="240" w:lineRule="auto"/>
        <w:rPr>
          <w:rFonts w:ascii="Times New Roman" w:hAnsi="Times New Roman" w:cs="Times New Roman"/>
          <w:sz w:val="24"/>
          <w:szCs w:val="24"/>
        </w:rPr>
      </w:pPr>
    </w:p>
    <w:p w:rsidR="00914C0A" w:rsidRDefault="00914C0A" w:rsidP="00914C0A">
      <w:pPr>
        <w:spacing w:after="0" w:line="240" w:lineRule="auto"/>
        <w:rPr>
          <w:rFonts w:ascii="Times New Roman" w:hAnsi="Times New Roman" w:cs="Times New Roman"/>
          <w:sz w:val="24"/>
          <w:szCs w:val="24"/>
        </w:rPr>
      </w:pPr>
    </w:p>
    <w:p w:rsidR="00914C0A" w:rsidRPr="00914C0A" w:rsidRDefault="00914C0A" w:rsidP="00FF06C9">
      <w:pPr>
        <w:spacing w:after="0" w:line="240" w:lineRule="auto"/>
        <w:ind w:firstLine="708"/>
        <w:jc w:val="both"/>
        <w:rPr>
          <w:rFonts w:ascii="Times New Roman" w:hAnsi="Times New Roman" w:cs="Times New Roman"/>
          <w:sz w:val="28"/>
          <w:szCs w:val="28"/>
        </w:rPr>
      </w:pPr>
      <w:r w:rsidRPr="00914C0A">
        <w:rPr>
          <w:rFonts w:ascii="Times New Roman" w:hAnsi="Times New Roman" w:cs="Times New Roman"/>
          <w:sz w:val="28"/>
          <w:szCs w:val="28"/>
        </w:rPr>
        <w:t xml:space="preserve">В соответствии с Федеральным законом от 13.07.2020 года №189-ФЗ </w:t>
      </w:r>
      <w:r w:rsidRPr="00914C0A">
        <w:rPr>
          <w:rFonts w:ascii="Times New Roman" w:eastAsia="Times New Roman" w:hAnsi="Times New Roman" w:cs="Times New Roman"/>
          <w:sz w:val="28"/>
          <w:szCs w:val="28"/>
        </w:rPr>
        <w:t xml:space="preserve">«О государственном (муниципальном) социальном заказе на оказание государственных (муниципальных) услуг в социальной сфере» </w:t>
      </w:r>
      <w:r w:rsidR="002F135F">
        <w:rPr>
          <w:rFonts w:ascii="Times New Roman" w:hAnsi="Times New Roman" w:cs="Times New Roman"/>
          <w:sz w:val="28"/>
          <w:szCs w:val="28"/>
        </w:rPr>
        <w:t>Администрация Тутаевского м</w:t>
      </w:r>
      <w:r w:rsidR="0000530C">
        <w:rPr>
          <w:rFonts w:ascii="Times New Roman" w:hAnsi="Times New Roman" w:cs="Times New Roman"/>
          <w:sz w:val="28"/>
          <w:szCs w:val="28"/>
        </w:rPr>
        <w:t>униципального района</w:t>
      </w:r>
    </w:p>
    <w:p w:rsidR="00712730" w:rsidRPr="00914C0A" w:rsidRDefault="00712730" w:rsidP="00FF06C9">
      <w:pPr>
        <w:spacing w:after="0" w:line="240" w:lineRule="auto"/>
        <w:rPr>
          <w:rFonts w:ascii="Times New Roman" w:hAnsi="Times New Roman" w:cs="Times New Roman"/>
          <w:sz w:val="28"/>
          <w:szCs w:val="28"/>
        </w:rPr>
      </w:pPr>
    </w:p>
    <w:p w:rsidR="00712730" w:rsidRDefault="00914C0A" w:rsidP="00FF06C9">
      <w:pPr>
        <w:suppressAutoHyphens/>
        <w:autoSpaceDE w:val="0"/>
        <w:spacing w:line="240" w:lineRule="auto"/>
        <w:rPr>
          <w:rFonts w:ascii="Times New Roman" w:eastAsia="Times New Roman" w:hAnsi="Times New Roman" w:cs="Times New Roman"/>
          <w:sz w:val="28"/>
          <w:szCs w:val="28"/>
          <w:lang w:eastAsia="ar-SA"/>
        </w:rPr>
      </w:pPr>
      <w:r w:rsidRPr="00914C0A">
        <w:rPr>
          <w:rFonts w:ascii="Times New Roman" w:eastAsia="Times New Roman" w:hAnsi="Times New Roman" w:cs="Times New Roman"/>
          <w:sz w:val="28"/>
          <w:szCs w:val="28"/>
          <w:lang w:eastAsia="ar-SA"/>
        </w:rPr>
        <w:t>ПОСТАНОВЛЯЕТ:</w:t>
      </w:r>
      <w:r>
        <w:rPr>
          <w:rFonts w:ascii="Times New Roman" w:eastAsia="Times New Roman" w:hAnsi="Times New Roman" w:cs="Times New Roman"/>
          <w:sz w:val="28"/>
          <w:szCs w:val="28"/>
          <w:lang w:eastAsia="ar-SA"/>
        </w:rPr>
        <w:tab/>
      </w:r>
    </w:p>
    <w:p w:rsidR="00914C0A" w:rsidRPr="006F63FB" w:rsidRDefault="002F135F" w:rsidP="00FF06C9">
      <w:pPr>
        <w:pStyle w:val="afa"/>
        <w:numPr>
          <w:ilvl w:val="0"/>
          <w:numId w:val="21"/>
        </w:numPr>
        <w:spacing w:after="0" w:line="240" w:lineRule="auto"/>
        <w:ind w:left="0" w:firstLine="705"/>
        <w:jc w:val="both"/>
        <w:rPr>
          <w:rFonts w:ascii="Times New Roman" w:hAnsi="Times New Roman" w:cs="Times New Roman"/>
          <w:i/>
          <w:color w:val="000000" w:themeColor="text1"/>
          <w:sz w:val="28"/>
          <w:szCs w:val="28"/>
        </w:rPr>
      </w:pPr>
      <w:r>
        <w:rPr>
          <w:rFonts w:ascii="Times New Roman" w:hAnsi="Times New Roman" w:cs="Times New Roman"/>
          <w:color w:val="000000" w:themeColor="text1"/>
          <w:spacing w:val="2"/>
          <w:sz w:val="28"/>
          <w:szCs w:val="28"/>
          <w:shd w:val="clear" w:color="auto" w:fill="FFFFFF"/>
        </w:rPr>
        <w:t xml:space="preserve">Утвердить </w:t>
      </w:r>
      <w:r w:rsidR="00914C0A" w:rsidRPr="006F63FB">
        <w:rPr>
          <w:rFonts w:ascii="Times New Roman" w:hAnsi="Times New Roman" w:cs="Times New Roman"/>
          <w:color w:val="000000" w:themeColor="text1"/>
          <w:spacing w:val="2"/>
          <w:sz w:val="28"/>
          <w:szCs w:val="28"/>
          <w:shd w:val="clear" w:color="auto" w:fill="FFFFFF"/>
        </w:rPr>
        <w:t xml:space="preserve">Положение </w:t>
      </w:r>
      <w:r w:rsidR="00914C0A" w:rsidRPr="006F63FB">
        <w:rPr>
          <w:rFonts w:ascii="Times New Roman" w:hAnsi="Times New Roman" w:cs="Times New Roman"/>
          <w:color w:val="000000" w:themeColor="text1"/>
          <w:sz w:val="28"/>
          <w:szCs w:val="28"/>
        </w:rPr>
        <w:t xml:space="preserve">о персонифицированном дополнительном образовании в </w:t>
      </w:r>
      <w:r w:rsidR="00914C0A" w:rsidRPr="006F63FB">
        <w:rPr>
          <w:rFonts w:ascii="Times New Roman" w:hAnsi="Times New Roman" w:cs="Times New Roman"/>
          <w:sz w:val="28"/>
          <w:szCs w:val="28"/>
        </w:rPr>
        <w:t>Тутаевском муниципальном районе в соответствии с приложением к настоящему постановлению</w:t>
      </w:r>
      <w:r w:rsidR="00914C0A" w:rsidRPr="006F63FB">
        <w:rPr>
          <w:rFonts w:ascii="Times New Roman" w:hAnsi="Times New Roman" w:cs="Times New Roman"/>
          <w:color w:val="000000" w:themeColor="text1"/>
          <w:sz w:val="28"/>
          <w:szCs w:val="28"/>
        </w:rPr>
        <w:t>.</w:t>
      </w:r>
    </w:p>
    <w:p w:rsidR="006F63FB" w:rsidRPr="001B5065" w:rsidRDefault="002F135F" w:rsidP="00FF06C9">
      <w:pPr>
        <w:pStyle w:val="afa"/>
        <w:numPr>
          <w:ilvl w:val="0"/>
          <w:numId w:val="21"/>
        </w:numPr>
        <w:spacing w:after="0" w:line="240" w:lineRule="auto"/>
        <w:ind w:left="0" w:firstLine="705"/>
        <w:jc w:val="both"/>
        <w:rPr>
          <w:rFonts w:ascii="Times New Roman" w:hAnsi="Times New Roman" w:cs="Times New Roman"/>
          <w:i/>
          <w:color w:val="000000" w:themeColor="text1"/>
          <w:sz w:val="28"/>
          <w:szCs w:val="28"/>
        </w:rPr>
      </w:pPr>
      <w:r w:rsidRPr="00FA15A8">
        <w:rPr>
          <w:rFonts w:ascii="Times New Roman" w:hAnsi="Times New Roman" w:cs="Times New Roman"/>
          <w:color w:val="000000" w:themeColor="text1"/>
          <w:sz w:val="28"/>
          <w:szCs w:val="28"/>
        </w:rPr>
        <w:t xml:space="preserve">Постановление </w:t>
      </w:r>
      <w:r w:rsidR="006F63FB" w:rsidRPr="00FA15A8">
        <w:rPr>
          <w:rFonts w:ascii="Times New Roman" w:hAnsi="Times New Roman" w:cs="Times New Roman"/>
          <w:sz w:val="28"/>
          <w:szCs w:val="28"/>
        </w:rPr>
        <w:t>Администрации Тутаевского муниципальн</w:t>
      </w:r>
      <w:r w:rsidRPr="00FA15A8">
        <w:rPr>
          <w:rFonts w:ascii="Times New Roman" w:hAnsi="Times New Roman" w:cs="Times New Roman"/>
          <w:sz w:val="28"/>
          <w:szCs w:val="28"/>
        </w:rPr>
        <w:t>ого района от 13.07.2018 №467-п «</w:t>
      </w:r>
      <w:r w:rsidR="00FA15A8" w:rsidRPr="00FA15A8">
        <w:rPr>
          <w:rFonts w:ascii="Times New Roman" w:hAnsi="Times New Roman" w:cs="Times New Roman"/>
          <w:sz w:val="28"/>
          <w:szCs w:val="28"/>
        </w:rPr>
        <w:t xml:space="preserve">Об утверждении Положения о персонифицированном дополнительном образовании детей в Тутаевском </w:t>
      </w:r>
      <w:r w:rsidR="00FA15A8" w:rsidRPr="001B5065">
        <w:rPr>
          <w:rFonts w:ascii="Times New Roman" w:hAnsi="Times New Roman" w:cs="Times New Roman"/>
          <w:sz w:val="28"/>
          <w:szCs w:val="28"/>
        </w:rPr>
        <w:t>муниципальном районе</w:t>
      </w:r>
      <w:r w:rsidRPr="001B5065">
        <w:rPr>
          <w:rFonts w:ascii="Times New Roman" w:hAnsi="Times New Roman" w:cs="Times New Roman"/>
          <w:sz w:val="28"/>
          <w:szCs w:val="28"/>
        </w:rPr>
        <w:t>»</w:t>
      </w:r>
      <w:r w:rsidR="006F63FB" w:rsidRPr="001B5065">
        <w:rPr>
          <w:rFonts w:ascii="Times New Roman" w:hAnsi="Times New Roman" w:cs="Times New Roman"/>
          <w:sz w:val="28"/>
          <w:szCs w:val="28"/>
        </w:rPr>
        <w:t xml:space="preserve"> признать утративш</w:t>
      </w:r>
      <w:r w:rsidRPr="001B5065">
        <w:rPr>
          <w:rFonts w:ascii="Times New Roman" w:hAnsi="Times New Roman" w:cs="Times New Roman"/>
          <w:sz w:val="28"/>
          <w:szCs w:val="28"/>
        </w:rPr>
        <w:t>им</w:t>
      </w:r>
      <w:r w:rsidR="006F63FB" w:rsidRPr="001B5065">
        <w:rPr>
          <w:rFonts w:ascii="Times New Roman" w:hAnsi="Times New Roman" w:cs="Times New Roman"/>
          <w:sz w:val="28"/>
          <w:szCs w:val="28"/>
        </w:rPr>
        <w:t xml:space="preserve"> силу.</w:t>
      </w:r>
    </w:p>
    <w:p w:rsidR="00914C0A" w:rsidRPr="001B5065" w:rsidRDefault="006F63FB" w:rsidP="00FF06C9">
      <w:pPr>
        <w:pStyle w:val="afa"/>
        <w:numPr>
          <w:ilvl w:val="0"/>
          <w:numId w:val="21"/>
        </w:numPr>
        <w:spacing w:after="0" w:line="240" w:lineRule="auto"/>
        <w:ind w:left="0" w:firstLine="705"/>
        <w:jc w:val="both"/>
        <w:rPr>
          <w:rFonts w:ascii="Times New Roman" w:eastAsia="Times New Roman" w:hAnsi="Times New Roman" w:cs="Times New Roman"/>
          <w:sz w:val="28"/>
          <w:szCs w:val="28"/>
          <w:lang w:eastAsia="ar-SA"/>
        </w:rPr>
      </w:pPr>
      <w:r w:rsidRPr="001B5065">
        <w:rPr>
          <w:rFonts w:ascii="Times New Roman" w:eastAsia="Times New Roman" w:hAnsi="Times New Roman" w:cs="Times New Roman"/>
          <w:sz w:val="28"/>
          <w:szCs w:val="28"/>
          <w:lang w:eastAsia="ar-SA"/>
        </w:rPr>
        <w:t>Определить Администрацию Тутаевского муниципального района в качестве уполномоченного органа по реализации персонифицированного дополнительного образования детей в Тутаевском муниципальном районе.</w:t>
      </w:r>
    </w:p>
    <w:p w:rsidR="006F63FB" w:rsidRPr="006F63FB" w:rsidRDefault="006F63FB" w:rsidP="00FF06C9">
      <w:pPr>
        <w:pStyle w:val="afa"/>
        <w:numPr>
          <w:ilvl w:val="0"/>
          <w:numId w:val="21"/>
        </w:numPr>
        <w:spacing w:line="240" w:lineRule="auto"/>
        <w:ind w:left="0" w:firstLine="709"/>
        <w:jc w:val="both"/>
        <w:rPr>
          <w:rFonts w:ascii="Times New Roman" w:eastAsia="Calibri" w:hAnsi="Times New Roman" w:cs="Times New Roman"/>
          <w:sz w:val="28"/>
          <w:szCs w:val="28"/>
          <w:lang w:eastAsia="en-US"/>
        </w:rPr>
      </w:pPr>
      <w:proofErr w:type="gramStart"/>
      <w:r w:rsidRPr="006F63FB">
        <w:rPr>
          <w:rFonts w:ascii="Times New Roman" w:eastAsia="Times New Roman" w:hAnsi="Times New Roman" w:cs="Times New Roman"/>
          <w:sz w:val="28"/>
          <w:szCs w:val="28"/>
        </w:rPr>
        <w:t>Контроль за</w:t>
      </w:r>
      <w:proofErr w:type="gramEnd"/>
      <w:r w:rsidRPr="006F63FB">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Администрации Тутаевского муниципального района по социальным вопросам Иванову О.Н.</w:t>
      </w:r>
    </w:p>
    <w:p w:rsidR="006F63FB" w:rsidRPr="006F63FB" w:rsidRDefault="006F63FB" w:rsidP="00FF06C9">
      <w:pPr>
        <w:pStyle w:val="afa"/>
        <w:numPr>
          <w:ilvl w:val="0"/>
          <w:numId w:val="21"/>
        </w:numPr>
        <w:spacing w:line="240" w:lineRule="auto"/>
        <w:ind w:left="0" w:firstLine="709"/>
        <w:jc w:val="both"/>
        <w:rPr>
          <w:rFonts w:ascii="Times New Roman" w:eastAsia="Calibri" w:hAnsi="Times New Roman" w:cs="Times New Roman"/>
          <w:sz w:val="28"/>
          <w:szCs w:val="28"/>
          <w:lang w:eastAsia="en-US"/>
        </w:rPr>
      </w:pPr>
      <w:r w:rsidRPr="006F63FB">
        <w:rPr>
          <w:rFonts w:ascii="Times New Roman" w:eastAsia="Times New Roman" w:hAnsi="Times New Roman" w:cs="Times New Roman"/>
          <w:sz w:val="28"/>
          <w:szCs w:val="28"/>
        </w:rPr>
        <w:t>Опубликовать настоящее постановление в Тутаевской массовой муниципальной газете «Берега».</w:t>
      </w:r>
    </w:p>
    <w:p w:rsidR="006F63FB" w:rsidRPr="006F63FB" w:rsidRDefault="006F63FB" w:rsidP="00FF06C9">
      <w:pPr>
        <w:pStyle w:val="afa"/>
        <w:numPr>
          <w:ilvl w:val="0"/>
          <w:numId w:val="21"/>
        </w:numPr>
        <w:spacing w:line="240" w:lineRule="auto"/>
        <w:ind w:left="0" w:firstLine="705"/>
        <w:jc w:val="both"/>
        <w:rPr>
          <w:rFonts w:ascii="Times New Roman" w:eastAsia="Calibri" w:hAnsi="Times New Roman" w:cs="Times New Roman"/>
          <w:sz w:val="28"/>
          <w:szCs w:val="28"/>
          <w:lang w:eastAsia="en-US"/>
        </w:rPr>
      </w:pPr>
      <w:r w:rsidRPr="006F63FB">
        <w:rPr>
          <w:rFonts w:ascii="Times New Roman" w:eastAsia="Times New Roman" w:hAnsi="Times New Roman" w:cs="Times New Roman"/>
          <w:sz w:val="28"/>
          <w:szCs w:val="28"/>
        </w:rPr>
        <w:t>Настоящее постановление вступает в силу после его официального опубликования.</w:t>
      </w:r>
    </w:p>
    <w:p w:rsidR="006F63FB" w:rsidRPr="00FF06C9" w:rsidRDefault="006F63FB" w:rsidP="00FF06C9">
      <w:pPr>
        <w:spacing w:line="240" w:lineRule="auto"/>
        <w:rPr>
          <w:rFonts w:eastAsia="Times New Roman" w:cs="Times New Roman"/>
          <w:szCs w:val="28"/>
        </w:rPr>
      </w:pPr>
    </w:p>
    <w:p w:rsidR="006F63FB" w:rsidRPr="00415E36" w:rsidRDefault="006F63FB" w:rsidP="00415E36">
      <w:pPr>
        <w:pStyle w:val="a3"/>
        <w:rPr>
          <w:rFonts w:ascii="Times New Roman" w:eastAsia="Calibri" w:hAnsi="Times New Roman" w:cs="Times New Roman"/>
          <w:sz w:val="28"/>
          <w:szCs w:val="28"/>
          <w:lang w:eastAsia="en-US"/>
        </w:rPr>
      </w:pPr>
      <w:r w:rsidRPr="00415E36">
        <w:rPr>
          <w:rFonts w:ascii="Times New Roman" w:eastAsia="Times New Roman" w:hAnsi="Times New Roman" w:cs="Times New Roman"/>
          <w:sz w:val="28"/>
          <w:szCs w:val="28"/>
        </w:rPr>
        <w:t xml:space="preserve">Глава Тутаевского </w:t>
      </w:r>
    </w:p>
    <w:p w:rsidR="00EA7430" w:rsidRPr="00415E36" w:rsidRDefault="006F63FB" w:rsidP="00415E36">
      <w:pPr>
        <w:pStyle w:val="a3"/>
        <w:rPr>
          <w:rFonts w:ascii="Times New Roman" w:eastAsia="Times New Roman" w:hAnsi="Times New Roman" w:cs="Times New Roman"/>
          <w:sz w:val="28"/>
          <w:szCs w:val="28"/>
        </w:rPr>
      </w:pPr>
      <w:r w:rsidRPr="00415E36">
        <w:rPr>
          <w:rFonts w:ascii="Times New Roman" w:eastAsia="Times New Roman" w:hAnsi="Times New Roman" w:cs="Times New Roman"/>
          <w:sz w:val="28"/>
          <w:szCs w:val="28"/>
        </w:rPr>
        <w:t xml:space="preserve">муниципального района                            </w:t>
      </w:r>
      <w:r w:rsidR="00FF06C9" w:rsidRPr="00415E36">
        <w:rPr>
          <w:rFonts w:ascii="Times New Roman" w:eastAsia="Times New Roman" w:hAnsi="Times New Roman" w:cs="Times New Roman"/>
          <w:sz w:val="28"/>
          <w:szCs w:val="28"/>
        </w:rPr>
        <w:t xml:space="preserve">                  </w:t>
      </w:r>
      <w:r w:rsidRPr="00415E36">
        <w:rPr>
          <w:rFonts w:ascii="Times New Roman" w:eastAsia="Times New Roman" w:hAnsi="Times New Roman" w:cs="Times New Roman"/>
          <w:sz w:val="28"/>
          <w:szCs w:val="28"/>
        </w:rPr>
        <w:t xml:space="preserve">          </w:t>
      </w:r>
      <w:r w:rsidR="00415E36">
        <w:rPr>
          <w:rFonts w:ascii="Times New Roman" w:eastAsia="Times New Roman" w:hAnsi="Times New Roman" w:cs="Times New Roman"/>
          <w:sz w:val="28"/>
          <w:szCs w:val="28"/>
        </w:rPr>
        <w:tab/>
      </w:r>
      <w:r w:rsidRPr="00415E36">
        <w:rPr>
          <w:rFonts w:ascii="Times New Roman" w:eastAsia="Times New Roman" w:hAnsi="Times New Roman" w:cs="Times New Roman"/>
          <w:sz w:val="28"/>
          <w:szCs w:val="28"/>
        </w:rPr>
        <w:t xml:space="preserve">О.В. </w:t>
      </w:r>
      <w:proofErr w:type="spellStart"/>
      <w:r w:rsidRPr="00415E36">
        <w:rPr>
          <w:rFonts w:ascii="Times New Roman" w:eastAsia="Times New Roman" w:hAnsi="Times New Roman" w:cs="Times New Roman"/>
          <w:sz w:val="28"/>
          <w:szCs w:val="28"/>
        </w:rPr>
        <w:t>Низова</w:t>
      </w:r>
      <w:proofErr w:type="spellEnd"/>
    </w:p>
    <w:p w:rsidR="00EA7430" w:rsidRPr="00FF06C9" w:rsidRDefault="00EA7430" w:rsidP="00EA7430">
      <w:pPr>
        <w:spacing w:after="0" w:line="240" w:lineRule="auto"/>
        <w:jc w:val="right"/>
        <w:rPr>
          <w:rFonts w:ascii="Times New Roman" w:eastAsia="Calibri" w:hAnsi="Times New Roman" w:cs="Times New Roman"/>
          <w:color w:val="000000" w:themeColor="text1"/>
          <w:sz w:val="28"/>
          <w:szCs w:val="28"/>
        </w:rPr>
      </w:pPr>
      <w:r w:rsidRPr="00FF06C9">
        <w:rPr>
          <w:rFonts w:ascii="Times New Roman" w:eastAsia="Calibri" w:hAnsi="Times New Roman" w:cs="Times New Roman"/>
          <w:color w:val="000000" w:themeColor="text1"/>
          <w:sz w:val="28"/>
          <w:szCs w:val="28"/>
        </w:rPr>
        <w:lastRenderedPageBreak/>
        <w:t>Приложение</w:t>
      </w:r>
    </w:p>
    <w:p w:rsidR="00EA7430" w:rsidRPr="00FF06C9" w:rsidRDefault="00EA7430" w:rsidP="00EA7430">
      <w:pPr>
        <w:spacing w:after="0" w:line="240" w:lineRule="auto"/>
        <w:jc w:val="right"/>
        <w:rPr>
          <w:rFonts w:ascii="Times New Roman" w:eastAsia="Calibri" w:hAnsi="Times New Roman" w:cs="Times New Roman"/>
          <w:color w:val="000000" w:themeColor="text1"/>
          <w:sz w:val="28"/>
          <w:szCs w:val="28"/>
        </w:rPr>
      </w:pPr>
      <w:r w:rsidRPr="00FF06C9">
        <w:rPr>
          <w:rFonts w:ascii="Times New Roman" w:eastAsia="Calibri" w:hAnsi="Times New Roman" w:cs="Times New Roman"/>
          <w:color w:val="000000" w:themeColor="text1"/>
          <w:sz w:val="28"/>
          <w:szCs w:val="28"/>
        </w:rPr>
        <w:t>к постановлению Администрации</w:t>
      </w:r>
    </w:p>
    <w:p w:rsidR="00EA7430" w:rsidRPr="00FF06C9" w:rsidRDefault="00EA7430" w:rsidP="00EA7430">
      <w:pPr>
        <w:spacing w:after="0" w:line="240" w:lineRule="auto"/>
        <w:jc w:val="right"/>
        <w:rPr>
          <w:rFonts w:ascii="Times New Roman" w:eastAsia="Calibri" w:hAnsi="Times New Roman" w:cs="Times New Roman"/>
          <w:color w:val="000000" w:themeColor="text1"/>
          <w:sz w:val="28"/>
          <w:szCs w:val="28"/>
        </w:rPr>
      </w:pPr>
      <w:r w:rsidRPr="00FF06C9">
        <w:rPr>
          <w:rFonts w:ascii="Times New Roman" w:eastAsia="Calibri" w:hAnsi="Times New Roman" w:cs="Times New Roman"/>
          <w:color w:val="000000" w:themeColor="text1"/>
          <w:sz w:val="28"/>
          <w:szCs w:val="28"/>
        </w:rPr>
        <w:t>Тутаевского муниципального района</w:t>
      </w:r>
    </w:p>
    <w:p w:rsidR="00415E36" w:rsidRPr="00415E36" w:rsidRDefault="00415E36" w:rsidP="00415E36">
      <w:pPr>
        <w:spacing w:after="0" w:line="240" w:lineRule="auto"/>
        <w:jc w:val="right"/>
        <w:rPr>
          <w:rFonts w:ascii="Times New Roman" w:hAnsi="Times New Roman" w:cs="Times New Roman"/>
          <w:bCs/>
          <w:sz w:val="28"/>
          <w:szCs w:val="28"/>
        </w:rPr>
      </w:pPr>
      <w:r w:rsidRPr="00415E36">
        <w:rPr>
          <w:rFonts w:ascii="Times New Roman" w:hAnsi="Times New Roman" w:cs="Times New Roman"/>
          <w:bCs/>
          <w:sz w:val="28"/>
          <w:szCs w:val="28"/>
        </w:rPr>
        <w:t>от 23.08.2023  №  635-п</w:t>
      </w:r>
    </w:p>
    <w:p w:rsidR="00EA7430" w:rsidRPr="00FF06C9" w:rsidRDefault="00EA7430" w:rsidP="00EA7430">
      <w:pPr>
        <w:spacing w:after="0" w:line="240" w:lineRule="auto"/>
        <w:rPr>
          <w:rFonts w:ascii="Times New Roman" w:hAnsi="Times New Roman" w:cs="Times New Roman"/>
          <w:color w:val="000000" w:themeColor="text1"/>
          <w:sz w:val="28"/>
          <w:szCs w:val="28"/>
        </w:rPr>
      </w:pPr>
    </w:p>
    <w:p w:rsidR="00EA7430" w:rsidRPr="00FF06C9" w:rsidRDefault="00EA7430" w:rsidP="00EA7430">
      <w:pPr>
        <w:spacing w:after="0" w:line="240" w:lineRule="auto"/>
        <w:rPr>
          <w:rFonts w:ascii="Times New Roman" w:hAnsi="Times New Roman" w:cs="Times New Roman"/>
          <w:b/>
          <w:color w:val="000000" w:themeColor="text1"/>
          <w:sz w:val="28"/>
          <w:szCs w:val="28"/>
        </w:rPr>
      </w:pPr>
    </w:p>
    <w:p w:rsidR="00EA7430" w:rsidRDefault="00EA7430" w:rsidP="00EA7430">
      <w:pPr>
        <w:spacing w:after="0" w:line="240" w:lineRule="auto"/>
        <w:ind w:firstLine="709"/>
        <w:jc w:val="center"/>
        <w:rPr>
          <w:rFonts w:ascii="Times New Roman" w:hAnsi="Times New Roman" w:cs="Times New Roman"/>
          <w:b/>
          <w:bCs/>
          <w:color w:val="000000" w:themeColor="text1"/>
          <w:sz w:val="28"/>
          <w:szCs w:val="28"/>
        </w:rPr>
      </w:pPr>
      <w:r w:rsidRPr="00FF06C9">
        <w:rPr>
          <w:rFonts w:ascii="Times New Roman" w:hAnsi="Times New Roman" w:cs="Times New Roman"/>
          <w:b/>
          <w:bCs/>
          <w:color w:val="000000" w:themeColor="text1"/>
          <w:sz w:val="28"/>
          <w:szCs w:val="28"/>
        </w:rPr>
        <w:t xml:space="preserve">Положение </w:t>
      </w:r>
    </w:p>
    <w:p w:rsidR="00EA7430" w:rsidRDefault="00EA7430" w:rsidP="00EA7430">
      <w:pPr>
        <w:spacing w:after="0" w:line="240" w:lineRule="auto"/>
        <w:ind w:firstLine="709"/>
        <w:jc w:val="center"/>
        <w:rPr>
          <w:rFonts w:ascii="Times New Roman" w:hAnsi="Times New Roman" w:cs="Times New Roman"/>
          <w:color w:val="000000" w:themeColor="text1"/>
          <w:sz w:val="28"/>
          <w:szCs w:val="28"/>
        </w:rPr>
      </w:pPr>
      <w:r w:rsidRPr="00FF06C9">
        <w:rPr>
          <w:rFonts w:ascii="Times New Roman" w:hAnsi="Times New Roman" w:cs="Times New Roman"/>
          <w:b/>
          <w:bCs/>
          <w:color w:val="000000" w:themeColor="text1"/>
          <w:sz w:val="28"/>
          <w:szCs w:val="28"/>
        </w:rPr>
        <w:t xml:space="preserve">о персонифицированном дополнительном образовании в </w:t>
      </w:r>
      <w:r w:rsidRPr="00FF06C9">
        <w:rPr>
          <w:rFonts w:ascii="Times New Roman" w:hAnsi="Times New Roman" w:cs="Times New Roman"/>
          <w:b/>
          <w:color w:val="000000" w:themeColor="text1"/>
          <w:sz w:val="28"/>
          <w:szCs w:val="28"/>
        </w:rPr>
        <w:t>Тутаевском муниципальном районе</w:t>
      </w:r>
    </w:p>
    <w:p w:rsidR="00EA7430" w:rsidRPr="00FF06C9" w:rsidRDefault="00EA7430" w:rsidP="00EA7430">
      <w:pPr>
        <w:spacing w:after="0" w:line="240" w:lineRule="auto"/>
        <w:ind w:firstLine="709"/>
        <w:jc w:val="center"/>
        <w:rPr>
          <w:rFonts w:ascii="Times New Roman" w:hAnsi="Times New Roman" w:cs="Times New Roman"/>
          <w:b/>
          <w:bCs/>
          <w:color w:val="000000" w:themeColor="text1"/>
          <w:sz w:val="28"/>
          <w:szCs w:val="28"/>
        </w:rPr>
      </w:pPr>
    </w:p>
    <w:p w:rsidR="00EA7430" w:rsidRPr="00FF06C9" w:rsidRDefault="00EA7430" w:rsidP="00EA7430">
      <w:pPr>
        <w:pStyle w:val="afa"/>
        <w:numPr>
          <w:ilvl w:val="0"/>
          <w:numId w:val="5"/>
        </w:numPr>
        <w:spacing w:after="0" w:line="240" w:lineRule="auto"/>
        <w:ind w:left="0" w:firstLine="0"/>
        <w:jc w:val="center"/>
        <w:rPr>
          <w:rFonts w:ascii="Times New Roman" w:hAnsi="Times New Roman" w:cs="Times New Roman"/>
          <w:smallCaps/>
          <w:color w:val="000000" w:themeColor="text1"/>
          <w:sz w:val="28"/>
          <w:szCs w:val="28"/>
        </w:rPr>
      </w:pPr>
      <w:r w:rsidRPr="00FF06C9">
        <w:rPr>
          <w:rFonts w:ascii="Times New Roman" w:hAnsi="Times New Roman" w:cs="Times New Roman"/>
          <w:color w:val="000000" w:themeColor="text1"/>
          <w:sz w:val="28"/>
          <w:szCs w:val="28"/>
        </w:rPr>
        <w:t>Общие положения</w:t>
      </w:r>
    </w:p>
    <w:p w:rsidR="00EA7430" w:rsidRPr="00FF06C9" w:rsidRDefault="00EA7430" w:rsidP="00EA7430">
      <w:pPr>
        <w:pStyle w:val="afa"/>
        <w:spacing w:after="0" w:line="240" w:lineRule="auto"/>
        <w:ind w:left="1080"/>
        <w:rPr>
          <w:rFonts w:ascii="Times New Roman" w:hAnsi="Times New Roman" w:cs="Times New Roman"/>
          <w:smallCaps/>
          <w:color w:val="000000" w:themeColor="text1"/>
          <w:sz w:val="28"/>
          <w:szCs w:val="28"/>
        </w:rPr>
      </w:pPr>
    </w:p>
    <w:p w:rsidR="00EA7430" w:rsidRPr="00FF06C9" w:rsidRDefault="00EA7430" w:rsidP="00EA7430">
      <w:pPr>
        <w:pStyle w:val="afa"/>
        <w:numPr>
          <w:ilvl w:val="1"/>
          <w:numId w:val="1"/>
        </w:numPr>
        <w:spacing w:after="0" w:line="240" w:lineRule="auto"/>
        <w:ind w:left="0" w:firstLine="709"/>
        <w:jc w:val="both"/>
        <w:rPr>
          <w:rFonts w:ascii="Times New Roman" w:hAnsi="Times New Roman" w:cs="Times New Roman"/>
          <w:color w:val="000000" w:themeColor="text1"/>
          <w:sz w:val="28"/>
          <w:szCs w:val="28"/>
        </w:rPr>
      </w:pPr>
      <w:r w:rsidRPr="00FF06C9">
        <w:rPr>
          <w:rFonts w:ascii="Times New Roman" w:hAnsi="Times New Roman" w:cs="Times New Roman"/>
          <w:color w:val="000000" w:themeColor="text1"/>
          <w:sz w:val="28"/>
          <w:szCs w:val="28"/>
        </w:rPr>
        <w:t>Положение о персонифицированном дополнительном образовании в Тутаевском муниципальном районе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Тутаевского муниципального района, дополнительного образования за счет средств бюджета Тутаевского муниципального района.</w:t>
      </w:r>
    </w:p>
    <w:p w:rsidR="00EA7430" w:rsidRPr="00FF06C9" w:rsidRDefault="00EA7430" w:rsidP="00EA7430">
      <w:pPr>
        <w:pStyle w:val="afa"/>
        <w:numPr>
          <w:ilvl w:val="1"/>
          <w:numId w:val="1"/>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Для целей настоящего Положения используются следующие понятия:</w:t>
      </w:r>
    </w:p>
    <w:p w:rsidR="00EA7430" w:rsidRPr="00FF06C9" w:rsidRDefault="00EA7430" w:rsidP="00EA7430">
      <w:pPr>
        <w:pStyle w:val="afa"/>
        <w:numPr>
          <w:ilvl w:val="2"/>
          <w:numId w:val="1"/>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EA7430" w:rsidRPr="00FF06C9" w:rsidRDefault="00EA7430" w:rsidP="00EA7430">
      <w:pPr>
        <w:pStyle w:val="afa"/>
        <w:numPr>
          <w:ilvl w:val="2"/>
          <w:numId w:val="1"/>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исполнитель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FF06C9">
        <w:rPr>
          <w:rFonts w:ascii="Times New Roman" w:hAnsi="Times New Roman" w:cs="Times New Roman"/>
          <w:sz w:val="28"/>
          <w:szCs w:val="28"/>
        </w:rPr>
        <w:t>я(</w:t>
      </w:r>
      <w:proofErr w:type="spellStart"/>
      <w:proofErr w:type="gramEnd"/>
      <w:r w:rsidRPr="00FF06C9">
        <w:rPr>
          <w:rFonts w:ascii="Times New Roman" w:hAnsi="Times New Roman" w:cs="Times New Roman"/>
          <w:sz w:val="28"/>
          <w:szCs w:val="28"/>
        </w:rPr>
        <w:t>ий</w:t>
      </w:r>
      <w:proofErr w:type="spellEnd"/>
      <w:r w:rsidRPr="00FF06C9">
        <w:rPr>
          <w:rFonts w:ascii="Times New Roman" w:hAnsi="Times New Roman" w:cs="Times New Roman"/>
          <w:sz w:val="28"/>
          <w:szCs w:val="28"/>
        </w:rPr>
        <w:t>) образовательные услуги;</w:t>
      </w:r>
    </w:p>
    <w:p w:rsidR="00EA7430" w:rsidRPr="00FF06C9" w:rsidRDefault="00EA7430" w:rsidP="00EA7430">
      <w:pPr>
        <w:pStyle w:val="afa"/>
        <w:numPr>
          <w:ilvl w:val="2"/>
          <w:numId w:val="1"/>
        </w:numPr>
        <w:spacing w:after="0" w:line="240" w:lineRule="auto"/>
        <w:ind w:left="0" w:firstLine="709"/>
        <w:jc w:val="both"/>
        <w:rPr>
          <w:rFonts w:ascii="Times New Roman" w:hAnsi="Times New Roman" w:cs="Times New Roman"/>
          <w:color w:val="000000" w:themeColor="text1"/>
          <w:sz w:val="28"/>
          <w:szCs w:val="28"/>
        </w:rPr>
      </w:pPr>
      <w:r w:rsidRPr="00FF06C9">
        <w:rPr>
          <w:rFonts w:ascii="Times New Roman" w:hAnsi="Times New Roman" w:cs="Times New Roman"/>
          <w:color w:val="000000" w:themeColor="text1"/>
          <w:sz w:val="28"/>
          <w:szCs w:val="28"/>
        </w:rPr>
        <w:t>реестр сертификатов дополнительного образования – база данных о детях, проживающих на территории Тутаевского муниципального района, которые имеют возможность получения дополнительного образования за счет средств бюджета Тутаевского муниципального района, ведение которой осуществляется в порядке, установленном настоящим Положением;</w:t>
      </w:r>
    </w:p>
    <w:p w:rsidR="00EA7430" w:rsidRPr="00FF06C9" w:rsidRDefault="00EA7430" w:rsidP="00EA7430">
      <w:pPr>
        <w:pStyle w:val="afa"/>
        <w:numPr>
          <w:ilvl w:val="2"/>
          <w:numId w:val="1"/>
        </w:numPr>
        <w:spacing w:after="0" w:line="240" w:lineRule="auto"/>
        <w:ind w:left="0" w:firstLine="709"/>
        <w:jc w:val="both"/>
        <w:rPr>
          <w:rFonts w:ascii="Times New Roman" w:hAnsi="Times New Roman" w:cs="Times New Roman"/>
          <w:sz w:val="28"/>
          <w:szCs w:val="28"/>
        </w:rPr>
      </w:pPr>
      <w:bookmarkStart w:id="1" w:name="_Hlk85466299"/>
      <w:r w:rsidRPr="00FF06C9">
        <w:rPr>
          <w:rFonts w:ascii="Times New Roman" w:hAnsi="Times New Roman" w:cs="Times New Roman"/>
          <w:sz w:val="28"/>
          <w:szCs w:val="28"/>
        </w:rPr>
        <w:t>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требованиями к условиям и порядку оказания муниципальных услуг в социальной сфере по реализации дополнительных общеразвивающих прог</w:t>
      </w:r>
      <w:r w:rsidRPr="00FF06C9">
        <w:rPr>
          <w:rFonts w:ascii="Times New Roman" w:hAnsi="Times New Roman" w:cs="Times New Roman"/>
          <w:color w:val="000000" w:themeColor="text1"/>
          <w:sz w:val="28"/>
          <w:szCs w:val="28"/>
        </w:rPr>
        <w:t>рамм, утверждаемыми Администрацией Тутаевского муниципального района;</w:t>
      </w:r>
    </w:p>
    <w:p w:rsidR="00EA7430" w:rsidRPr="00FF06C9" w:rsidRDefault="00EA7430" w:rsidP="00EA7430">
      <w:pPr>
        <w:pStyle w:val="afa"/>
        <w:numPr>
          <w:ilvl w:val="2"/>
          <w:numId w:val="1"/>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реестр предпрофессиональных и спортивных программ – база данных о дополнительных предпрофессиональных программах в области искусств </w:t>
      </w:r>
      <w:proofErr w:type="gramStart"/>
      <w:r w:rsidRPr="00FF06C9">
        <w:rPr>
          <w:rFonts w:ascii="Times New Roman" w:hAnsi="Times New Roman" w:cs="Times New Roman"/>
          <w:sz w:val="28"/>
          <w:szCs w:val="28"/>
        </w:rPr>
        <w:t>и(</w:t>
      </w:r>
      <w:proofErr w:type="gramEnd"/>
      <w:r w:rsidRPr="00FF06C9">
        <w:rPr>
          <w:rFonts w:ascii="Times New Roman" w:hAnsi="Times New Roman" w:cs="Times New Roman"/>
          <w:sz w:val="28"/>
          <w:szCs w:val="28"/>
        </w:rPr>
        <w:t>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rsidR="00EA7430" w:rsidRPr="00FF06C9" w:rsidRDefault="00EA7430" w:rsidP="00EA7430">
      <w:pPr>
        <w:pStyle w:val="afa"/>
        <w:numPr>
          <w:ilvl w:val="2"/>
          <w:numId w:val="1"/>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настоящим Положением порядке </w:t>
      </w:r>
      <w:r w:rsidRPr="00FF06C9">
        <w:rPr>
          <w:rFonts w:ascii="Times New Roman" w:hAnsi="Times New Roman" w:cs="Times New Roman"/>
          <w:sz w:val="28"/>
          <w:szCs w:val="28"/>
        </w:rPr>
        <w:lastRenderedPageBreak/>
        <w:t xml:space="preserve">признаваемых значимыми для социально-экономического развития </w:t>
      </w:r>
      <w:r w:rsidRPr="00FF06C9">
        <w:rPr>
          <w:rFonts w:ascii="Times New Roman" w:hAnsi="Times New Roman" w:cs="Times New Roman"/>
          <w:color w:val="000000" w:themeColor="text1"/>
          <w:sz w:val="28"/>
          <w:szCs w:val="28"/>
        </w:rPr>
        <w:t xml:space="preserve">Тутаевского муниципального района; </w:t>
      </w:r>
    </w:p>
    <w:p w:rsidR="00EA7430" w:rsidRPr="00FF06C9" w:rsidRDefault="00EA7430" w:rsidP="00EA7430">
      <w:pPr>
        <w:pStyle w:val="afa"/>
        <w:numPr>
          <w:ilvl w:val="2"/>
          <w:numId w:val="1"/>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реестр иных образовательных программ – база данных </w:t>
      </w:r>
      <w:proofErr w:type="gramStart"/>
      <w:r w:rsidRPr="00FF06C9">
        <w:rPr>
          <w:rFonts w:ascii="Times New Roman" w:hAnsi="Times New Roman" w:cs="Times New Roman"/>
          <w:sz w:val="28"/>
          <w:szCs w:val="28"/>
        </w:rPr>
        <w:t>о</w:t>
      </w:r>
      <w:proofErr w:type="gramEnd"/>
      <w:r w:rsidRPr="00FF06C9">
        <w:rPr>
          <w:rFonts w:ascii="Times New Roman" w:hAnsi="Times New Roman" w:cs="Times New Roman"/>
          <w:sz w:val="28"/>
          <w:szCs w:val="28"/>
        </w:rPr>
        <w:t xml:space="preserve"> не вошедших в реестр значимых программ:</w:t>
      </w:r>
    </w:p>
    <w:p w:rsidR="00EA7430" w:rsidRPr="00FF06C9" w:rsidRDefault="00EA7430" w:rsidP="00EA7430">
      <w:pPr>
        <w:pStyle w:val="afa"/>
        <w:spacing w:after="0" w:line="240" w:lineRule="auto"/>
        <w:ind w:left="142" w:firstLine="567"/>
        <w:jc w:val="both"/>
        <w:rPr>
          <w:rFonts w:ascii="Times New Roman" w:hAnsi="Times New Roman" w:cs="Times New Roman"/>
          <w:sz w:val="28"/>
          <w:szCs w:val="28"/>
        </w:rPr>
      </w:pPr>
      <w:r w:rsidRPr="00FF06C9">
        <w:rPr>
          <w:rFonts w:ascii="Times New Roman" w:hAnsi="Times New Roman" w:cs="Times New Roman"/>
          <w:sz w:val="28"/>
          <w:szCs w:val="28"/>
        </w:rPr>
        <w:t xml:space="preserve">дополнительных общеразвивающих </w:t>
      </w:r>
      <w:proofErr w:type="gramStart"/>
      <w:r w:rsidRPr="00FF06C9">
        <w:rPr>
          <w:rFonts w:ascii="Times New Roman" w:hAnsi="Times New Roman" w:cs="Times New Roman"/>
          <w:sz w:val="28"/>
          <w:szCs w:val="28"/>
        </w:rPr>
        <w:t>программах</w:t>
      </w:r>
      <w:proofErr w:type="gramEnd"/>
      <w:r w:rsidRPr="00FF06C9">
        <w:rPr>
          <w:rFonts w:ascii="Times New Roman" w:hAnsi="Times New Roman" w:cs="Times New Roman"/>
          <w:sz w:val="28"/>
          <w:szCs w:val="28"/>
        </w:rPr>
        <w:t>,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rsidR="00EA7430" w:rsidRPr="00FF06C9" w:rsidRDefault="00EA7430" w:rsidP="00EA7430">
      <w:pPr>
        <w:pStyle w:val="afa"/>
        <w:spacing w:after="0" w:line="240" w:lineRule="auto"/>
        <w:ind w:left="142" w:firstLine="567"/>
        <w:jc w:val="both"/>
        <w:rPr>
          <w:rFonts w:ascii="Times New Roman" w:hAnsi="Times New Roman" w:cs="Times New Roman"/>
          <w:sz w:val="28"/>
          <w:szCs w:val="28"/>
        </w:rPr>
      </w:pPr>
      <w:r w:rsidRPr="00FF06C9">
        <w:rPr>
          <w:rFonts w:ascii="Times New Roman" w:hAnsi="Times New Roman" w:cs="Times New Roman"/>
          <w:sz w:val="28"/>
          <w:szCs w:val="28"/>
        </w:rPr>
        <w:t xml:space="preserve">дополнительных общеразвивающих </w:t>
      </w:r>
      <w:proofErr w:type="gramStart"/>
      <w:r w:rsidRPr="00FF06C9">
        <w:rPr>
          <w:rFonts w:ascii="Times New Roman" w:hAnsi="Times New Roman" w:cs="Times New Roman"/>
          <w:sz w:val="28"/>
          <w:szCs w:val="28"/>
        </w:rPr>
        <w:t>программах</w:t>
      </w:r>
      <w:proofErr w:type="gramEnd"/>
      <w:r w:rsidRPr="00FF06C9">
        <w:rPr>
          <w:rFonts w:ascii="Times New Roman" w:hAnsi="Times New Roman" w:cs="Times New Roman"/>
          <w:sz w:val="28"/>
          <w:szCs w:val="28"/>
        </w:rPr>
        <w:t>,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1"/>
    <w:p w:rsidR="00EA7430" w:rsidRPr="00FF06C9" w:rsidRDefault="00EA7430" w:rsidP="00EA7430">
      <w:pPr>
        <w:pStyle w:val="afa"/>
        <w:numPr>
          <w:ilvl w:val="2"/>
          <w:numId w:val="1"/>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EA7430" w:rsidRPr="00FF06C9" w:rsidRDefault="00EA7430" w:rsidP="00EA7430">
      <w:pPr>
        <w:pStyle w:val="afa"/>
        <w:numPr>
          <w:ilvl w:val="2"/>
          <w:numId w:val="1"/>
        </w:numPr>
        <w:spacing w:after="0" w:line="240" w:lineRule="auto"/>
        <w:ind w:left="0" w:firstLine="709"/>
        <w:jc w:val="both"/>
        <w:rPr>
          <w:rFonts w:ascii="Times New Roman" w:hAnsi="Times New Roman" w:cs="Times New Roman"/>
          <w:sz w:val="28"/>
          <w:szCs w:val="28"/>
        </w:rPr>
      </w:pPr>
      <w:proofErr w:type="gramStart"/>
      <w:r w:rsidRPr="00FF06C9">
        <w:rPr>
          <w:rFonts w:ascii="Times New Roman" w:hAnsi="Times New Roman" w:cs="Times New Roman"/>
          <w:sz w:val="28"/>
          <w:szCs w:val="28"/>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дополнительного образования,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w:t>
      </w:r>
      <w:proofErr w:type="gramEnd"/>
      <w:r w:rsidRPr="00FF06C9">
        <w:rPr>
          <w:rFonts w:ascii="Times New Roman" w:hAnsi="Times New Roman" w:cs="Times New Roman"/>
          <w:sz w:val="28"/>
          <w:szCs w:val="28"/>
        </w:rPr>
        <w:t xml:space="preserve"> по реализации дополнительных общеразвивающих программ </w:t>
      </w:r>
      <w:proofErr w:type="gramStart"/>
      <w:r w:rsidRPr="00FF06C9">
        <w:rPr>
          <w:rFonts w:ascii="Times New Roman" w:hAnsi="Times New Roman" w:cs="Times New Roman"/>
          <w:sz w:val="28"/>
          <w:szCs w:val="28"/>
        </w:rPr>
        <w:t>для детей в расчете на одного ребенка в часах в неделю</w:t>
      </w:r>
      <w:proofErr w:type="gramEnd"/>
      <w:r w:rsidRPr="00FF06C9">
        <w:rPr>
          <w:rFonts w:ascii="Times New Roman" w:hAnsi="Times New Roman" w:cs="Times New Roman"/>
          <w:sz w:val="28"/>
          <w:szCs w:val="28"/>
        </w:rPr>
        <w:t xml:space="preserve"> (далее - норматив обеспечения сертификата дополнительного образования);</w:t>
      </w:r>
    </w:p>
    <w:p w:rsidR="00EA7430" w:rsidRPr="00A3626B" w:rsidRDefault="00EA7430" w:rsidP="00EA7430">
      <w:pPr>
        <w:pStyle w:val="afa"/>
        <w:numPr>
          <w:ilvl w:val="2"/>
          <w:numId w:val="1"/>
        </w:numPr>
        <w:spacing w:after="0" w:line="240" w:lineRule="auto"/>
        <w:ind w:left="0" w:firstLine="709"/>
        <w:jc w:val="both"/>
        <w:rPr>
          <w:rFonts w:ascii="Times New Roman" w:hAnsi="Times New Roman" w:cs="Times New Roman"/>
          <w:color w:val="000000" w:themeColor="text1"/>
          <w:sz w:val="28"/>
          <w:szCs w:val="28"/>
        </w:rPr>
      </w:pPr>
      <w:bookmarkStart w:id="2" w:name="_Ref32786898"/>
      <w:proofErr w:type="gramStart"/>
      <w:r w:rsidRPr="00A3626B">
        <w:rPr>
          <w:rFonts w:ascii="Times New Roman" w:hAnsi="Times New Roman" w:cs="Times New Roman"/>
          <w:color w:val="000000" w:themeColor="text1"/>
          <w:sz w:val="28"/>
          <w:szCs w:val="28"/>
        </w:rPr>
        <w:t>уполномоченный орган по реализации персонифицированного дополнительного образования (далее - уполномоченный орган) – Администрация Тутаевского муниципального района</w:t>
      </w:r>
      <w:r w:rsidR="00A3626B" w:rsidRPr="00A3626B">
        <w:rPr>
          <w:rFonts w:ascii="Times New Roman" w:hAnsi="Times New Roman" w:cs="Times New Roman"/>
          <w:color w:val="000000" w:themeColor="text1"/>
          <w:sz w:val="28"/>
          <w:szCs w:val="28"/>
        </w:rPr>
        <w:t xml:space="preserve"> на</w:t>
      </w:r>
      <w:r w:rsidRPr="00A3626B">
        <w:rPr>
          <w:rFonts w:ascii="Times New Roman" w:hAnsi="Times New Roman" w:cs="Times New Roman"/>
          <w:color w:val="000000" w:themeColor="text1"/>
          <w:sz w:val="28"/>
          <w:szCs w:val="28"/>
        </w:rPr>
        <w:t xml:space="preserve"> оказание муниципальных услуг в социальной сфере  по реализации дополнительных общеразвивающих программ, ведение реестра сертификатов </w:t>
      </w:r>
      <w:r w:rsidRPr="00A3626B">
        <w:rPr>
          <w:rFonts w:ascii="Times New Roman" w:hAnsi="Times New Roman" w:cs="Times New Roman"/>
          <w:sz w:val="28"/>
          <w:szCs w:val="28"/>
        </w:rPr>
        <w:t>дополнительного образования</w:t>
      </w:r>
      <w:r w:rsidRPr="00A3626B">
        <w:rPr>
          <w:rFonts w:ascii="Times New Roman" w:hAnsi="Times New Roman" w:cs="Times New Roman"/>
          <w:color w:val="000000" w:themeColor="text1"/>
          <w:sz w:val="28"/>
          <w:szCs w:val="28"/>
        </w:rPr>
        <w:t xml:space="preserve">, утверждение порядка определения нормативных затрат на оказание образовательных услуг по реализации дополнительных общеразвивающих программ, утверждение требований </w:t>
      </w:r>
      <w:r w:rsidRPr="00A3626B">
        <w:rPr>
          <w:rFonts w:ascii="Times New Roman" w:hAnsi="Times New Roman" w:cs="Times New Roman"/>
          <w:sz w:val="28"/>
          <w:szCs w:val="28"/>
        </w:rPr>
        <w:t>к условиям и порядку оказания муниципальных услуг в социальной сфере по реализации дополнительных</w:t>
      </w:r>
      <w:proofErr w:type="gramEnd"/>
      <w:r w:rsidRPr="00A3626B">
        <w:rPr>
          <w:rFonts w:ascii="Times New Roman" w:hAnsi="Times New Roman" w:cs="Times New Roman"/>
          <w:sz w:val="28"/>
          <w:szCs w:val="28"/>
        </w:rPr>
        <w:t xml:space="preserve"> общеразвивающих программ (далее – Требования)</w:t>
      </w:r>
      <w:r w:rsidRPr="00A3626B">
        <w:rPr>
          <w:rFonts w:ascii="Times New Roman" w:hAnsi="Times New Roman" w:cs="Times New Roman"/>
          <w:color w:val="000000" w:themeColor="text1"/>
          <w:sz w:val="28"/>
          <w:szCs w:val="28"/>
        </w:rPr>
        <w:t xml:space="preserve"> и программы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w:t>
      </w:r>
      <w:r w:rsidRPr="00A3626B">
        <w:rPr>
          <w:rFonts w:ascii="Times New Roman" w:hAnsi="Times New Roman" w:cs="Times New Roman"/>
          <w:sz w:val="28"/>
          <w:szCs w:val="28"/>
        </w:rPr>
        <w:t>дополнительного образования</w:t>
      </w:r>
      <w:r w:rsidRPr="00A3626B">
        <w:rPr>
          <w:rFonts w:ascii="Times New Roman" w:hAnsi="Times New Roman" w:cs="Times New Roman"/>
          <w:color w:val="000000" w:themeColor="text1"/>
          <w:sz w:val="28"/>
          <w:szCs w:val="28"/>
        </w:rPr>
        <w:t xml:space="preserve"> иному подведомственному учреждению;</w:t>
      </w:r>
      <w:bookmarkEnd w:id="2"/>
    </w:p>
    <w:p w:rsidR="00EA7430" w:rsidRPr="001B5065" w:rsidRDefault="00EA7430" w:rsidP="00EA7430">
      <w:pPr>
        <w:pStyle w:val="afa"/>
        <w:numPr>
          <w:ilvl w:val="2"/>
          <w:numId w:val="1"/>
        </w:numPr>
        <w:spacing w:after="0" w:line="240" w:lineRule="auto"/>
        <w:ind w:left="0" w:firstLine="709"/>
        <w:jc w:val="both"/>
        <w:rPr>
          <w:rFonts w:ascii="Times New Roman" w:hAnsi="Times New Roman" w:cs="Times New Roman"/>
          <w:color w:val="000000" w:themeColor="text1"/>
          <w:sz w:val="28"/>
          <w:szCs w:val="28"/>
        </w:rPr>
      </w:pPr>
      <w:proofErr w:type="gramStart"/>
      <w:r w:rsidRPr="00FF06C9">
        <w:rPr>
          <w:rFonts w:ascii="Times New Roman" w:hAnsi="Times New Roman" w:cs="Times New Roman"/>
          <w:color w:val="000000" w:themeColor="text1"/>
          <w:sz w:val="28"/>
          <w:szCs w:val="28"/>
        </w:rPr>
        <w:t xml:space="preserve">договор об образовании – договор, заключаемый между исполнителем образовательных услуг и </w:t>
      </w:r>
      <w:r w:rsidRPr="00FF06C9">
        <w:rPr>
          <w:rFonts w:ascii="Times New Roman" w:hAnsi="Times New Roman" w:cs="Times New Roman"/>
          <w:sz w:val="28"/>
          <w:szCs w:val="28"/>
        </w:rPr>
        <w:t xml:space="preserve">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w:t>
      </w:r>
      <w:r w:rsidRPr="00FF06C9">
        <w:rPr>
          <w:rFonts w:ascii="Times New Roman" w:hAnsi="Times New Roman" w:cs="Times New Roman"/>
          <w:sz w:val="28"/>
          <w:szCs w:val="28"/>
        </w:rPr>
        <w:lastRenderedPageBreak/>
        <w:t>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w:t>
      </w:r>
      <w:proofErr w:type="gramEnd"/>
      <w:r w:rsidRPr="00FF06C9">
        <w:rPr>
          <w:rFonts w:ascii="Times New Roman" w:hAnsi="Times New Roman" w:cs="Times New Roman"/>
          <w:sz w:val="28"/>
          <w:szCs w:val="28"/>
        </w:rPr>
        <w:t xml:space="preserve"> (</w:t>
      </w:r>
      <w:proofErr w:type="gramStart"/>
      <w:r w:rsidRPr="00FF06C9">
        <w:rPr>
          <w:rFonts w:ascii="Times New Roman" w:hAnsi="Times New Roman" w:cs="Times New Roman"/>
          <w:sz w:val="28"/>
          <w:szCs w:val="28"/>
        </w:rPr>
        <w:t xml:space="preserve">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w:t>
      </w:r>
      <w:r w:rsidRPr="001B5065">
        <w:rPr>
          <w:rFonts w:ascii="Times New Roman" w:hAnsi="Times New Roman" w:cs="Times New Roman"/>
          <w:sz w:val="28"/>
          <w:szCs w:val="28"/>
        </w:rPr>
        <w:t>услуги и порядке оплаты указанной образовательной</w:t>
      </w:r>
      <w:proofErr w:type="gramEnd"/>
      <w:r w:rsidRPr="001B5065">
        <w:rPr>
          <w:rFonts w:ascii="Times New Roman" w:hAnsi="Times New Roman" w:cs="Times New Roman"/>
          <w:sz w:val="28"/>
          <w:szCs w:val="28"/>
        </w:rPr>
        <w:t xml:space="preserve"> услуги.</w:t>
      </w:r>
    </w:p>
    <w:p w:rsidR="00EA7430" w:rsidRPr="001B5065" w:rsidRDefault="00EA7430" w:rsidP="00EA7430">
      <w:pPr>
        <w:pStyle w:val="afa"/>
        <w:numPr>
          <w:ilvl w:val="1"/>
          <w:numId w:val="1"/>
        </w:numPr>
        <w:spacing w:after="0" w:line="240" w:lineRule="auto"/>
        <w:ind w:left="0" w:firstLine="709"/>
        <w:jc w:val="both"/>
        <w:rPr>
          <w:rFonts w:ascii="Times New Roman" w:hAnsi="Times New Roman" w:cs="Times New Roman"/>
          <w:color w:val="000000" w:themeColor="text1"/>
          <w:sz w:val="28"/>
          <w:szCs w:val="28"/>
        </w:rPr>
      </w:pPr>
      <w:r w:rsidRPr="001B5065">
        <w:rPr>
          <w:rFonts w:ascii="Times New Roman" w:hAnsi="Times New Roman" w:cs="Times New Roman"/>
          <w:color w:val="000000" w:themeColor="text1"/>
          <w:sz w:val="28"/>
          <w:szCs w:val="28"/>
        </w:rPr>
        <w:t>Иные понятия, применяемые в настоящем Положении, используются в значениях, указанных в</w:t>
      </w:r>
      <w:r w:rsidRPr="001B5065">
        <w:rPr>
          <w:rFonts w:ascii="Times New Roman" w:hAnsi="Times New Roman" w:cs="Times New Roman"/>
          <w:sz w:val="28"/>
          <w:szCs w:val="28"/>
        </w:rPr>
        <w:t xml:space="preserve"> </w:t>
      </w:r>
      <w:r w:rsidRPr="001B5065">
        <w:rPr>
          <w:rFonts w:ascii="Times New Roman" w:hAnsi="Times New Roman" w:cs="Times New Roman"/>
          <w:color w:val="000000" w:themeColor="text1"/>
          <w:sz w:val="28"/>
          <w:szCs w:val="28"/>
        </w:rPr>
        <w:t xml:space="preserve">Федеральном законе </w:t>
      </w:r>
      <w:r w:rsidR="001B5065" w:rsidRPr="001B5065">
        <w:rPr>
          <w:rFonts w:ascii="Times New Roman" w:hAnsi="Times New Roman" w:cs="Times New Roman"/>
          <w:sz w:val="28"/>
          <w:szCs w:val="28"/>
        </w:rPr>
        <w:t xml:space="preserve">от 13.07.2020 №189-ФЗ </w:t>
      </w:r>
      <w:r w:rsidR="001B5065" w:rsidRPr="001B5065">
        <w:rPr>
          <w:rFonts w:ascii="Times New Roman" w:eastAsia="Times New Roman" w:hAnsi="Times New Roman" w:cs="Times New Roman"/>
          <w:sz w:val="28"/>
          <w:szCs w:val="28"/>
        </w:rPr>
        <w:t>«О государственном (муниципальном) социальном заказе на оказание государственных (муниципальных) услуг в социальной сфере»</w:t>
      </w:r>
      <w:r w:rsidRPr="001B5065">
        <w:rPr>
          <w:rFonts w:ascii="Times New Roman" w:hAnsi="Times New Roman" w:cs="Times New Roman"/>
          <w:color w:val="000000" w:themeColor="text1"/>
          <w:sz w:val="28"/>
          <w:szCs w:val="28"/>
        </w:rPr>
        <w:t>.</w:t>
      </w:r>
    </w:p>
    <w:p w:rsidR="00EA7430" w:rsidRPr="00FF06C9" w:rsidRDefault="00EA7430" w:rsidP="00EA7430">
      <w:pPr>
        <w:pStyle w:val="afa"/>
        <w:numPr>
          <w:ilvl w:val="1"/>
          <w:numId w:val="1"/>
        </w:numPr>
        <w:spacing w:after="0" w:line="240" w:lineRule="auto"/>
        <w:ind w:left="0" w:firstLine="709"/>
        <w:jc w:val="both"/>
        <w:rPr>
          <w:rFonts w:ascii="Times New Roman" w:hAnsi="Times New Roman" w:cs="Times New Roman"/>
          <w:i/>
          <w:iCs/>
          <w:color w:val="FF0000"/>
          <w:sz w:val="28"/>
          <w:szCs w:val="28"/>
        </w:rPr>
      </w:pPr>
      <w:r w:rsidRPr="00FF06C9">
        <w:rPr>
          <w:rFonts w:ascii="Times New Roman" w:hAnsi="Times New Roman" w:cs="Times New Roman"/>
          <w:sz w:val="28"/>
          <w:szCs w:val="28"/>
        </w:rPr>
        <w:t xml:space="preserve">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в автоматизированной информационной системе «Персонифицированное финансирование дополнительного образования» (далее – Навигатор). </w:t>
      </w:r>
    </w:p>
    <w:p w:rsidR="00EA7430" w:rsidRPr="00FF06C9" w:rsidRDefault="00EA7430" w:rsidP="00EA7430">
      <w:pPr>
        <w:pStyle w:val="afa"/>
        <w:numPr>
          <w:ilvl w:val="1"/>
          <w:numId w:val="1"/>
        </w:numPr>
        <w:spacing w:after="0" w:line="240" w:lineRule="auto"/>
        <w:ind w:left="0" w:firstLine="709"/>
        <w:jc w:val="both"/>
        <w:rPr>
          <w:rFonts w:ascii="Times New Roman" w:hAnsi="Times New Roman" w:cs="Times New Roman"/>
          <w:color w:val="000000" w:themeColor="text1"/>
          <w:sz w:val="28"/>
          <w:szCs w:val="28"/>
        </w:rPr>
      </w:pPr>
      <w:r w:rsidRPr="00FF06C9">
        <w:rPr>
          <w:rFonts w:ascii="Times New Roman" w:hAnsi="Times New Roman" w:cs="Times New Roman"/>
          <w:color w:val="000000" w:themeColor="text1"/>
          <w:sz w:val="28"/>
          <w:szCs w:val="28"/>
        </w:rPr>
        <w:t xml:space="preserve"> Настоящее Положение устанавливает:</w:t>
      </w:r>
    </w:p>
    <w:p w:rsidR="00EA7430" w:rsidRPr="00FF06C9" w:rsidRDefault="00EA7430" w:rsidP="00EA7430">
      <w:pPr>
        <w:pStyle w:val="afa"/>
        <w:numPr>
          <w:ilvl w:val="0"/>
          <w:numId w:val="2"/>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порядок ведения реестра сертификатов дополнительного образования;</w:t>
      </w:r>
    </w:p>
    <w:p w:rsidR="00EA7430" w:rsidRPr="00FF06C9" w:rsidRDefault="00EA7430" w:rsidP="00EA7430">
      <w:pPr>
        <w:pStyle w:val="afa"/>
        <w:numPr>
          <w:ilvl w:val="0"/>
          <w:numId w:val="2"/>
        </w:numPr>
        <w:spacing w:after="0" w:line="240" w:lineRule="auto"/>
        <w:ind w:left="0" w:firstLine="709"/>
        <w:jc w:val="both"/>
        <w:rPr>
          <w:rFonts w:ascii="Times New Roman" w:hAnsi="Times New Roman" w:cs="Times New Roman"/>
          <w:sz w:val="28"/>
          <w:szCs w:val="28"/>
        </w:rPr>
      </w:pPr>
      <w:bookmarkStart w:id="3" w:name="_Hlk85464832"/>
      <w:r w:rsidRPr="00FF06C9">
        <w:rPr>
          <w:rFonts w:ascii="Times New Roman" w:hAnsi="Times New Roman" w:cs="Times New Roman"/>
          <w:sz w:val="28"/>
          <w:szCs w:val="28"/>
        </w:rPr>
        <w:t>порядок формирования реестров дополнительных общеобразовательных программ</w:t>
      </w:r>
      <w:bookmarkEnd w:id="3"/>
      <w:r w:rsidRPr="00FF06C9">
        <w:rPr>
          <w:rFonts w:ascii="Times New Roman" w:hAnsi="Times New Roman" w:cs="Times New Roman"/>
          <w:sz w:val="28"/>
          <w:szCs w:val="28"/>
        </w:rPr>
        <w:t>;</w:t>
      </w:r>
    </w:p>
    <w:p w:rsidR="00EA7430" w:rsidRPr="00FF06C9" w:rsidRDefault="00EA7430" w:rsidP="00EA7430">
      <w:pPr>
        <w:pStyle w:val="afa"/>
        <w:numPr>
          <w:ilvl w:val="0"/>
          <w:numId w:val="2"/>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порядок использования сертификатов дополнительного образования;</w:t>
      </w:r>
    </w:p>
    <w:p w:rsidR="00EA7430" w:rsidRPr="00FF06C9" w:rsidRDefault="00EA7430" w:rsidP="00EA7430">
      <w:pPr>
        <w:pStyle w:val="afa"/>
        <w:numPr>
          <w:ilvl w:val="0"/>
          <w:numId w:val="2"/>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порядок формирования в электронном виде социальных сертификатов;</w:t>
      </w:r>
    </w:p>
    <w:p w:rsidR="00EA7430" w:rsidRPr="00FF06C9" w:rsidRDefault="00EA7430" w:rsidP="00EA7430">
      <w:pPr>
        <w:pStyle w:val="afa"/>
        <w:numPr>
          <w:ilvl w:val="0"/>
          <w:numId w:val="2"/>
        </w:numPr>
        <w:spacing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порядок использования сертификатов дополнительного образования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rsidR="00EA7430" w:rsidRPr="00FF06C9" w:rsidRDefault="00EA7430" w:rsidP="00EA7430">
      <w:pPr>
        <w:pStyle w:val="afa"/>
        <w:numPr>
          <w:ilvl w:val="0"/>
          <w:numId w:val="2"/>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порядок формирования реестра исполнителей образовательных услуг в соответствии с социальным сертификатом.</w:t>
      </w:r>
    </w:p>
    <w:p w:rsidR="00EA7430" w:rsidRPr="00FF06C9" w:rsidRDefault="00EA7430" w:rsidP="00EA7430">
      <w:pPr>
        <w:spacing w:after="0" w:line="240" w:lineRule="auto"/>
        <w:ind w:firstLine="709"/>
        <w:jc w:val="both"/>
        <w:rPr>
          <w:rFonts w:ascii="Times New Roman" w:hAnsi="Times New Roman" w:cs="Times New Roman"/>
          <w:sz w:val="28"/>
          <w:szCs w:val="28"/>
        </w:rPr>
      </w:pPr>
    </w:p>
    <w:p w:rsidR="00EA7430" w:rsidRPr="00FF06C9" w:rsidRDefault="00EA7430" w:rsidP="00EA7430">
      <w:pPr>
        <w:pStyle w:val="afa"/>
        <w:numPr>
          <w:ilvl w:val="0"/>
          <w:numId w:val="5"/>
        </w:numPr>
        <w:spacing w:after="0" w:line="240" w:lineRule="auto"/>
        <w:ind w:left="0" w:firstLine="709"/>
        <w:jc w:val="center"/>
        <w:rPr>
          <w:rFonts w:ascii="Times New Roman" w:hAnsi="Times New Roman" w:cs="Times New Roman"/>
          <w:smallCaps/>
          <w:sz w:val="28"/>
          <w:szCs w:val="28"/>
        </w:rPr>
      </w:pPr>
      <w:r w:rsidRPr="00FF06C9">
        <w:rPr>
          <w:rFonts w:ascii="Times New Roman" w:hAnsi="Times New Roman" w:cs="Times New Roman"/>
          <w:sz w:val="28"/>
          <w:szCs w:val="28"/>
        </w:rPr>
        <w:t>Порядок ведения реестра сертификатов дополнительного образования</w:t>
      </w:r>
    </w:p>
    <w:p w:rsidR="00EA7430" w:rsidRPr="00FF06C9" w:rsidRDefault="00EA7430" w:rsidP="00EA7430">
      <w:pPr>
        <w:spacing w:after="0" w:line="240" w:lineRule="auto"/>
        <w:ind w:firstLine="709"/>
        <w:jc w:val="center"/>
        <w:rPr>
          <w:rFonts w:ascii="Times New Roman" w:hAnsi="Times New Roman" w:cs="Times New Roman"/>
          <w:smallCaps/>
          <w:sz w:val="28"/>
          <w:szCs w:val="28"/>
        </w:rPr>
      </w:pPr>
    </w:p>
    <w:p w:rsidR="00EA7430" w:rsidRPr="00FF06C9" w:rsidRDefault="00EA7430" w:rsidP="00EA7430">
      <w:pPr>
        <w:pStyle w:val="afa"/>
        <w:numPr>
          <w:ilvl w:val="1"/>
          <w:numId w:val="3"/>
        </w:numPr>
        <w:spacing w:after="0" w:line="240" w:lineRule="auto"/>
        <w:ind w:left="0" w:firstLine="709"/>
        <w:jc w:val="both"/>
        <w:rPr>
          <w:rFonts w:ascii="Times New Roman" w:hAnsi="Times New Roman" w:cs="Times New Roman"/>
          <w:color w:val="000000" w:themeColor="text1"/>
          <w:sz w:val="28"/>
          <w:szCs w:val="28"/>
        </w:rPr>
      </w:pPr>
      <w:bookmarkStart w:id="4" w:name="_Ref499121366"/>
      <w:bookmarkStart w:id="5" w:name="_Ref512709345"/>
      <w:r w:rsidRPr="00FF06C9">
        <w:rPr>
          <w:rFonts w:ascii="Times New Roman" w:hAnsi="Times New Roman" w:cs="Times New Roman"/>
          <w:sz w:val="28"/>
          <w:szCs w:val="28"/>
        </w:rPr>
        <w:t xml:space="preserve">Право на получение сертификата дополнительного образования имеют все дети в возрасте от </w:t>
      </w:r>
      <w:r w:rsidRPr="00FF06C9">
        <w:rPr>
          <w:rFonts w:ascii="Times New Roman" w:hAnsi="Times New Roman" w:cs="Times New Roman"/>
          <w:color w:val="000000" w:themeColor="text1"/>
          <w:sz w:val="28"/>
          <w:szCs w:val="28"/>
        </w:rPr>
        <w:t>5-ти до 18-ти лет, проживающие на территории Тутаевского муниципального района.</w:t>
      </w:r>
      <w:bookmarkEnd w:id="4"/>
      <w:bookmarkEnd w:id="5"/>
    </w:p>
    <w:p w:rsidR="00EA7430" w:rsidRPr="00FF06C9" w:rsidRDefault="00EA7430" w:rsidP="00EA7430">
      <w:pPr>
        <w:pStyle w:val="afa"/>
        <w:numPr>
          <w:ilvl w:val="1"/>
          <w:numId w:val="3"/>
        </w:numPr>
        <w:spacing w:after="0" w:line="240" w:lineRule="auto"/>
        <w:ind w:left="0" w:firstLine="709"/>
        <w:jc w:val="both"/>
        <w:rPr>
          <w:rFonts w:ascii="Times New Roman" w:hAnsi="Times New Roman" w:cs="Times New Roman"/>
          <w:sz w:val="28"/>
          <w:szCs w:val="28"/>
        </w:rPr>
      </w:pPr>
      <w:bookmarkStart w:id="6" w:name="_Ref536198560"/>
      <w:bookmarkStart w:id="7" w:name="_Ref499107739"/>
      <w:proofErr w:type="gramStart"/>
      <w:r w:rsidRPr="00FF06C9">
        <w:rPr>
          <w:rFonts w:ascii="Times New Roman" w:hAnsi="Times New Roman" w:cs="Times New Roman"/>
          <w:color w:val="000000" w:themeColor="text1"/>
          <w:sz w:val="28"/>
          <w:szCs w:val="28"/>
        </w:rPr>
        <w:t xml:space="preserve">Для получения сертификата </w:t>
      </w:r>
      <w:r w:rsidRPr="00FF06C9">
        <w:rPr>
          <w:rFonts w:ascii="Times New Roman" w:hAnsi="Times New Roman" w:cs="Times New Roman"/>
          <w:sz w:val="28"/>
          <w:szCs w:val="28"/>
        </w:rPr>
        <w:t xml:space="preserve">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_Ref507407000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2.7</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6"/>
      <w:proofErr w:type="gramEnd"/>
    </w:p>
    <w:p w:rsidR="00EA7430" w:rsidRPr="00FF06C9" w:rsidRDefault="00EA7430" w:rsidP="00EA7430">
      <w:pPr>
        <w:pStyle w:val="afa"/>
        <w:numPr>
          <w:ilvl w:val="2"/>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фамилию, имя, отчество (при наличии) ребенка;</w:t>
      </w:r>
    </w:p>
    <w:p w:rsidR="00EA7430" w:rsidRPr="00FF06C9" w:rsidRDefault="00EA7430" w:rsidP="00EA7430">
      <w:pPr>
        <w:pStyle w:val="afa"/>
        <w:numPr>
          <w:ilvl w:val="2"/>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EA7430" w:rsidRPr="00FF06C9" w:rsidRDefault="00EA7430" w:rsidP="00EA7430">
      <w:pPr>
        <w:pStyle w:val="afa"/>
        <w:numPr>
          <w:ilvl w:val="2"/>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дату рождения ребенка;</w:t>
      </w:r>
    </w:p>
    <w:p w:rsidR="00EA7430" w:rsidRPr="00FF06C9" w:rsidRDefault="00EA7430" w:rsidP="00EA7430">
      <w:pPr>
        <w:pStyle w:val="afa"/>
        <w:numPr>
          <w:ilvl w:val="2"/>
          <w:numId w:val="3"/>
        </w:numPr>
        <w:spacing w:after="0" w:line="240" w:lineRule="auto"/>
        <w:ind w:left="709" w:firstLine="0"/>
        <w:jc w:val="both"/>
        <w:rPr>
          <w:rFonts w:ascii="Times New Roman" w:hAnsi="Times New Roman" w:cs="Times New Roman"/>
          <w:sz w:val="28"/>
          <w:szCs w:val="28"/>
        </w:rPr>
      </w:pPr>
      <w:r w:rsidRPr="00FF06C9">
        <w:rPr>
          <w:rFonts w:ascii="Times New Roman" w:hAnsi="Times New Roman" w:cs="Times New Roman"/>
          <w:sz w:val="28"/>
          <w:szCs w:val="28"/>
        </w:rPr>
        <w:t>страховой номер индивидуального лицевого счёта (при наличии);</w:t>
      </w:r>
    </w:p>
    <w:p w:rsidR="00EA7430" w:rsidRPr="00FF06C9" w:rsidRDefault="00EA7430" w:rsidP="00EA7430">
      <w:pPr>
        <w:pStyle w:val="afa"/>
        <w:numPr>
          <w:ilvl w:val="2"/>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место (адрес) фактического проживания ребенка;</w:t>
      </w:r>
    </w:p>
    <w:p w:rsidR="00EA7430" w:rsidRPr="00FF06C9" w:rsidRDefault="00EA7430" w:rsidP="00EA7430">
      <w:pPr>
        <w:pStyle w:val="afa"/>
        <w:numPr>
          <w:ilvl w:val="2"/>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фамилию, имя, отчество (при наличии) родителя (законного представителя) ребенка;</w:t>
      </w:r>
    </w:p>
    <w:p w:rsidR="00EA7430" w:rsidRPr="00FF06C9" w:rsidRDefault="00EA7430" w:rsidP="00EA7430">
      <w:pPr>
        <w:pStyle w:val="afa"/>
        <w:numPr>
          <w:ilvl w:val="2"/>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контактную информацию родителя (законного представителя) ребенка;</w:t>
      </w:r>
    </w:p>
    <w:p w:rsidR="00EA7430" w:rsidRPr="00FF06C9" w:rsidRDefault="00EA7430" w:rsidP="00EA7430">
      <w:pPr>
        <w:widowControl w:val="0"/>
        <w:numPr>
          <w:ilvl w:val="2"/>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EA7430" w:rsidRPr="00FF06C9" w:rsidRDefault="00EA7430" w:rsidP="00EA7430">
      <w:pPr>
        <w:widowControl w:val="0"/>
        <w:numPr>
          <w:ilvl w:val="2"/>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с Требованиями;</w:t>
      </w:r>
    </w:p>
    <w:p w:rsidR="00EA7430" w:rsidRPr="00FF06C9" w:rsidRDefault="00EA7430" w:rsidP="00EA7430">
      <w:pPr>
        <w:widowControl w:val="0"/>
        <w:numPr>
          <w:ilvl w:val="2"/>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EA7430" w:rsidRPr="00FF06C9" w:rsidRDefault="00EA7430" w:rsidP="00EA7430">
      <w:pPr>
        <w:widowControl w:val="0"/>
        <w:numPr>
          <w:ilvl w:val="2"/>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обязательство Заявителя уведомлять уполномоченный орган, или в случаях, предусмотренных пунктом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_Ref507407000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2.7</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EA7430" w:rsidRPr="00FF06C9" w:rsidRDefault="00EA7430" w:rsidP="00EA7430">
      <w:pPr>
        <w:pStyle w:val="afa"/>
        <w:numPr>
          <w:ilvl w:val="1"/>
          <w:numId w:val="3"/>
        </w:numPr>
        <w:spacing w:after="0" w:line="240" w:lineRule="auto"/>
        <w:ind w:left="0" w:firstLine="709"/>
        <w:jc w:val="both"/>
        <w:rPr>
          <w:rFonts w:ascii="Times New Roman" w:hAnsi="Times New Roman" w:cs="Times New Roman"/>
          <w:sz w:val="28"/>
          <w:szCs w:val="28"/>
        </w:rPr>
      </w:pPr>
      <w:bookmarkStart w:id="8" w:name="_Ref507409292"/>
      <w:r w:rsidRPr="00FF06C9">
        <w:rPr>
          <w:rFonts w:ascii="Times New Roman" w:hAnsi="Times New Roman" w:cs="Times New Roman"/>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8"/>
    </w:p>
    <w:p w:rsidR="00EA7430" w:rsidRPr="00FF06C9" w:rsidRDefault="00EA7430" w:rsidP="00EA7430">
      <w:pPr>
        <w:pStyle w:val="afa"/>
        <w:numPr>
          <w:ilvl w:val="2"/>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EA7430" w:rsidRPr="00FF06C9" w:rsidRDefault="00EA7430" w:rsidP="00EA7430">
      <w:pPr>
        <w:pStyle w:val="afa"/>
        <w:numPr>
          <w:ilvl w:val="2"/>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документ, удостоверяющий личность родителя (законного представителя) ребенка;</w:t>
      </w:r>
    </w:p>
    <w:p w:rsidR="00EA7430" w:rsidRPr="00FF06C9" w:rsidRDefault="00EA7430" w:rsidP="00EA7430">
      <w:pPr>
        <w:pStyle w:val="afa"/>
        <w:numPr>
          <w:ilvl w:val="2"/>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документ, подтверждающий регистрацию в системе индивидуального (персонифицированного) учета </w:t>
      </w:r>
      <w:r w:rsidRPr="00FF06C9">
        <w:rPr>
          <w:rFonts w:ascii="Times New Roman" w:hAnsi="Times New Roman" w:cs="Times New Roman"/>
          <w:color w:val="000000"/>
          <w:sz w:val="28"/>
          <w:szCs w:val="28"/>
          <w:shd w:val="clear" w:color="auto" w:fill="FFFFFF"/>
        </w:rPr>
        <w:t>и содержащий сведения о страховом номере индивидуального лицевого счета</w:t>
      </w:r>
      <w:r w:rsidRPr="00FF06C9">
        <w:rPr>
          <w:rFonts w:ascii="Times New Roman" w:hAnsi="Times New Roman" w:cs="Times New Roman"/>
          <w:sz w:val="28"/>
          <w:szCs w:val="28"/>
        </w:rPr>
        <w:t>;</w:t>
      </w:r>
    </w:p>
    <w:p w:rsidR="00EA7430" w:rsidRPr="00FF06C9" w:rsidRDefault="00EA7430" w:rsidP="00EA7430">
      <w:pPr>
        <w:pStyle w:val="afa"/>
        <w:numPr>
          <w:ilvl w:val="2"/>
          <w:numId w:val="3"/>
        </w:numPr>
        <w:spacing w:after="0" w:line="240" w:lineRule="auto"/>
        <w:ind w:left="0" w:firstLine="709"/>
        <w:jc w:val="both"/>
        <w:rPr>
          <w:rFonts w:ascii="Times New Roman" w:hAnsi="Times New Roman" w:cs="Times New Roman"/>
          <w:color w:val="000000" w:themeColor="text1"/>
          <w:sz w:val="28"/>
          <w:szCs w:val="28"/>
        </w:rPr>
      </w:pPr>
      <w:bookmarkStart w:id="9" w:name="_Ref536115773"/>
      <w:r w:rsidRPr="00FF06C9">
        <w:rPr>
          <w:rFonts w:ascii="Times New Roman" w:hAnsi="Times New Roman" w:cs="Times New Roman"/>
          <w:color w:val="000000" w:themeColor="text1"/>
          <w:sz w:val="28"/>
          <w:szCs w:val="28"/>
        </w:rPr>
        <w:t>один из документов, подтверждающих проживание ребенка на территории Тутаевского муниципального района:</w:t>
      </w:r>
      <w:bookmarkEnd w:id="9"/>
      <w:r w:rsidRPr="00FF06C9">
        <w:rPr>
          <w:rFonts w:ascii="Times New Roman" w:hAnsi="Times New Roman" w:cs="Times New Roman"/>
          <w:color w:val="000000" w:themeColor="text1"/>
          <w:sz w:val="28"/>
          <w:szCs w:val="28"/>
        </w:rPr>
        <w:t xml:space="preserve"> </w:t>
      </w:r>
    </w:p>
    <w:p w:rsidR="00EA7430" w:rsidRPr="00FF06C9" w:rsidRDefault="00EA7430" w:rsidP="00EA7430">
      <w:pPr>
        <w:pStyle w:val="afa"/>
        <w:numPr>
          <w:ilvl w:val="3"/>
          <w:numId w:val="3"/>
        </w:numPr>
        <w:tabs>
          <w:tab w:val="left" w:pos="1418"/>
        </w:tabs>
        <w:spacing w:after="0" w:line="240" w:lineRule="auto"/>
        <w:ind w:left="0" w:firstLine="709"/>
        <w:jc w:val="both"/>
        <w:rPr>
          <w:rFonts w:ascii="Times New Roman" w:hAnsi="Times New Roman" w:cs="Times New Roman"/>
          <w:color w:val="000000" w:themeColor="text1"/>
          <w:sz w:val="28"/>
          <w:szCs w:val="28"/>
        </w:rPr>
      </w:pPr>
      <w:r w:rsidRPr="00FF06C9">
        <w:rPr>
          <w:rFonts w:ascii="Times New Roman" w:hAnsi="Times New Roman" w:cs="Times New Roman"/>
          <w:color w:val="000000" w:themeColor="text1"/>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EA7430" w:rsidRPr="00FF06C9" w:rsidRDefault="00EA7430" w:rsidP="00EA7430">
      <w:pPr>
        <w:pStyle w:val="afa"/>
        <w:numPr>
          <w:ilvl w:val="3"/>
          <w:numId w:val="3"/>
        </w:numPr>
        <w:spacing w:after="0" w:line="240" w:lineRule="auto"/>
        <w:ind w:left="0" w:firstLine="709"/>
        <w:jc w:val="both"/>
        <w:rPr>
          <w:rFonts w:ascii="Times New Roman" w:hAnsi="Times New Roman" w:cs="Times New Roman"/>
          <w:color w:val="000000" w:themeColor="text1"/>
          <w:sz w:val="28"/>
          <w:szCs w:val="28"/>
        </w:rPr>
      </w:pPr>
      <w:r w:rsidRPr="00FF06C9">
        <w:rPr>
          <w:rFonts w:ascii="Times New Roman" w:hAnsi="Times New Roman" w:cs="Times New Roman"/>
          <w:color w:val="000000" w:themeColor="text1"/>
          <w:sz w:val="28"/>
          <w:szCs w:val="28"/>
        </w:rPr>
        <w:t>справка об обучении по основной образовательной программе в организации, осуществляющей образовательную деятельность, расположенной на территории Тутаевского муниципального района.</w:t>
      </w:r>
    </w:p>
    <w:p w:rsidR="00EA7430" w:rsidRPr="00FF06C9" w:rsidRDefault="00EA7430" w:rsidP="00EA7430">
      <w:pPr>
        <w:pStyle w:val="afa"/>
        <w:numPr>
          <w:ilvl w:val="1"/>
          <w:numId w:val="3"/>
        </w:numPr>
        <w:spacing w:after="0" w:line="240" w:lineRule="auto"/>
        <w:ind w:left="0" w:firstLine="709"/>
        <w:jc w:val="both"/>
        <w:rPr>
          <w:rFonts w:ascii="Times New Roman" w:hAnsi="Times New Roman" w:cs="Times New Roman"/>
          <w:sz w:val="28"/>
          <w:szCs w:val="28"/>
        </w:rPr>
      </w:pPr>
      <w:bookmarkStart w:id="10" w:name="_Ref507409298"/>
      <w:r w:rsidRPr="00FF06C9">
        <w:rPr>
          <w:rFonts w:ascii="Times New Roman" w:hAnsi="Times New Roman" w:cs="Times New Roman"/>
          <w:sz w:val="28"/>
          <w:szCs w:val="28"/>
        </w:rPr>
        <w:t>Должностное лицо, осуществляющее прием Заявления, проверяет соответствие указанн</w:t>
      </w:r>
      <w:bookmarkEnd w:id="10"/>
      <w:r w:rsidRPr="00FF06C9">
        <w:rPr>
          <w:rFonts w:ascii="Times New Roman" w:hAnsi="Times New Roman" w:cs="Times New Roman"/>
          <w:sz w:val="28"/>
          <w:szCs w:val="28"/>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EA7430" w:rsidRPr="00FF06C9" w:rsidRDefault="00EA7430" w:rsidP="00EA7430">
      <w:pPr>
        <w:pStyle w:val="afa"/>
        <w:numPr>
          <w:ilvl w:val="1"/>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Заявление регистрируется должностным лицом, осуществляющим прием Заявления, в день его представления.</w:t>
      </w:r>
    </w:p>
    <w:p w:rsidR="00EA7430" w:rsidRPr="00FF06C9" w:rsidRDefault="00EA7430" w:rsidP="00EA7430">
      <w:pPr>
        <w:pStyle w:val="afa"/>
        <w:numPr>
          <w:ilvl w:val="1"/>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В случае если должностному лицу предъявлены не все документы, предусмотренные пунктом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_Ref507409292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2.3</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EA7430" w:rsidRPr="00FF06C9" w:rsidRDefault="00EA7430" w:rsidP="00EA7430">
      <w:pPr>
        <w:pStyle w:val="afa"/>
        <w:numPr>
          <w:ilvl w:val="1"/>
          <w:numId w:val="3"/>
        </w:numPr>
        <w:spacing w:after="0" w:line="240" w:lineRule="auto"/>
        <w:ind w:left="0" w:firstLine="709"/>
        <w:jc w:val="both"/>
        <w:rPr>
          <w:rFonts w:ascii="Times New Roman" w:hAnsi="Times New Roman" w:cs="Times New Roman"/>
          <w:sz w:val="28"/>
          <w:szCs w:val="28"/>
        </w:rPr>
      </w:pPr>
      <w:bookmarkStart w:id="11" w:name="_Ref507407000"/>
      <w:r w:rsidRPr="00FF06C9">
        <w:rPr>
          <w:rFonts w:ascii="Times New Roman" w:hAnsi="Times New Roman" w:cs="Times New Roman"/>
          <w:sz w:val="28"/>
          <w:szCs w:val="28"/>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1"/>
    </w:p>
    <w:p w:rsidR="00EA7430" w:rsidRPr="00FF06C9" w:rsidRDefault="00EA7430" w:rsidP="00EA7430">
      <w:pPr>
        <w:pStyle w:val="afa"/>
        <w:numPr>
          <w:ilvl w:val="1"/>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При приеме Заявления, юридическое лицо, определенное в соответствии с пунктом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_Ref507407000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2.7</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EA7430" w:rsidRPr="00FF06C9" w:rsidRDefault="00EA7430" w:rsidP="00EA7430">
      <w:pPr>
        <w:pStyle w:val="afa"/>
        <w:numPr>
          <w:ilvl w:val="1"/>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_Ref507407000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2.7</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настоящего Положения) определяет соответствие сведений условиям, указанным в подпункте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_Ref536112848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2.10</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настоящего Положения.</w:t>
      </w:r>
    </w:p>
    <w:p w:rsidR="00EA7430" w:rsidRPr="00FF06C9" w:rsidRDefault="00EA7430" w:rsidP="00EA7430">
      <w:pPr>
        <w:pStyle w:val="afa"/>
        <w:numPr>
          <w:ilvl w:val="1"/>
          <w:numId w:val="3"/>
        </w:numPr>
        <w:spacing w:after="0" w:line="240" w:lineRule="auto"/>
        <w:ind w:left="0" w:firstLine="709"/>
        <w:jc w:val="both"/>
        <w:rPr>
          <w:rFonts w:ascii="Times New Roman" w:hAnsi="Times New Roman" w:cs="Times New Roman"/>
          <w:sz w:val="28"/>
          <w:szCs w:val="28"/>
        </w:rPr>
      </w:pPr>
      <w:bookmarkStart w:id="12" w:name="_Ref536112848"/>
      <w:r w:rsidRPr="00FF06C9">
        <w:rPr>
          <w:rFonts w:ascii="Times New Roman" w:hAnsi="Times New Roman" w:cs="Times New Roman"/>
          <w:sz w:val="28"/>
          <w:szCs w:val="28"/>
        </w:rPr>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7"/>
      <w:bookmarkEnd w:id="12"/>
    </w:p>
    <w:p w:rsidR="00EA7430" w:rsidRPr="00FF06C9" w:rsidRDefault="00EA7430" w:rsidP="00EA7430">
      <w:pPr>
        <w:pStyle w:val="afa"/>
        <w:numPr>
          <w:ilvl w:val="2"/>
          <w:numId w:val="3"/>
        </w:numPr>
        <w:spacing w:after="0" w:line="240" w:lineRule="auto"/>
        <w:ind w:left="0" w:firstLine="709"/>
        <w:jc w:val="both"/>
        <w:rPr>
          <w:rFonts w:ascii="Times New Roman" w:hAnsi="Times New Roman" w:cs="Times New Roman"/>
          <w:color w:val="000000" w:themeColor="text1"/>
          <w:sz w:val="28"/>
          <w:szCs w:val="28"/>
        </w:rPr>
      </w:pPr>
      <w:r w:rsidRPr="00FF06C9">
        <w:rPr>
          <w:rFonts w:ascii="Times New Roman" w:hAnsi="Times New Roman" w:cs="Times New Roman"/>
          <w:color w:val="000000" w:themeColor="text1"/>
          <w:sz w:val="28"/>
          <w:szCs w:val="28"/>
        </w:rPr>
        <w:t>ребенок проживает на территории Тутаевского муниципального района,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муниципалитета.</w:t>
      </w:r>
    </w:p>
    <w:p w:rsidR="00EA7430" w:rsidRPr="00FF06C9" w:rsidRDefault="00EA7430" w:rsidP="00EA7430">
      <w:pPr>
        <w:pStyle w:val="afa"/>
        <w:numPr>
          <w:ilvl w:val="2"/>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в </w:t>
      </w:r>
      <w:r w:rsidRPr="00FF06C9">
        <w:rPr>
          <w:rFonts w:ascii="Times New Roman" w:hAnsi="Times New Roman" w:cs="Times New Roman"/>
          <w:color w:val="000000" w:themeColor="text1"/>
          <w:sz w:val="28"/>
          <w:szCs w:val="28"/>
        </w:rPr>
        <w:t>реестре сертификатов дополнительного образования Тутаевского муниципального района отсутствует запись о предоставленном ранее сертификате дополнительного образования;</w:t>
      </w:r>
    </w:p>
    <w:p w:rsidR="00EA7430" w:rsidRPr="00FF06C9" w:rsidRDefault="00EA7430" w:rsidP="00EA7430">
      <w:pPr>
        <w:pStyle w:val="afa"/>
        <w:numPr>
          <w:ilvl w:val="2"/>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FF06C9">
        <w:rPr>
          <w:rFonts w:ascii="Times New Roman" w:hAnsi="Times New Roman" w:cs="Times New Roman"/>
          <w:sz w:val="28"/>
          <w:szCs w:val="28"/>
        </w:rPr>
        <w:t>договорах</w:t>
      </w:r>
      <w:proofErr w:type="gramEnd"/>
      <w:r w:rsidRPr="00FF06C9">
        <w:rPr>
          <w:rFonts w:ascii="Times New Roman" w:hAnsi="Times New Roman" w:cs="Times New Roman"/>
          <w:sz w:val="28"/>
          <w:szCs w:val="28"/>
        </w:rPr>
        <w:t xml:space="preserve"> об образовании ребенка, оказываемых ему образовательных услугах.</w:t>
      </w:r>
    </w:p>
    <w:p w:rsidR="00EA7430" w:rsidRPr="00FF06C9" w:rsidRDefault="00EA7430" w:rsidP="00EA7430">
      <w:pPr>
        <w:pStyle w:val="afa"/>
        <w:numPr>
          <w:ilvl w:val="2"/>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в Заявлении указаны достоверные сведения, подтверждаемые предъявленными документами;</w:t>
      </w:r>
    </w:p>
    <w:p w:rsidR="00EA7430" w:rsidRPr="00FF06C9" w:rsidRDefault="00EA7430" w:rsidP="00EA7430">
      <w:pPr>
        <w:pStyle w:val="afa"/>
        <w:numPr>
          <w:ilvl w:val="2"/>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EA7430" w:rsidRPr="00FF06C9" w:rsidRDefault="00EA7430" w:rsidP="00EA7430">
      <w:pPr>
        <w:pStyle w:val="afa"/>
        <w:numPr>
          <w:ilvl w:val="1"/>
          <w:numId w:val="3"/>
        </w:numPr>
        <w:spacing w:after="0" w:line="240" w:lineRule="auto"/>
        <w:ind w:left="0" w:firstLine="709"/>
        <w:jc w:val="both"/>
        <w:rPr>
          <w:rFonts w:ascii="Times New Roman" w:hAnsi="Times New Roman" w:cs="Times New Roman"/>
          <w:sz w:val="28"/>
          <w:szCs w:val="28"/>
        </w:rPr>
      </w:pPr>
      <w:bookmarkStart w:id="13" w:name="_Ref450486209"/>
      <w:bookmarkStart w:id="14" w:name="_Ref507414264"/>
      <w:proofErr w:type="gramStart"/>
      <w:r w:rsidRPr="00FF06C9">
        <w:rPr>
          <w:rFonts w:ascii="Times New Roman" w:hAnsi="Times New Roman" w:cs="Times New Roman"/>
          <w:sz w:val="28"/>
          <w:szCs w:val="28"/>
        </w:rPr>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3"/>
      <w:r w:rsidRPr="00FF06C9">
        <w:rPr>
          <w:rFonts w:ascii="Times New Roman" w:hAnsi="Times New Roman" w:cs="Times New Roman"/>
          <w:sz w:val="28"/>
          <w:szCs w:val="28"/>
        </w:rPr>
        <w:t xml:space="preserve"> создает запись в реестре сертификатов дополнительного образования с указанием номера сертификата дополнительного образования,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_Ref507497423 \w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2.12</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настоящего Положения, подтверждает соответствующую запись в реестре</w:t>
      </w:r>
      <w:proofErr w:type="gramEnd"/>
      <w:r w:rsidRPr="00FF06C9">
        <w:rPr>
          <w:rFonts w:ascii="Times New Roman" w:hAnsi="Times New Roman" w:cs="Times New Roman"/>
          <w:sz w:val="28"/>
          <w:szCs w:val="28"/>
        </w:rPr>
        <w:t xml:space="preserve"> сертификатов </w:t>
      </w:r>
      <w:proofErr w:type="gramStart"/>
      <w:r w:rsidRPr="00FF06C9">
        <w:rPr>
          <w:rFonts w:ascii="Times New Roman" w:hAnsi="Times New Roman" w:cs="Times New Roman"/>
          <w:sz w:val="28"/>
          <w:szCs w:val="28"/>
        </w:rPr>
        <w:t>дополнительного</w:t>
      </w:r>
      <w:proofErr w:type="gramEnd"/>
      <w:r w:rsidRPr="00FF06C9">
        <w:rPr>
          <w:rFonts w:ascii="Times New Roman" w:hAnsi="Times New Roman" w:cs="Times New Roman"/>
          <w:sz w:val="28"/>
          <w:szCs w:val="28"/>
        </w:rPr>
        <w:t xml:space="preserve"> образования.</w:t>
      </w:r>
      <w:bookmarkEnd w:id="14"/>
    </w:p>
    <w:p w:rsidR="00EA7430" w:rsidRPr="00FF06C9" w:rsidRDefault="00EA7430" w:rsidP="00EA7430">
      <w:pPr>
        <w:pStyle w:val="afa"/>
        <w:numPr>
          <w:ilvl w:val="1"/>
          <w:numId w:val="3"/>
        </w:numPr>
        <w:spacing w:after="0" w:line="240" w:lineRule="auto"/>
        <w:ind w:left="0" w:firstLine="709"/>
        <w:jc w:val="both"/>
        <w:rPr>
          <w:rFonts w:ascii="Times New Roman" w:hAnsi="Times New Roman" w:cs="Times New Roman"/>
          <w:sz w:val="28"/>
          <w:szCs w:val="28"/>
        </w:rPr>
      </w:pPr>
      <w:bookmarkStart w:id="15" w:name="_Ref507497423"/>
      <w:r w:rsidRPr="00FF06C9">
        <w:rPr>
          <w:rFonts w:ascii="Times New Roman" w:hAnsi="Times New Roman" w:cs="Times New Roman"/>
          <w:sz w:val="28"/>
          <w:szCs w:val="28"/>
        </w:rPr>
        <w:t xml:space="preserve">В случае использования уполномоченным органом Навигатора для ведения реестра сертификатов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_Ref536198560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2.2</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настоящего Положения (далее – электронная заявка).</w:t>
      </w:r>
      <w:bookmarkEnd w:id="15"/>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Ребенок вправе использовать сведения об Ожидающей записи для выбора образовательных программ.</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_Ref536198560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2.2</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_Ref507414264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2.11</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настоящего Положения.</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_Ref507409292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2.3</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настоящего Положения, Ожидающая запись исключается уполномоченным органом из реестра сертификатов дополнительного образования.</w:t>
      </w:r>
    </w:p>
    <w:p w:rsidR="00EA7430" w:rsidRPr="00FF06C9" w:rsidRDefault="00EA7430" w:rsidP="00EA7430">
      <w:pPr>
        <w:pStyle w:val="afa"/>
        <w:numPr>
          <w:ilvl w:val="1"/>
          <w:numId w:val="3"/>
        </w:numPr>
        <w:spacing w:after="0" w:line="240" w:lineRule="auto"/>
        <w:ind w:left="0" w:firstLine="709"/>
        <w:jc w:val="both"/>
        <w:rPr>
          <w:rFonts w:ascii="Times New Roman" w:hAnsi="Times New Roman" w:cs="Times New Roman"/>
          <w:color w:val="000000" w:themeColor="text1"/>
          <w:sz w:val="28"/>
          <w:szCs w:val="28"/>
        </w:rPr>
      </w:pPr>
      <w:r w:rsidRPr="00FF06C9">
        <w:rPr>
          <w:rFonts w:ascii="Times New Roman" w:hAnsi="Times New Roman" w:cs="Times New Roman"/>
          <w:color w:val="000000" w:themeColor="text1"/>
          <w:sz w:val="28"/>
          <w:szCs w:val="28"/>
        </w:rPr>
        <w:t>В случае если на момент получения сертификата дополнительного образования в Тутаевском муниципальном районе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Тутаевского муниципального района в течение одного рабочего дня направляет уведомление в уполномоченный орган, в реестр сертификатов дополнительного образования которог</w:t>
      </w:r>
      <w:proofErr w:type="gramStart"/>
      <w:r w:rsidRPr="00FF06C9">
        <w:rPr>
          <w:rFonts w:ascii="Times New Roman" w:hAnsi="Times New Roman" w:cs="Times New Roman"/>
          <w:color w:val="000000" w:themeColor="text1"/>
          <w:sz w:val="28"/>
          <w:szCs w:val="28"/>
        </w:rPr>
        <w:t>о(</w:t>
      </w:r>
      <w:proofErr w:type="gramEnd"/>
      <w:r w:rsidRPr="00FF06C9">
        <w:rPr>
          <w:rFonts w:ascii="Times New Roman" w:hAnsi="Times New Roman" w:cs="Times New Roman"/>
          <w:color w:val="000000" w:themeColor="text1"/>
          <w:sz w:val="28"/>
          <w:szCs w:val="28"/>
        </w:rPr>
        <w:t>ой) внесена реестровая запись о сертификате ребенка, о предоставлении ребенку сертификата дополнительного образования на территории Тутаевского муниципального района. При этом в реестре сертификатов дополнительного образования Тутаевского муниципального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EA7430" w:rsidRPr="00FF06C9" w:rsidRDefault="00EA7430" w:rsidP="00EA7430">
      <w:pPr>
        <w:pStyle w:val="afa"/>
        <w:numPr>
          <w:ilvl w:val="1"/>
          <w:numId w:val="3"/>
        </w:numPr>
        <w:spacing w:after="0" w:line="240" w:lineRule="auto"/>
        <w:ind w:left="0" w:firstLine="709"/>
        <w:jc w:val="both"/>
        <w:rPr>
          <w:rFonts w:ascii="Times New Roman" w:hAnsi="Times New Roman" w:cs="Times New Roman"/>
          <w:color w:val="000000" w:themeColor="text1"/>
          <w:sz w:val="28"/>
          <w:szCs w:val="28"/>
        </w:rPr>
      </w:pPr>
      <w:proofErr w:type="gramStart"/>
      <w:r w:rsidRPr="00FF06C9">
        <w:rPr>
          <w:rFonts w:ascii="Times New Roman" w:hAnsi="Times New Roman" w:cs="Times New Roman"/>
          <w:color w:val="000000" w:themeColor="text1"/>
          <w:sz w:val="28"/>
          <w:szCs w:val="28"/>
        </w:rPr>
        <w:t>По запросу Заявителя уполномоченный орган в течение одного рабочего дня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в Навигаторе.</w:t>
      </w:r>
      <w:proofErr w:type="gramEnd"/>
    </w:p>
    <w:p w:rsidR="00EA7430" w:rsidRPr="00FF06C9" w:rsidRDefault="00EA7430" w:rsidP="00EA7430">
      <w:pPr>
        <w:pStyle w:val="afa"/>
        <w:numPr>
          <w:ilvl w:val="1"/>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EA7430" w:rsidRPr="00FF06C9" w:rsidRDefault="00EA7430" w:rsidP="00EA7430">
      <w:pPr>
        <w:pStyle w:val="afa"/>
        <w:numPr>
          <w:ilvl w:val="1"/>
          <w:numId w:val="3"/>
        </w:numPr>
        <w:spacing w:after="0" w:line="240" w:lineRule="auto"/>
        <w:ind w:left="0" w:firstLine="709"/>
        <w:jc w:val="both"/>
        <w:rPr>
          <w:rFonts w:ascii="Times New Roman" w:hAnsi="Times New Roman" w:cs="Times New Roman"/>
          <w:sz w:val="28"/>
          <w:szCs w:val="28"/>
        </w:rPr>
      </w:pPr>
      <w:bookmarkStart w:id="16" w:name="_Ref499894075"/>
      <w:r w:rsidRPr="00FF06C9">
        <w:rPr>
          <w:rFonts w:ascii="Times New Roman" w:hAnsi="Times New Roman" w:cs="Times New Roman"/>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bookmarkEnd w:id="16"/>
    </w:p>
    <w:p w:rsidR="00EA7430" w:rsidRPr="00FF06C9" w:rsidRDefault="00EA7430" w:rsidP="00EA7430">
      <w:pPr>
        <w:pStyle w:val="afa"/>
        <w:numPr>
          <w:ilvl w:val="2"/>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EA7430" w:rsidRPr="00FF06C9" w:rsidRDefault="00EA7430" w:rsidP="00EA7430">
      <w:pPr>
        <w:pStyle w:val="afa"/>
        <w:numPr>
          <w:ilvl w:val="2"/>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EA7430" w:rsidRPr="00FF06C9" w:rsidRDefault="00EA7430" w:rsidP="00EA7430">
      <w:pPr>
        <w:pStyle w:val="afa"/>
        <w:numPr>
          <w:ilvl w:val="2"/>
          <w:numId w:val="3"/>
        </w:numPr>
        <w:spacing w:after="0" w:line="240" w:lineRule="auto"/>
        <w:ind w:left="0" w:firstLine="709"/>
        <w:jc w:val="both"/>
        <w:rPr>
          <w:rFonts w:ascii="Times New Roman" w:hAnsi="Times New Roman" w:cs="Times New Roman"/>
          <w:sz w:val="28"/>
          <w:szCs w:val="28"/>
        </w:rPr>
      </w:pPr>
      <w:bookmarkStart w:id="17" w:name="_Ref499894074"/>
      <w:bookmarkStart w:id="18" w:name="_Ref512600378"/>
      <w:r w:rsidRPr="00FF06C9">
        <w:rPr>
          <w:rFonts w:ascii="Times New Roman" w:hAnsi="Times New Roman" w:cs="Times New Roman"/>
          <w:sz w:val="28"/>
          <w:szCs w:val="28"/>
        </w:rPr>
        <w:t xml:space="preserve">достижения ребенком предельного возраста, установленного пунктом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_Ref512709345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2.1</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настоящего Положения.</w:t>
      </w:r>
      <w:bookmarkEnd w:id="17"/>
      <w:bookmarkEnd w:id="18"/>
    </w:p>
    <w:p w:rsidR="00EA7430" w:rsidRPr="00FF06C9" w:rsidRDefault="00EA7430" w:rsidP="00EA7430">
      <w:pPr>
        <w:pStyle w:val="afa"/>
        <w:numPr>
          <w:ilvl w:val="1"/>
          <w:numId w:val="3"/>
        </w:numPr>
        <w:spacing w:line="240" w:lineRule="auto"/>
        <w:ind w:left="0" w:firstLine="709"/>
        <w:jc w:val="both"/>
        <w:rPr>
          <w:rFonts w:ascii="Times New Roman" w:hAnsi="Times New Roman" w:cs="Times New Roman"/>
          <w:sz w:val="28"/>
          <w:szCs w:val="28"/>
        </w:rPr>
      </w:pPr>
      <w:bookmarkStart w:id="19" w:name="_Ref93050443"/>
      <w:r w:rsidRPr="00FF06C9">
        <w:rPr>
          <w:rFonts w:ascii="Times New Roman" w:hAnsi="Times New Roman" w:cs="Times New Roman"/>
          <w:sz w:val="28"/>
          <w:szCs w:val="28"/>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_Ref507407000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2.7</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Pr="00FF06C9">
        <w:rPr>
          <w:rFonts w:ascii="Times New Roman" w:hAnsi="Times New Roman" w:cs="Times New Roman"/>
          <w:sz w:val="28"/>
          <w:szCs w:val="28"/>
        </w:rPr>
        <w:t>у(</w:t>
      </w:r>
      <w:proofErr w:type="gramEnd"/>
      <w:r w:rsidRPr="00FF06C9">
        <w:rPr>
          <w:rFonts w:ascii="Times New Roman" w:hAnsi="Times New Roman" w:cs="Times New Roman"/>
          <w:sz w:val="28"/>
          <w:szCs w:val="28"/>
        </w:rPr>
        <w:t xml:space="preserve">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_Ref507407000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2.7</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19"/>
    </w:p>
    <w:p w:rsidR="00EA7430" w:rsidRPr="00FF06C9" w:rsidRDefault="00EA7430" w:rsidP="00EA7430">
      <w:pPr>
        <w:pStyle w:val="afa"/>
        <w:numPr>
          <w:ilvl w:val="1"/>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EA7430" w:rsidRPr="00FF06C9" w:rsidRDefault="00EA7430" w:rsidP="00EA7430">
      <w:pPr>
        <w:pStyle w:val="afa"/>
        <w:numPr>
          <w:ilvl w:val="1"/>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В случае, предусмотренном пунктом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_Ref512600378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2.16.3</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_Ref512709345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2.1</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настоящего Положения, дополнительным общеобразовательным программам (частям).</w:t>
      </w:r>
    </w:p>
    <w:p w:rsidR="00EA7430" w:rsidRPr="00FF06C9" w:rsidRDefault="00EA7430" w:rsidP="00EA7430">
      <w:pPr>
        <w:pStyle w:val="afa"/>
        <w:numPr>
          <w:ilvl w:val="1"/>
          <w:numId w:val="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EA7430" w:rsidRPr="00FF06C9" w:rsidRDefault="00EA7430" w:rsidP="00EA7430">
      <w:pPr>
        <w:pStyle w:val="afa"/>
        <w:numPr>
          <w:ilvl w:val="1"/>
          <w:numId w:val="3"/>
        </w:numPr>
        <w:spacing w:after="0" w:line="240" w:lineRule="auto"/>
        <w:ind w:left="0" w:firstLine="709"/>
        <w:jc w:val="both"/>
        <w:rPr>
          <w:rFonts w:ascii="Times New Roman" w:hAnsi="Times New Roman" w:cs="Times New Roman"/>
          <w:sz w:val="28"/>
          <w:szCs w:val="28"/>
        </w:rPr>
      </w:pPr>
      <w:proofErr w:type="gramStart"/>
      <w:r w:rsidRPr="00FF06C9">
        <w:rPr>
          <w:rFonts w:ascii="Times New Roman" w:hAnsi="Times New Roman" w:cs="Times New Roman"/>
          <w:sz w:val="28"/>
          <w:szCs w:val="28"/>
        </w:rPr>
        <w:t xml:space="preserve">Документы, предусмотренные пунктами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_Ref507409292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2.3</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и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_Ref93050443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2.17</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настоящего Положения могут</w:t>
      </w:r>
      <w:proofErr w:type="gramEnd"/>
      <w:r w:rsidRPr="00FF06C9">
        <w:rPr>
          <w:rFonts w:ascii="Times New Roman" w:hAnsi="Times New Roman" w:cs="Times New Roman"/>
          <w:sz w:val="28"/>
          <w:szCs w:val="28"/>
        </w:rPr>
        <w:t xml:space="preserve">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rsidR="00EA7430" w:rsidRPr="00FF06C9" w:rsidRDefault="00EA7430" w:rsidP="00EA7430">
      <w:pPr>
        <w:pStyle w:val="afa"/>
        <w:spacing w:after="0" w:line="240" w:lineRule="auto"/>
        <w:ind w:left="0"/>
        <w:jc w:val="both"/>
        <w:rPr>
          <w:rFonts w:ascii="Times New Roman" w:hAnsi="Times New Roman" w:cs="Times New Roman"/>
          <w:sz w:val="28"/>
          <w:szCs w:val="28"/>
        </w:rPr>
      </w:pPr>
    </w:p>
    <w:p w:rsidR="00EA7430" w:rsidRPr="00FF06C9" w:rsidRDefault="00EA7430" w:rsidP="00EA7430">
      <w:pPr>
        <w:pStyle w:val="afa"/>
        <w:numPr>
          <w:ilvl w:val="0"/>
          <w:numId w:val="5"/>
        </w:numPr>
        <w:spacing w:after="0" w:line="240" w:lineRule="auto"/>
        <w:ind w:left="0" w:firstLine="709"/>
        <w:jc w:val="center"/>
        <w:rPr>
          <w:rFonts w:ascii="Times New Roman" w:hAnsi="Times New Roman" w:cs="Times New Roman"/>
          <w:smallCaps/>
          <w:sz w:val="28"/>
          <w:szCs w:val="28"/>
        </w:rPr>
      </w:pPr>
      <w:r w:rsidRPr="00FF06C9">
        <w:rPr>
          <w:rFonts w:ascii="Times New Roman" w:hAnsi="Times New Roman" w:cs="Times New Roman"/>
          <w:sz w:val="28"/>
          <w:szCs w:val="28"/>
        </w:rPr>
        <w:t>Порядок формирования реестров дополнительных общеобразовательных программ</w:t>
      </w:r>
    </w:p>
    <w:p w:rsidR="00EA7430" w:rsidRPr="00FF06C9" w:rsidRDefault="00EA7430" w:rsidP="00EA7430">
      <w:pPr>
        <w:spacing w:after="0" w:line="240" w:lineRule="auto"/>
        <w:jc w:val="center"/>
        <w:rPr>
          <w:rFonts w:ascii="Times New Roman" w:hAnsi="Times New Roman" w:cs="Times New Roman"/>
          <w:smallCaps/>
          <w:sz w:val="28"/>
          <w:szCs w:val="28"/>
        </w:rPr>
      </w:pPr>
    </w:p>
    <w:p w:rsidR="00EA7430" w:rsidRPr="00FF06C9" w:rsidRDefault="00EA7430" w:rsidP="00EA7430">
      <w:pPr>
        <w:pStyle w:val="afa"/>
        <w:numPr>
          <w:ilvl w:val="1"/>
          <w:numId w:val="11"/>
        </w:numPr>
        <w:spacing w:after="0" w:line="240" w:lineRule="auto"/>
        <w:ind w:left="0" w:firstLine="705"/>
        <w:jc w:val="both"/>
        <w:rPr>
          <w:rFonts w:ascii="Times New Roman" w:hAnsi="Times New Roman" w:cs="Times New Roman"/>
          <w:color w:val="000000" w:themeColor="text1"/>
          <w:sz w:val="28"/>
          <w:szCs w:val="28"/>
        </w:rPr>
      </w:pPr>
      <w:r w:rsidRPr="00FF06C9">
        <w:rPr>
          <w:rFonts w:ascii="Times New Roman" w:hAnsi="Times New Roman" w:cs="Times New Roman"/>
          <w:color w:val="000000" w:themeColor="text1"/>
          <w:sz w:val="28"/>
          <w:szCs w:val="28"/>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EA7430" w:rsidRPr="00FF06C9" w:rsidRDefault="00EA7430" w:rsidP="00EA7430">
      <w:pPr>
        <w:pStyle w:val="afa"/>
        <w:numPr>
          <w:ilvl w:val="1"/>
          <w:numId w:val="11"/>
        </w:numPr>
        <w:spacing w:after="0" w:line="240" w:lineRule="auto"/>
        <w:ind w:left="0" w:firstLine="705"/>
        <w:jc w:val="both"/>
        <w:rPr>
          <w:rFonts w:ascii="Times New Roman" w:hAnsi="Times New Roman" w:cs="Times New Roman"/>
          <w:color w:val="000000" w:themeColor="text1"/>
          <w:sz w:val="28"/>
          <w:szCs w:val="28"/>
        </w:rPr>
      </w:pPr>
      <w:proofErr w:type="gramStart"/>
      <w:r w:rsidRPr="00FF06C9">
        <w:rPr>
          <w:rFonts w:ascii="Times New Roman" w:hAnsi="Times New Roman" w:cs="Times New Roman"/>
          <w:color w:val="000000" w:themeColor="text1"/>
          <w:sz w:val="28"/>
          <w:szCs w:val="28"/>
        </w:rPr>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 Ярославской области, утверждаемыми Департаментом образования Ярославской области (далее – Правила персонифицированного финансирования).</w:t>
      </w:r>
      <w:proofErr w:type="gramEnd"/>
    </w:p>
    <w:p w:rsidR="00EA7430" w:rsidRPr="00FF06C9" w:rsidRDefault="00EA7430" w:rsidP="00EA7430">
      <w:pPr>
        <w:pStyle w:val="afa"/>
        <w:numPr>
          <w:ilvl w:val="1"/>
          <w:numId w:val="11"/>
        </w:numPr>
        <w:spacing w:after="0" w:line="240" w:lineRule="auto"/>
        <w:ind w:left="0" w:firstLine="705"/>
        <w:jc w:val="both"/>
        <w:rPr>
          <w:rFonts w:ascii="Times New Roman" w:hAnsi="Times New Roman" w:cs="Times New Roman"/>
          <w:color w:val="000000" w:themeColor="text1"/>
          <w:sz w:val="28"/>
          <w:szCs w:val="28"/>
        </w:rPr>
      </w:pPr>
      <w:proofErr w:type="gramStart"/>
      <w:r w:rsidRPr="00FF06C9">
        <w:rPr>
          <w:rFonts w:ascii="Times New Roman" w:hAnsi="Times New Roman" w:cs="Times New Roman"/>
          <w:color w:val="000000" w:themeColor="text1"/>
          <w:sz w:val="28"/>
          <w:szCs w:val="28"/>
        </w:rPr>
        <w:t>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15 августа и до</w:t>
      </w:r>
      <w:proofErr w:type="gramEnd"/>
      <w:r w:rsidRPr="00FF06C9">
        <w:rPr>
          <w:rFonts w:ascii="Times New Roman" w:hAnsi="Times New Roman" w:cs="Times New Roman"/>
          <w:color w:val="000000" w:themeColor="text1"/>
          <w:sz w:val="28"/>
          <w:szCs w:val="28"/>
        </w:rPr>
        <w:t xml:space="preserve">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0" w:name="_Ref32787735"/>
    </w:p>
    <w:p w:rsidR="00EA7430" w:rsidRPr="00FF06C9" w:rsidRDefault="00EA7430" w:rsidP="00EA7430">
      <w:pPr>
        <w:pStyle w:val="afa"/>
        <w:numPr>
          <w:ilvl w:val="1"/>
          <w:numId w:val="11"/>
        </w:numPr>
        <w:spacing w:after="0" w:line="240" w:lineRule="auto"/>
        <w:ind w:left="0" w:firstLine="705"/>
        <w:jc w:val="both"/>
        <w:rPr>
          <w:rFonts w:ascii="Times New Roman" w:hAnsi="Times New Roman" w:cs="Times New Roman"/>
          <w:color w:val="000000" w:themeColor="text1"/>
          <w:sz w:val="28"/>
          <w:szCs w:val="28"/>
        </w:rPr>
      </w:pPr>
      <w:r w:rsidRPr="00FF06C9">
        <w:rPr>
          <w:rFonts w:ascii="Times New Roman" w:hAnsi="Times New Roman" w:cs="Times New Roman"/>
          <w:color w:val="000000" w:themeColor="text1"/>
          <w:sz w:val="28"/>
          <w:szCs w:val="28"/>
        </w:rPr>
        <w:t>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Тутаевского муниципального района.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rsidR="00EA7430" w:rsidRPr="00FF06C9" w:rsidRDefault="00EA7430" w:rsidP="00EA7430">
      <w:pPr>
        <w:pStyle w:val="afa"/>
        <w:numPr>
          <w:ilvl w:val="2"/>
          <w:numId w:val="11"/>
        </w:numPr>
        <w:spacing w:after="0" w:line="240" w:lineRule="auto"/>
        <w:ind w:left="0" w:firstLine="709"/>
        <w:jc w:val="both"/>
        <w:rPr>
          <w:rFonts w:ascii="Times New Roman" w:hAnsi="Times New Roman" w:cs="Times New Roman"/>
          <w:color w:val="000000" w:themeColor="text1"/>
          <w:sz w:val="28"/>
          <w:szCs w:val="28"/>
        </w:rPr>
      </w:pPr>
      <w:r w:rsidRPr="00FF06C9">
        <w:rPr>
          <w:rFonts w:ascii="Times New Roman" w:hAnsi="Times New Roman" w:cs="Times New Roman"/>
          <w:color w:val="000000" w:themeColor="text1"/>
          <w:sz w:val="28"/>
          <w:szCs w:val="28"/>
        </w:rPr>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rsidR="00EA7430" w:rsidRPr="00FF06C9" w:rsidRDefault="00EA7430" w:rsidP="00EA7430">
      <w:pPr>
        <w:pStyle w:val="afa"/>
        <w:numPr>
          <w:ilvl w:val="2"/>
          <w:numId w:val="11"/>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color w:val="000000" w:themeColor="text1"/>
          <w:sz w:val="28"/>
          <w:szCs w:val="28"/>
        </w:rPr>
        <w:t xml:space="preserve">не реже 1 раза в квартал пересматривает </w:t>
      </w:r>
      <w:r w:rsidRPr="00FF06C9">
        <w:rPr>
          <w:rFonts w:ascii="Times New Roman" w:hAnsi="Times New Roman" w:cs="Times New Roman"/>
          <w:sz w:val="28"/>
          <w:szCs w:val="28"/>
        </w:rPr>
        <w:t>реестры программ и корректирует их в следующих случаях:</w:t>
      </w:r>
    </w:p>
    <w:p w:rsidR="00EA7430" w:rsidRPr="00FF06C9" w:rsidRDefault="00EA7430" w:rsidP="00EA7430">
      <w:pPr>
        <w:pStyle w:val="afa"/>
        <w:numPr>
          <w:ilvl w:val="0"/>
          <w:numId w:val="6"/>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прекращение реализации дополнительной общеобразовательной программы организацией;</w:t>
      </w:r>
    </w:p>
    <w:p w:rsidR="00EA7430" w:rsidRPr="00FF06C9" w:rsidRDefault="00EA7430" w:rsidP="00EA7430">
      <w:pPr>
        <w:pStyle w:val="afa"/>
        <w:numPr>
          <w:ilvl w:val="0"/>
          <w:numId w:val="6"/>
        </w:numPr>
        <w:spacing w:after="0" w:line="240" w:lineRule="auto"/>
        <w:ind w:left="0" w:firstLine="709"/>
        <w:jc w:val="both"/>
        <w:rPr>
          <w:rFonts w:ascii="Times New Roman" w:hAnsi="Times New Roman" w:cs="Times New Roman"/>
          <w:sz w:val="28"/>
          <w:szCs w:val="28"/>
        </w:rPr>
      </w:pPr>
      <w:proofErr w:type="gramStart"/>
      <w:r w:rsidRPr="00FF06C9">
        <w:rPr>
          <w:rFonts w:ascii="Times New Roman" w:hAnsi="Times New Roman" w:cs="Times New Roman"/>
          <w:sz w:val="28"/>
          <w:szCs w:val="28"/>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3.7 настоящего Положения критериям и реализуемой организацией в пределах совокупного целевого числа учащихся для организаций (при его наличии);</w:t>
      </w:r>
      <w:proofErr w:type="gramEnd"/>
    </w:p>
    <w:p w:rsidR="00EA7430" w:rsidRPr="00FF06C9" w:rsidRDefault="00EA7430" w:rsidP="00EA7430">
      <w:pPr>
        <w:pStyle w:val="afa"/>
        <w:numPr>
          <w:ilvl w:val="0"/>
          <w:numId w:val="6"/>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изменение (исключение, добавление новых, обновление) критериев, установленных пунктом 3.7 настоящего Положения; </w:t>
      </w:r>
    </w:p>
    <w:p w:rsidR="00EA7430" w:rsidRPr="00FF06C9" w:rsidRDefault="00EA7430" w:rsidP="00EA7430">
      <w:pPr>
        <w:pStyle w:val="afa"/>
        <w:numPr>
          <w:ilvl w:val="0"/>
          <w:numId w:val="6"/>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выявление ошибки в ранее принятых решениях о включении дополнительных общеобразовательных программ в соответствующие реестры.</w:t>
      </w:r>
    </w:p>
    <w:p w:rsidR="00EA7430" w:rsidRPr="00FF06C9" w:rsidRDefault="00EA7430" w:rsidP="00EA7430">
      <w:pPr>
        <w:pStyle w:val="afa"/>
        <w:numPr>
          <w:ilvl w:val="0"/>
          <w:numId w:val="12"/>
        </w:numPr>
        <w:spacing w:after="0" w:line="240" w:lineRule="auto"/>
        <w:jc w:val="both"/>
        <w:rPr>
          <w:rFonts w:ascii="Times New Roman" w:hAnsi="Times New Roman" w:cs="Times New Roman"/>
          <w:vanish/>
          <w:sz w:val="28"/>
          <w:szCs w:val="28"/>
        </w:rPr>
      </w:pPr>
    </w:p>
    <w:p w:rsidR="00EA7430" w:rsidRPr="00FF06C9" w:rsidRDefault="00EA7430" w:rsidP="00EA7430">
      <w:pPr>
        <w:pStyle w:val="afa"/>
        <w:numPr>
          <w:ilvl w:val="1"/>
          <w:numId w:val="12"/>
        </w:numPr>
        <w:spacing w:after="0" w:line="240" w:lineRule="auto"/>
        <w:jc w:val="both"/>
        <w:rPr>
          <w:rFonts w:ascii="Times New Roman" w:hAnsi="Times New Roman" w:cs="Times New Roman"/>
          <w:vanish/>
          <w:sz w:val="28"/>
          <w:szCs w:val="28"/>
        </w:rPr>
      </w:pPr>
    </w:p>
    <w:p w:rsidR="00EA7430" w:rsidRPr="00FF06C9" w:rsidRDefault="00EA7430" w:rsidP="00EA7430">
      <w:pPr>
        <w:pStyle w:val="afa"/>
        <w:numPr>
          <w:ilvl w:val="1"/>
          <w:numId w:val="12"/>
        </w:numPr>
        <w:spacing w:after="0" w:line="240" w:lineRule="auto"/>
        <w:jc w:val="both"/>
        <w:rPr>
          <w:rFonts w:ascii="Times New Roman" w:hAnsi="Times New Roman" w:cs="Times New Roman"/>
          <w:vanish/>
          <w:sz w:val="28"/>
          <w:szCs w:val="28"/>
        </w:rPr>
      </w:pPr>
    </w:p>
    <w:p w:rsidR="00EA7430" w:rsidRPr="00FF06C9" w:rsidRDefault="00EA7430" w:rsidP="00EA7430">
      <w:pPr>
        <w:pStyle w:val="afa"/>
        <w:numPr>
          <w:ilvl w:val="1"/>
          <w:numId w:val="12"/>
        </w:numPr>
        <w:spacing w:after="0" w:line="240" w:lineRule="auto"/>
        <w:jc w:val="both"/>
        <w:rPr>
          <w:rFonts w:ascii="Times New Roman" w:hAnsi="Times New Roman" w:cs="Times New Roman"/>
          <w:vanish/>
          <w:sz w:val="28"/>
          <w:szCs w:val="28"/>
        </w:rPr>
      </w:pPr>
    </w:p>
    <w:p w:rsidR="00EA7430" w:rsidRPr="00FF06C9" w:rsidRDefault="00EA7430" w:rsidP="00EA7430">
      <w:pPr>
        <w:pStyle w:val="afa"/>
        <w:numPr>
          <w:ilvl w:val="1"/>
          <w:numId w:val="12"/>
        </w:numPr>
        <w:spacing w:after="0" w:line="240" w:lineRule="auto"/>
        <w:jc w:val="both"/>
        <w:rPr>
          <w:rFonts w:ascii="Times New Roman" w:hAnsi="Times New Roman" w:cs="Times New Roman"/>
          <w:vanish/>
          <w:sz w:val="28"/>
          <w:szCs w:val="28"/>
        </w:rPr>
      </w:pPr>
    </w:p>
    <w:p w:rsidR="00EA7430" w:rsidRPr="00FF06C9" w:rsidRDefault="00EA7430" w:rsidP="00EA7430">
      <w:pPr>
        <w:pStyle w:val="afa"/>
        <w:numPr>
          <w:ilvl w:val="2"/>
          <w:numId w:val="12"/>
        </w:numPr>
        <w:spacing w:after="0" w:line="240" w:lineRule="auto"/>
        <w:jc w:val="both"/>
        <w:rPr>
          <w:rFonts w:ascii="Times New Roman" w:hAnsi="Times New Roman" w:cs="Times New Roman"/>
          <w:vanish/>
          <w:sz w:val="28"/>
          <w:szCs w:val="28"/>
        </w:rPr>
      </w:pPr>
    </w:p>
    <w:p w:rsidR="00EA7430" w:rsidRPr="00FF06C9" w:rsidRDefault="00EA7430" w:rsidP="00EA7430">
      <w:pPr>
        <w:pStyle w:val="afa"/>
        <w:numPr>
          <w:ilvl w:val="2"/>
          <w:numId w:val="12"/>
        </w:numPr>
        <w:spacing w:after="0" w:line="240" w:lineRule="auto"/>
        <w:jc w:val="both"/>
        <w:rPr>
          <w:rFonts w:ascii="Times New Roman" w:hAnsi="Times New Roman" w:cs="Times New Roman"/>
          <w:vanish/>
          <w:sz w:val="28"/>
          <w:szCs w:val="28"/>
        </w:rPr>
      </w:pPr>
    </w:p>
    <w:p w:rsidR="00EA7430" w:rsidRPr="00FF06C9" w:rsidRDefault="00EA7430" w:rsidP="00EA7430">
      <w:pPr>
        <w:pStyle w:val="afa"/>
        <w:numPr>
          <w:ilvl w:val="2"/>
          <w:numId w:val="12"/>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вносит изменения в установленное целевое число учащихся (при его наличии) в следующих случаях:</w:t>
      </w:r>
    </w:p>
    <w:p w:rsidR="00EA7430" w:rsidRPr="00FF06C9" w:rsidRDefault="00EA7430" w:rsidP="00EA7430">
      <w:pPr>
        <w:pStyle w:val="afa"/>
        <w:numPr>
          <w:ilvl w:val="0"/>
          <w:numId w:val="7"/>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rsidR="00EA7430" w:rsidRPr="00FF06C9" w:rsidRDefault="00EA7430" w:rsidP="00EA7430">
      <w:pPr>
        <w:pStyle w:val="afa"/>
        <w:numPr>
          <w:ilvl w:val="0"/>
          <w:numId w:val="7"/>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в случае если принято решение об увеличении совокупного целевого числа учащихся для конкретной организации.</w:t>
      </w:r>
    </w:p>
    <w:p w:rsidR="00EA7430" w:rsidRPr="00FF06C9" w:rsidRDefault="00EA7430" w:rsidP="00EA7430">
      <w:pPr>
        <w:pStyle w:val="afa"/>
        <w:numPr>
          <w:ilvl w:val="1"/>
          <w:numId w:val="12"/>
        </w:numPr>
        <w:spacing w:after="0" w:line="240" w:lineRule="auto"/>
        <w:ind w:left="0" w:firstLine="705"/>
        <w:jc w:val="both"/>
        <w:rPr>
          <w:rFonts w:ascii="Times New Roman" w:hAnsi="Times New Roman" w:cs="Times New Roman"/>
          <w:color w:val="000000" w:themeColor="text1"/>
          <w:sz w:val="28"/>
          <w:szCs w:val="28"/>
        </w:rPr>
      </w:pPr>
      <w:proofErr w:type="gramStart"/>
      <w:r w:rsidRPr="00FF06C9">
        <w:rPr>
          <w:rFonts w:ascii="Times New Roman" w:hAnsi="Times New Roman" w:cs="Times New Roman"/>
          <w:sz w:val="28"/>
          <w:szCs w:val="28"/>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w:t>
      </w:r>
      <w:r w:rsidRPr="00FF06C9">
        <w:rPr>
          <w:rFonts w:ascii="Times New Roman" w:hAnsi="Times New Roman" w:cs="Times New Roman"/>
          <w:color w:val="000000" w:themeColor="text1"/>
          <w:sz w:val="28"/>
          <w:szCs w:val="28"/>
        </w:rPr>
        <w:t>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bookmarkStart w:id="21" w:name="_Ref499118684"/>
      <w:bookmarkEnd w:id="20"/>
      <w:proofErr w:type="gramEnd"/>
    </w:p>
    <w:p w:rsidR="00EA7430" w:rsidRPr="00FF06C9" w:rsidRDefault="00EA7430" w:rsidP="00EA7430">
      <w:pPr>
        <w:pStyle w:val="afa"/>
        <w:numPr>
          <w:ilvl w:val="1"/>
          <w:numId w:val="12"/>
        </w:numPr>
        <w:spacing w:after="0" w:line="240" w:lineRule="auto"/>
        <w:ind w:left="0" w:firstLine="705"/>
        <w:jc w:val="both"/>
        <w:rPr>
          <w:rFonts w:ascii="Times New Roman" w:hAnsi="Times New Roman" w:cs="Times New Roman"/>
          <w:color w:val="000000" w:themeColor="text1"/>
          <w:sz w:val="28"/>
          <w:szCs w:val="28"/>
        </w:rPr>
      </w:pPr>
      <w:r w:rsidRPr="00FF06C9">
        <w:rPr>
          <w:rFonts w:ascii="Times New Roman" w:hAnsi="Times New Roman" w:cs="Times New Roman"/>
          <w:color w:val="000000" w:themeColor="text1"/>
          <w:sz w:val="28"/>
          <w:szCs w:val="28"/>
        </w:rPr>
        <w:t>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Тутаевского муниципального района в соответствующей программе и направлений социально-экономического развития Тутаевского муниципального района.</w:t>
      </w:r>
      <w:bookmarkStart w:id="22" w:name="_Ref507420746"/>
    </w:p>
    <w:p w:rsidR="00EA7430" w:rsidRPr="00FF06C9" w:rsidRDefault="00EA7430" w:rsidP="00EA7430">
      <w:pPr>
        <w:pStyle w:val="afa"/>
        <w:numPr>
          <w:ilvl w:val="1"/>
          <w:numId w:val="12"/>
        </w:numPr>
        <w:spacing w:after="0" w:line="240" w:lineRule="auto"/>
        <w:ind w:left="0" w:firstLine="705"/>
        <w:jc w:val="both"/>
        <w:rPr>
          <w:rFonts w:ascii="Times New Roman" w:hAnsi="Times New Roman" w:cs="Times New Roman"/>
          <w:color w:val="000000" w:themeColor="text1"/>
          <w:sz w:val="28"/>
          <w:szCs w:val="28"/>
        </w:rPr>
      </w:pPr>
      <w:bookmarkStart w:id="23" w:name="_Ref126059881"/>
      <w:r w:rsidRPr="00FF06C9">
        <w:rPr>
          <w:rFonts w:ascii="Times New Roman" w:hAnsi="Times New Roman" w:cs="Times New Roman"/>
          <w:color w:val="000000" w:themeColor="text1"/>
          <w:sz w:val="28"/>
          <w:szCs w:val="28"/>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1"/>
      <w:bookmarkEnd w:id="22"/>
      <w:bookmarkEnd w:id="23"/>
    </w:p>
    <w:p w:rsidR="00EA7430" w:rsidRPr="00FF06C9" w:rsidRDefault="00EA7430" w:rsidP="00EA7430">
      <w:pPr>
        <w:pStyle w:val="afa"/>
        <w:numPr>
          <w:ilvl w:val="2"/>
          <w:numId w:val="12"/>
        </w:numPr>
        <w:spacing w:after="0" w:line="240" w:lineRule="auto"/>
        <w:ind w:left="0" w:firstLine="709"/>
        <w:jc w:val="both"/>
        <w:rPr>
          <w:rFonts w:ascii="Times New Roman" w:hAnsi="Times New Roman" w:cs="Times New Roman"/>
          <w:color w:val="000000" w:themeColor="text1"/>
          <w:sz w:val="28"/>
          <w:szCs w:val="28"/>
        </w:rPr>
      </w:pPr>
      <w:r w:rsidRPr="00FF06C9">
        <w:rPr>
          <w:rFonts w:ascii="Times New Roman" w:hAnsi="Times New Roman" w:cs="Times New Roman"/>
          <w:color w:val="000000" w:themeColor="text1"/>
          <w:sz w:val="28"/>
          <w:szCs w:val="28"/>
        </w:rPr>
        <w:t>образовательная программа специально разработана в целях сопровождения отдельных категорий обучающихся;</w:t>
      </w:r>
    </w:p>
    <w:p w:rsidR="00EA7430" w:rsidRPr="00FF06C9" w:rsidRDefault="00EA7430" w:rsidP="00EA7430">
      <w:pPr>
        <w:pStyle w:val="afa"/>
        <w:numPr>
          <w:ilvl w:val="2"/>
          <w:numId w:val="12"/>
        </w:numPr>
        <w:spacing w:after="0" w:line="240" w:lineRule="auto"/>
        <w:ind w:left="0" w:firstLine="709"/>
        <w:jc w:val="both"/>
        <w:rPr>
          <w:rFonts w:ascii="Times New Roman" w:hAnsi="Times New Roman" w:cs="Times New Roman"/>
          <w:color w:val="000000" w:themeColor="text1"/>
          <w:sz w:val="28"/>
          <w:szCs w:val="28"/>
        </w:rPr>
      </w:pPr>
      <w:r w:rsidRPr="00FF06C9">
        <w:rPr>
          <w:rFonts w:ascii="Times New Roman" w:hAnsi="Times New Roman" w:cs="Times New Roman"/>
          <w:color w:val="000000" w:themeColor="text1"/>
          <w:sz w:val="28"/>
          <w:szCs w:val="28"/>
        </w:rPr>
        <w:t>образовательная программа специально разработана в целях сопровождения социально-экономического развития Тутаевского муниципального района;</w:t>
      </w:r>
    </w:p>
    <w:p w:rsidR="00EA7430" w:rsidRPr="00FF06C9" w:rsidRDefault="00EA7430" w:rsidP="00EA7430">
      <w:pPr>
        <w:pStyle w:val="afa"/>
        <w:numPr>
          <w:ilvl w:val="2"/>
          <w:numId w:val="12"/>
        </w:numPr>
        <w:spacing w:after="0" w:line="240" w:lineRule="auto"/>
        <w:ind w:left="0" w:firstLine="709"/>
        <w:jc w:val="both"/>
        <w:rPr>
          <w:rFonts w:ascii="Times New Roman" w:hAnsi="Times New Roman" w:cs="Times New Roman"/>
          <w:color w:val="000000" w:themeColor="text1"/>
          <w:sz w:val="28"/>
          <w:szCs w:val="28"/>
        </w:rPr>
      </w:pPr>
      <w:r w:rsidRPr="00FF06C9">
        <w:rPr>
          <w:rFonts w:ascii="Times New Roman" w:hAnsi="Times New Roman" w:cs="Times New Roman"/>
          <w:color w:val="000000" w:themeColor="text1"/>
          <w:sz w:val="28"/>
          <w:szCs w:val="28"/>
        </w:rPr>
        <w:t>образовательная программа специально разработана в целях сохранения традиций Тутаевского муниципального района и (или) формирования патриотического самосознания детей;</w:t>
      </w:r>
    </w:p>
    <w:p w:rsidR="00EA7430" w:rsidRPr="00FF06C9" w:rsidRDefault="00EA7430" w:rsidP="00EA7430">
      <w:pPr>
        <w:pStyle w:val="afa"/>
        <w:numPr>
          <w:ilvl w:val="2"/>
          <w:numId w:val="12"/>
        </w:numPr>
        <w:spacing w:after="0" w:line="240" w:lineRule="auto"/>
        <w:ind w:left="0" w:firstLine="709"/>
        <w:jc w:val="both"/>
        <w:rPr>
          <w:rFonts w:ascii="Times New Roman" w:hAnsi="Times New Roman" w:cs="Times New Roman"/>
          <w:color w:val="000000" w:themeColor="text1"/>
          <w:sz w:val="28"/>
          <w:szCs w:val="28"/>
        </w:rPr>
      </w:pPr>
      <w:r w:rsidRPr="00FF06C9">
        <w:rPr>
          <w:rFonts w:ascii="Times New Roman" w:hAnsi="Times New Roman" w:cs="Times New Roman"/>
          <w:color w:val="000000" w:themeColor="text1"/>
          <w:sz w:val="28"/>
          <w:szCs w:val="28"/>
        </w:rPr>
        <w:t>образовательная программа реализуется в целях обеспечения развития детей по обозначенным на уровне Тутаевского муниципального района и (или) Ярославской области приоритетным видам деятельности;</w:t>
      </w:r>
    </w:p>
    <w:p w:rsidR="00EA7430" w:rsidRPr="00FF06C9" w:rsidRDefault="00EA7430" w:rsidP="00EA7430">
      <w:pPr>
        <w:pStyle w:val="afa"/>
        <w:numPr>
          <w:ilvl w:val="2"/>
          <w:numId w:val="12"/>
        </w:numPr>
        <w:spacing w:after="0" w:line="240" w:lineRule="auto"/>
        <w:ind w:left="0" w:firstLine="709"/>
        <w:jc w:val="both"/>
        <w:rPr>
          <w:rFonts w:ascii="Times New Roman" w:hAnsi="Times New Roman" w:cs="Times New Roman"/>
          <w:color w:val="000000" w:themeColor="text1"/>
          <w:sz w:val="28"/>
          <w:szCs w:val="28"/>
        </w:rPr>
      </w:pPr>
      <w:r w:rsidRPr="00FF06C9">
        <w:rPr>
          <w:rFonts w:ascii="Times New Roman" w:hAnsi="Times New Roman" w:cs="Times New Roman"/>
          <w:color w:val="000000" w:themeColor="text1"/>
          <w:sz w:val="28"/>
          <w:szCs w:val="28"/>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FF06C9">
        <w:rPr>
          <w:rFonts w:ascii="Times New Roman" w:hAnsi="Times New Roman" w:cs="Times New Roman"/>
          <w:color w:val="000000" w:themeColor="text1"/>
          <w:sz w:val="28"/>
          <w:szCs w:val="28"/>
        </w:rPr>
        <w:t>девиантного</w:t>
      </w:r>
      <w:proofErr w:type="spellEnd"/>
      <w:r w:rsidRPr="00FF06C9">
        <w:rPr>
          <w:rFonts w:ascii="Times New Roman" w:hAnsi="Times New Roman" w:cs="Times New Roman"/>
          <w:color w:val="000000" w:themeColor="text1"/>
          <w:sz w:val="28"/>
          <w:szCs w:val="28"/>
        </w:rPr>
        <w:t xml:space="preserve"> поведения детей и подростков;</w:t>
      </w:r>
    </w:p>
    <w:p w:rsidR="00EA7430" w:rsidRPr="00FF06C9" w:rsidRDefault="00EA7430" w:rsidP="00EA7430">
      <w:pPr>
        <w:pStyle w:val="afa"/>
        <w:numPr>
          <w:ilvl w:val="2"/>
          <w:numId w:val="12"/>
        </w:numPr>
        <w:spacing w:after="0" w:line="240" w:lineRule="auto"/>
        <w:ind w:left="0" w:firstLine="709"/>
        <w:jc w:val="both"/>
        <w:rPr>
          <w:rFonts w:ascii="Times New Roman" w:hAnsi="Times New Roman" w:cs="Times New Roman"/>
          <w:color w:val="000000" w:themeColor="text1"/>
          <w:sz w:val="28"/>
          <w:szCs w:val="28"/>
        </w:rPr>
      </w:pPr>
      <w:r w:rsidRPr="00FF06C9">
        <w:rPr>
          <w:rFonts w:ascii="Times New Roman" w:hAnsi="Times New Roman" w:cs="Times New Roman"/>
          <w:color w:val="000000" w:themeColor="text1"/>
          <w:sz w:val="28"/>
          <w:szCs w:val="28"/>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EA7430" w:rsidRPr="00FF06C9" w:rsidRDefault="00EA7430" w:rsidP="00EA7430">
      <w:pPr>
        <w:pStyle w:val="afa"/>
        <w:numPr>
          <w:ilvl w:val="2"/>
          <w:numId w:val="12"/>
        </w:numPr>
        <w:spacing w:after="0" w:line="240" w:lineRule="auto"/>
        <w:ind w:left="0" w:firstLine="709"/>
        <w:jc w:val="both"/>
        <w:rPr>
          <w:rFonts w:ascii="Times New Roman" w:hAnsi="Times New Roman" w:cs="Times New Roman"/>
          <w:color w:val="000000" w:themeColor="text1"/>
          <w:sz w:val="28"/>
          <w:szCs w:val="28"/>
        </w:rPr>
      </w:pPr>
      <w:r w:rsidRPr="00FF06C9">
        <w:rPr>
          <w:rFonts w:ascii="Times New Roman" w:hAnsi="Times New Roman" w:cs="Times New Roman"/>
          <w:color w:val="000000" w:themeColor="text1"/>
          <w:sz w:val="28"/>
          <w:szCs w:val="28"/>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EA7430" w:rsidRPr="00FF06C9" w:rsidRDefault="00EA7430" w:rsidP="00EA7430">
      <w:pPr>
        <w:pStyle w:val="afa"/>
        <w:numPr>
          <w:ilvl w:val="2"/>
          <w:numId w:val="12"/>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w:t>
      </w:r>
    </w:p>
    <w:p w:rsidR="00EA7430" w:rsidRPr="00FF06C9" w:rsidRDefault="00EA7430" w:rsidP="00EA7430">
      <w:pPr>
        <w:pStyle w:val="afa"/>
        <w:numPr>
          <w:ilvl w:val="1"/>
          <w:numId w:val="12"/>
        </w:numPr>
        <w:spacing w:after="0" w:line="240" w:lineRule="auto"/>
        <w:ind w:left="0" w:firstLine="705"/>
        <w:jc w:val="both"/>
        <w:rPr>
          <w:rFonts w:ascii="Times New Roman" w:hAnsi="Times New Roman" w:cs="Times New Roman"/>
          <w:sz w:val="28"/>
          <w:szCs w:val="28"/>
        </w:rPr>
      </w:pPr>
      <w:r w:rsidRPr="00FF06C9">
        <w:rPr>
          <w:rFonts w:ascii="Times New Roman" w:hAnsi="Times New Roman" w:cs="Times New Roman"/>
          <w:sz w:val="28"/>
          <w:szCs w:val="28"/>
        </w:rPr>
        <w:t xml:space="preserve">Решение о включении дополнительной общеразвивающей программы в реестр иных образовательных программ Комиссия принимает в случае, если дополнительная общеразвивающая программа не соответствует условиям, указанным в пункте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_Ref126059881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3.7</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и соответствует одному из следующих условий:</w:t>
      </w:r>
    </w:p>
    <w:p w:rsidR="00EA7430" w:rsidRPr="00FF06C9" w:rsidRDefault="00EA7430" w:rsidP="00EA7430">
      <w:pPr>
        <w:pStyle w:val="afa"/>
        <w:numPr>
          <w:ilvl w:val="2"/>
          <w:numId w:val="12"/>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rsidR="00EA7430" w:rsidRPr="00FF06C9" w:rsidRDefault="00EA7430" w:rsidP="00EA7430">
      <w:pPr>
        <w:pStyle w:val="afa"/>
        <w:numPr>
          <w:ilvl w:val="2"/>
          <w:numId w:val="12"/>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rsidR="00EA7430" w:rsidRPr="00FF06C9" w:rsidRDefault="00EA7430" w:rsidP="00EA7430">
      <w:pPr>
        <w:pStyle w:val="afa"/>
        <w:numPr>
          <w:ilvl w:val="1"/>
          <w:numId w:val="12"/>
        </w:numPr>
        <w:spacing w:after="0" w:line="240" w:lineRule="auto"/>
        <w:ind w:left="0" w:firstLine="705"/>
        <w:jc w:val="both"/>
        <w:rPr>
          <w:rFonts w:ascii="Times New Roman" w:hAnsi="Times New Roman" w:cs="Times New Roman"/>
          <w:color w:val="000000" w:themeColor="text1"/>
          <w:sz w:val="28"/>
          <w:szCs w:val="28"/>
        </w:rPr>
      </w:pPr>
      <w:r w:rsidRPr="00FF06C9">
        <w:rPr>
          <w:rFonts w:ascii="Times New Roman" w:hAnsi="Times New Roman" w:cs="Times New Roman"/>
          <w:sz w:val="28"/>
          <w:szCs w:val="28"/>
        </w:rPr>
        <w:t>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w:t>
      </w:r>
      <w:r w:rsidRPr="00FF06C9">
        <w:rPr>
          <w:rFonts w:ascii="Times New Roman" w:hAnsi="Times New Roman" w:cs="Times New Roman"/>
          <w:color w:val="0000FF"/>
          <w:sz w:val="28"/>
          <w:szCs w:val="28"/>
        </w:rPr>
        <w:t xml:space="preserve"> </w:t>
      </w:r>
      <w:r w:rsidRPr="00FF06C9">
        <w:rPr>
          <w:rFonts w:ascii="Times New Roman" w:hAnsi="Times New Roman" w:cs="Times New Roman"/>
          <w:color w:val="000000" w:themeColor="text1"/>
          <w:sz w:val="28"/>
          <w:szCs w:val="28"/>
        </w:rPr>
        <w:t>Тутаевского муниципального района за счет средств регионального и (или) федерального бюджета.</w:t>
      </w:r>
    </w:p>
    <w:p w:rsidR="00EA7430" w:rsidRPr="00FF06C9" w:rsidRDefault="00EA7430" w:rsidP="00EA7430">
      <w:pPr>
        <w:pStyle w:val="afa"/>
        <w:numPr>
          <w:ilvl w:val="1"/>
          <w:numId w:val="12"/>
        </w:numPr>
        <w:spacing w:after="0" w:line="240" w:lineRule="auto"/>
        <w:ind w:left="0" w:firstLine="705"/>
        <w:jc w:val="both"/>
        <w:rPr>
          <w:rFonts w:ascii="Times New Roman" w:hAnsi="Times New Roman" w:cs="Times New Roman"/>
          <w:sz w:val="28"/>
          <w:szCs w:val="28"/>
        </w:rPr>
      </w:pPr>
      <w:proofErr w:type="gramStart"/>
      <w:r w:rsidRPr="00FF06C9">
        <w:rPr>
          <w:rFonts w:ascii="Times New Roman" w:hAnsi="Times New Roman" w:cs="Times New Roman"/>
          <w:color w:val="000000" w:themeColor="text1"/>
          <w:sz w:val="28"/>
          <w:szCs w:val="28"/>
        </w:rPr>
        <w:t xml:space="preserve">Финансовое обеспечение </w:t>
      </w:r>
      <w:r w:rsidRPr="00FF06C9">
        <w:rPr>
          <w:rFonts w:ascii="Times New Roman" w:hAnsi="Times New Roman" w:cs="Times New Roman"/>
          <w:sz w:val="28"/>
          <w:szCs w:val="28"/>
        </w:rPr>
        <w:t>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w:t>
      </w:r>
      <w:proofErr w:type="gramEnd"/>
      <w:r w:rsidRPr="00FF06C9">
        <w:rPr>
          <w:rFonts w:ascii="Times New Roman" w:hAnsi="Times New Roman" w:cs="Times New Roman"/>
          <w:sz w:val="28"/>
          <w:szCs w:val="28"/>
        </w:rPr>
        <w:t xml:space="preserve">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rsidR="00EA7430" w:rsidRPr="00FF06C9" w:rsidRDefault="00EA7430" w:rsidP="00EA7430">
      <w:pPr>
        <w:pStyle w:val="afa"/>
        <w:numPr>
          <w:ilvl w:val="1"/>
          <w:numId w:val="12"/>
        </w:numPr>
        <w:spacing w:after="0" w:line="240" w:lineRule="auto"/>
        <w:ind w:left="0" w:firstLine="705"/>
        <w:jc w:val="both"/>
        <w:rPr>
          <w:rFonts w:ascii="Times New Roman" w:hAnsi="Times New Roman" w:cs="Times New Roman"/>
          <w:sz w:val="28"/>
          <w:szCs w:val="28"/>
        </w:rPr>
      </w:pPr>
      <w:r w:rsidRPr="00FF06C9">
        <w:rPr>
          <w:rFonts w:ascii="Times New Roman" w:hAnsi="Times New Roman" w:cs="Times New Roman"/>
          <w:sz w:val="28"/>
          <w:szCs w:val="28"/>
        </w:rPr>
        <w:t>Финансовое обеспечение дополнительных общеобразовательных программ, включенных в реестры предпрофессиональных и спортивных программ, значимых программ и иных образовательных программ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rsidR="00EA7430" w:rsidRPr="00FF06C9" w:rsidRDefault="00EA7430" w:rsidP="00EA7430">
      <w:pPr>
        <w:pStyle w:val="afa"/>
        <w:numPr>
          <w:ilvl w:val="1"/>
          <w:numId w:val="12"/>
        </w:numPr>
        <w:spacing w:after="0" w:line="240" w:lineRule="auto"/>
        <w:ind w:left="0" w:firstLine="705"/>
        <w:jc w:val="both"/>
        <w:rPr>
          <w:rFonts w:ascii="Times New Roman" w:hAnsi="Times New Roman" w:cs="Times New Roman"/>
          <w:sz w:val="28"/>
          <w:szCs w:val="28"/>
        </w:rPr>
      </w:pPr>
      <w:r w:rsidRPr="00FF06C9">
        <w:rPr>
          <w:rFonts w:ascii="Times New Roman" w:hAnsi="Times New Roman" w:cs="Times New Roman"/>
          <w:sz w:val="28"/>
          <w:szCs w:val="28"/>
        </w:rPr>
        <w:t xml:space="preserve">Финансовое обеспечение </w:t>
      </w:r>
      <w:proofErr w:type="gramStart"/>
      <w:r w:rsidRPr="00FF06C9">
        <w:rPr>
          <w:rFonts w:ascii="Times New Roman" w:hAnsi="Times New Roman" w:cs="Times New Roman"/>
          <w:sz w:val="28"/>
          <w:szCs w:val="28"/>
        </w:rPr>
        <w:t>дополнительных общеобразовательных программ, включенных в реестр значимых программ также может</w:t>
      </w:r>
      <w:proofErr w:type="gramEnd"/>
      <w:r w:rsidRPr="00FF06C9">
        <w:rPr>
          <w:rFonts w:ascii="Times New Roman" w:hAnsi="Times New Roman" w:cs="Times New Roman"/>
          <w:sz w:val="28"/>
          <w:szCs w:val="28"/>
        </w:rPr>
        <w:t xml:space="preserve"> осуществляться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Pr="00FF06C9">
        <w:rPr>
          <w:rFonts w:ascii="Times New Roman" w:hAnsi="Times New Roman" w:cs="Times New Roman"/>
          <w:color w:val="000000"/>
          <w:sz w:val="28"/>
          <w:szCs w:val="28"/>
        </w:rPr>
        <w:t xml:space="preserve">Объем оказания образовательных услуг по реализации дополнительных общеразвивающих программ </w:t>
      </w:r>
      <w:proofErr w:type="gramStart"/>
      <w:r w:rsidRPr="00FF06C9">
        <w:rPr>
          <w:rFonts w:ascii="Times New Roman" w:hAnsi="Times New Roman" w:cs="Times New Roman"/>
          <w:sz w:val="28"/>
          <w:szCs w:val="28"/>
        </w:rPr>
        <w:t>за счет бюджетных ассигнований на предоставление субсидий на оплату соглашения об оказании муниципальных услуг в социальной сфере</w:t>
      </w:r>
      <w:proofErr w:type="gramEnd"/>
      <w:r w:rsidRPr="00FF06C9">
        <w:rPr>
          <w:rFonts w:ascii="Times New Roman" w:hAnsi="Times New Roman" w:cs="Times New Roman"/>
          <w:sz w:val="28"/>
          <w:szCs w:val="28"/>
        </w:rPr>
        <w:t>, заключенного по результатам конкурса, определяется органами местного самоуправления, осуществляющими организацию конкурса.</w:t>
      </w:r>
    </w:p>
    <w:p w:rsidR="00EA7430" w:rsidRPr="00FF06C9" w:rsidRDefault="00EA7430" w:rsidP="00EA7430">
      <w:pPr>
        <w:pStyle w:val="afa"/>
        <w:spacing w:after="0" w:line="240" w:lineRule="auto"/>
        <w:ind w:left="705"/>
        <w:jc w:val="both"/>
        <w:rPr>
          <w:rFonts w:ascii="Times New Roman" w:hAnsi="Times New Roman" w:cs="Times New Roman"/>
          <w:sz w:val="28"/>
          <w:szCs w:val="28"/>
        </w:rPr>
      </w:pPr>
    </w:p>
    <w:p w:rsidR="00EA7430" w:rsidRPr="00FF06C9" w:rsidRDefault="00EA7430" w:rsidP="00EA7430">
      <w:pPr>
        <w:pStyle w:val="afa"/>
        <w:numPr>
          <w:ilvl w:val="0"/>
          <w:numId w:val="5"/>
        </w:numPr>
        <w:spacing w:after="0" w:line="240" w:lineRule="auto"/>
        <w:ind w:left="0" w:firstLine="709"/>
        <w:jc w:val="center"/>
        <w:rPr>
          <w:rFonts w:ascii="Times New Roman" w:hAnsi="Times New Roman" w:cs="Times New Roman"/>
          <w:smallCaps/>
          <w:sz w:val="28"/>
          <w:szCs w:val="28"/>
        </w:rPr>
      </w:pPr>
      <w:bookmarkStart w:id="24" w:name="_Ref128663040"/>
      <w:r w:rsidRPr="00FF06C9">
        <w:rPr>
          <w:rFonts w:ascii="Times New Roman" w:hAnsi="Times New Roman" w:cs="Times New Roman"/>
          <w:sz w:val="28"/>
          <w:szCs w:val="28"/>
        </w:rPr>
        <w:t xml:space="preserve">Порядок использования сертификатов </w:t>
      </w:r>
      <w:bookmarkEnd w:id="24"/>
      <w:r w:rsidRPr="00FF06C9">
        <w:rPr>
          <w:rFonts w:ascii="Times New Roman" w:hAnsi="Times New Roman" w:cs="Times New Roman"/>
          <w:sz w:val="28"/>
          <w:szCs w:val="28"/>
        </w:rPr>
        <w:t>дополнительного образования</w:t>
      </w:r>
    </w:p>
    <w:p w:rsidR="00EA7430" w:rsidRPr="00FF06C9" w:rsidRDefault="00EA7430" w:rsidP="00EA7430">
      <w:pPr>
        <w:pStyle w:val="afa"/>
        <w:spacing w:after="0" w:line="240" w:lineRule="auto"/>
        <w:ind w:left="709"/>
        <w:rPr>
          <w:rFonts w:ascii="Times New Roman" w:hAnsi="Times New Roman" w:cs="Times New Roman"/>
          <w:smallCaps/>
          <w:sz w:val="28"/>
          <w:szCs w:val="28"/>
        </w:rPr>
      </w:pPr>
    </w:p>
    <w:p w:rsidR="00EA7430" w:rsidRPr="00FF06C9" w:rsidRDefault="00EA7430" w:rsidP="00EA7430">
      <w:pPr>
        <w:pStyle w:val="afa"/>
        <w:numPr>
          <w:ilvl w:val="1"/>
          <w:numId w:val="4"/>
        </w:numPr>
        <w:spacing w:after="0" w:line="240" w:lineRule="auto"/>
        <w:ind w:left="0" w:firstLine="709"/>
        <w:jc w:val="both"/>
        <w:rPr>
          <w:rFonts w:ascii="Times New Roman" w:hAnsi="Times New Roman" w:cs="Times New Roman"/>
          <w:sz w:val="28"/>
          <w:szCs w:val="28"/>
        </w:rPr>
      </w:pPr>
      <w:proofErr w:type="gramStart"/>
      <w:r w:rsidRPr="00FF06C9">
        <w:rPr>
          <w:rFonts w:ascii="Times New Roman" w:hAnsi="Times New Roman" w:cs="Times New Roman"/>
          <w:sz w:val="28"/>
          <w:szCs w:val="28"/>
        </w:rPr>
        <w:t>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w:t>
      </w:r>
      <w:proofErr w:type="gramEnd"/>
      <w:r w:rsidRPr="00FF06C9">
        <w:rPr>
          <w:rFonts w:ascii="Times New Roman" w:hAnsi="Times New Roman" w:cs="Times New Roman"/>
          <w:sz w:val="28"/>
          <w:szCs w:val="28"/>
        </w:rPr>
        <w:t xml:space="preserve">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дополнительного образования, на основании которых формируется заявка на обучение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 </w:t>
      </w:r>
    </w:p>
    <w:p w:rsidR="00EA7430" w:rsidRPr="00FF06C9" w:rsidRDefault="00EA7430" w:rsidP="00EA7430">
      <w:pPr>
        <w:pStyle w:val="afa"/>
        <w:numPr>
          <w:ilvl w:val="1"/>
          <w:numId w:val="4"/>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w:t>
      </w:r>
      <w:proofErr w:type="gramStart"/>
      <w:r w:rsidRPr="00FF06C9">
        <w:rPr>
          <w:rFonts w:ascii="Times New Roman" w:hAnsi="Times New Roman" w:cs="Times New Roman"/>
          <w:sz w:val="28"/>
          <w:szCs w:val="28"/>
        </w:rPr>
        <w:t>в</w:t>
      </w:r>
      <w:proofErr w:type="gramEnd"/>
      <w:r w:rsidRPr="00FF06C9">
        <w:rPr>
          <w:rFonts w:ascii="Times New Roman" w:hAnsi="Times New Roman" w:cs="Times New Roman"/>
          <w:sz w:val="28"/>
          <w:szCs w:val="28"/>
        </w:rPr>
        <w:t xml:space="preserve"> </w:t>
      </w:r>
      <w:proofErr w:type="gramStart"/>
      <w:r w:rsidRPr="00FF06C9">
        <w:rPr>
          <w:rFonts w:ascii="Times New Roman" w:hAnsi="Times New Roman" w:cs="Times New Roman"/>
          <w:sz w:val="28"/>
          <w:szCs w:val="28"/>
        </w:rPr>
        <w:t>уполномоченный</w:t>
      </w:r>
      <w:proofErr w:type="gramEnd"/>
      <w:r w:rsidRPr="00FF06C9">
        <w:rPr>
          <w:rFonts w:ascii="Times New Roman" w:hAnsi="Times New Roman" w:cs="Times New Roman"/>
          <w:sz w:val="28"/>
          <w:szCs w:val="28"/>
        </w:rPr>
        <w:t xml:space="preserve"> орган с использованием информационной коммуникационной сети «Интернет». </w:t>
      </w:r>
    </w:p>
    <w:p w:rsidR="00EA7430" w:rsidRPr="00FF06C9" w:rsidRDefault="00EA7430" w:rsidP="00EA7430">
      <w:pPr>
        <w:pStyle w:val="afa"/>
        <w:numPr>
          <w:ilvl w:val="1"/>
          <w:numId w:val="4"/>
        </w:numPr>
        <w:spacing w:after="0" w:line="240" w:lineRule="auto"/>
        <w:ind w:left="0" w:firstLine="709"/>
        <w:jc w:val="both"/>
        <w:rPr>
          <w:rFonts w:ascii="Times New Roman" w:hAnsi="Times New Roman" w:cs="Times New Roman"/>
          <w:sz w:val="28"/>
          <w:szCs w:val="28"/>
        </w:rPr>
      </w:pPr>
      <w:proofErr w:type="gramStart"/>
      <w:r w:rsidRPr="00FF06C9">
        <w:rPr>
          <w:rFonts w:ascii="Times New Roman" w:hAnsi="Times New Roman" w:cs="Times New Roman"/>
          <w:sz w:val="28"/>
          <w:szCs w:val="28"/>
        </w:rPr>
        <w:t xml:space="preserve">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дополнительного образования еженедельного числа часов учебной нагрузки.  </w:t>
      </w:r>
      <w:proofErr w:type="gramEnd"/>
    </w:p>
    <w:p w:rsidR="00EA7430" w:rsidRPr="00FF06C9" w:rsidRDefault="00EA7430" w:rsidP="00EA7430">
      <w:pPr>
        <w:pStyle w:val="afa"/>
        <w:numPr>
          <w:ilvl w:val="1"/>
          <w:numId w:val="4"/>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 Наличие сведений о ребенке в реестре сертификатов дополнительного образования при использовании сертификата дополнительного образования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5" w:name="_Ref125469194"/>
      <w:bookmarkStart w:id="26" w:name="_Ref17119928"/>
    </w:p>
    <w:p w:rsidR="00EA7430" w:rsidRPr="00FF06C9" w:rsidRDefault="00EA7430" w:rsidP="00EA7430">
      <w:pPr>
        <w:pStyle w:val="afa"/>
        <w:numPr>
          <w:ilvl w:val="1"/>
          <w:numId w:val="4"/>
        </w:numPr>
        <w:spacing w:after="0" w:line="240" w:lineRule="auto"/>
        <w:ind w:left="0" w:firstLine="709"/>
        <w:jc w:val="both"/>
        <w:rPr>
          <w:rFonts w:ascii="Times New Roman" w:hAnsi="Times New Roman" w:cs="Times New Roman"/>
          <w:sz w:val="28"/>
          <w:szCs w:val="28"/>
        </w:rPr>
      </w:pPr>
      <w:bookmarkStart w:id="27" w:name="_Ref126659658"/>
      <w:bookmarkStart w:id="28" w:name="_Ref17119935"/>
      <w:bookmarkStart w:id="29" w:name="_Ref507428096"/>
      <w:bookmarkStart w:id="30" w:name="_Ref126060948"/>
      <w:bookmarkStart w:id="31" w:name="_Ref499122345"/>
      <w:bookmarkEnd w:id="25"/>
      <w:bookmarkEnd w:id="26"/>
      <w:proofErr w:type="gramStart"/>
      <w:r w:rsidRPr="00FF06C9">
        <w:rPr>
          <w:rFonts w:ascii="Times New Roman" w:hAnsi="Times New Roman" w:cs="Times New Roman"/>
          <w:sz w:val="28"/>
          <w:szCs w:val="28"/>
        </w:rPr>
        <w:t>При выборе с помощью сертификата дополнительного образования дополнительной общеобразовательной программы, включенной в реестр значимых программ, зачисление ребенка на обучение по сертификату дополнительного образования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дополнительного образования, не превысит установленное нормативом обеспечения сертификата дополнительного образования еженедельное число часов учебной нагрузки и предусмотренных в</w:t>
      </w:r>
      <w:proofErr w:type="gramEnd"/>
      <w:r w:rsidRPr="00FF06C9">
        <w:rPr>
          <w:rFonts w:ascii="Times New Roman" w:hAnsi="Times New Roman" w:cs="Times New Roman"/>
          <w:sz w:val="28"/>
          <w:szCs w:val="28"/>
        </w:rPr>
        <w:t xml:space="preserve"> </w:t>
      </w:r>
      <w:proofErr w:type="gramStart"/>
      <w:r w:rsidRPr="00FF06C9">
        <w:rPr>
          <w:rFonts w:ascii="Times New Roman" w:hAnsi="Times New Roman" w:cs="Times New Roman"/>
          <w:sz w:val="28"/>
          <w:szCs w:val="28"/>
        </w:rPr>
        <w:t>соответствии</w:t>
      </w:r>
      <w:proofErr w:type="gramEnd"/>
      <w:r w:rsidRPr="00FF06C9">
        <w:rPr>
          <w:rFonts w:ascii="Times New Roman" w:hAnsi="Times New Roman" w:cs="Times New Roman"/>
          <w:sz w:val="28"/>
          <w:szCs w:val="28"/>
        </w:rPr>
        <w:t xml:space="preserve"> с Таблицей 1 пункта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_Ref126660093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4.8</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д</w:t>
      </w:r>
      <w:r w:rsidRPr="00FF06C9">
        <w:rPr>
          <w:rFonts w:ascii="Times New Roman" w:eastAsia="Times New Roman" w:hAnsi="Times New Roman" w:cs="Times New Roman"/>
          <w:color w:val="000000"/>
          <w:sz w:val="28"/>
          <w:szCs w:val="28"/>
        </w:rPr>
        <w:t>ополнительных часов при выборе дополнительной общеобразовательной программы из соответствующего реестра</w:t>
      </w:r>
      <w:r w:rsidRPr="00FF06C9">
        <w:rPr>
          <w:rFonts w:ascii="Times New Roman" w:hAnsi="Times New Roman" w:cs="Times New Roman"/>
          <w:sz w:val="28"/>
          <w:szCs w:val="28"/>
        </w:rPr>
        <w:t>.</w:t>
      </w:r>
      <w:bookmarkEnd w:id="27"/>
    </w:p>
    <w:p w:rsidR="00EA7430" w:rsidRPr="00FF06C9" w:rsidRDefault="00EA7430" w:rsidP="00EA7430">
      <w:pPr>
        <w:pStyle w:val="afa"/>
        <w:numPr>
          <w:ilvl w:val="1"/>
          <w:numId w:val="4"/>
        </w:numPr>
        <w:spacing w:after="0" w:line="240" w:lineRule="auto"/>
        <w:ind w:left="0" w:firstLine="709"/>
        <w:jc w:val="both"/>
        <w:rPr>
          <w:rFonts w:ascii="Times New Roman" w:hAnsi="Times New Roman" w:cs="Times New Roman"/>
          <w:sz w:val="28"/>
          <w:szCs w:val="28"/>
        </w:rPr>
      </w:pPr>
      <w:bookmarkStart w:id="32" w:name="_Ref129012499"/>
      <w:r w:rsidRPr="00FF06C9">
        <w:rPr>
          <w:rFonts w:ascii="Times New Roman" w:hAnsi="Times New Roman" w:cs="Times New Roman"/>
          <w:sz w:val="28"/>
          <w:szCs w:val="28"/>
        </w:rPr>
        <w:t>При выборе с помощью сертификата дополнительного образования дополнительной общеобразовательной программы, включенной в реестр значимых программ, норматив обеспечения сертификата дополнительного образования подлежит уменьшению после использования всех дополнительных часов, предусмотренных в Таблице 1 для соответствующей категории детей.</w:t>
      </w:r>
      <w:bookmarkEnd w:id="32"/>
    </w:p>
    <w:p w:rsidR="00EA7430" w:rsidRPr="00FF06C9" w:rsidRDefault="00EA7430" w:rsidP="00EA7430">
      <w:pPr>
        <w:pStyle w:val="afa"/>
        <w:numPr>
          <w:ilvl w:val="1"/>
          <w:numId w:val="4"/>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При выборе с помощью сертификата дополнительного образования дополнительной общеобразовательной программы, включенной в реестр предпрофессиональных и спортивных программ, норматив обеспечения сертификата дополнительного образования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дополнительного образования в часах.</w:t>
      </w:r>
    </w:p>
    <w:p w:rsidR="00EA7430" w:rsidRPr="00FF06C9" w:rsidRDefault="00EA7430" w:rsidP="00EA7430">
      <w:pPr>
        <w:pStyle w:val="afa"/>
        <w:numPr>
          <w:ilvl w:val="1"/>
          <w:numId w:val="4"/>
        </w:numPr>
        <w:spacing w:after="0" w:line="240" w:lineRule="auto"/>
        <w:ind w:left="0" w:firstLine="709"/>
        <w:jc w:val="both"/>
        <w:rPr>
          <w:rFonts w:ascii="Times New Roman" w:hAnsi="Times New Roman" w:cs="Times New Roman"/>
          <w:sz w:val="28"/>
          <w:szCs w:val="28"/>
        </w:rPr>
      </w:pPr>
      <w:proofErr w:type="gramStart"/>
      <w:r w:rsidRPr="00FF06C9">
        <w:rPr>
          <w:rFonts w:ascii="Times New Roman" w:hAnsi="Times New Roman" w:cs="Times New Roman"/>
          <w:sz w:val="28"/>
          <w:szCs w:val="28"/>
        </w:rPr>
        <w:t>При выборе с помощью сертификата дополнительного образования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дополнительного образования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дополнительного образования (без учета использованных дополнительных часов), не превышает максимальный объем учебной нагрузки, при котором</w:t>
      </w:r>
      <w:proofErr w:type="gramEnd"/>
      <w:r w:rsidRPr="00FF06C9">
        <w:rPr>
          <w:rFonts w:ascii="Times New Roman" w:hAnsi="Times New Roman" w:cs="Times New Roman"/>
          <w:sz w:val="28"/>
          <w:szCs w:val="28"/>
        </w:rPr>
        <w:t xml:space="preserve"> допускается формирование социального сертификата, </w:t>
      </w:r>
      <w:proofErr w:type="gramStart"/>
      <w:r w:rsidRPr="00FF06C9">
        <w:rPr>
          <w:rFonts w:ascii="Times New Roman" w:hAnsi="Times New Roman" w:cs="Times New Roman"/>
          <w:sz w:val="28"/>
          <w:szCs w:val="28"/>
        </w:rPr>
        <w:t>установленный</w:t>
      </w:r>
      <w:proofErr w:type="gramEnd"/>
      <w:r w:rsidRPr="00FF06C9">
        <w:rPr>
          <w:rFonts w:ascii="Times New Roman" w:hAnsi="Times New Roman" w:cs="Times New Roman"/>
          <w:sz w:val="28"/>
          <w:szCs w:val="28"/>
        </w:rPr>
        <w:t xml:space="preserve"> для соответствующей категории детей в соответствии с Таблицей 1 пункта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_Ref126660093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4.8</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w:t>
      </w:r>
      <w:proofErr w:type="spellStart"/>
      <w:r w:rsidRPr="00FF06C9">
        <w:rPr>
          <w:rFonts w:ascii="Times New Roman" w:hAnsi="Times New Roman" w:cs="Times New Roman"/>
          <w:sz w:val="28"/>
          <w:szCs w:val="28"/>
        </w:rPr>
        <w:t>софинансирование</w:t>
      </w:r>
      <w:proofErr w:type="spellEnd"/>
      <w:r w:rsidRPr="00FF06C9">
        <w:rPr>
          <w:rFonts w:ascii="Times New Roman" w:hAnsi="Times New Roman" w:cs="Times New Roman"/>
          <w:sz w:val="28"/>
          <w:szCs w:val="28"/>
        </w:rPr>
        <w:t xml:space="preserve"> со стороны заказчика, объем которого определяется в соответствии с Требованиями</w:t>
      </w:r>
      <w:bookmarkStart w:id="33" w:name="_Ref27457653"/>
      <w:bookmarkStart w:id="34" w:name="_Ref47995446"/>
      <w:bookmarkStart w:id="35" w:name="_Ref66702578"/>
      <w:bookmarkStart w:id="36" w:name="_Ref126660093"/>
      <w:bookmarkEnd w:id="28"/>
      <w:r w:rsidRPr="00FF06C9">
        <w:rPr>
          <w:rFonts w:ascii="Times New Roman" w:hAnsi="Times New Roman" w:cs="Times New Roman"/>
          <w:color w:val="000000" w:themeColor="text1"/>
          <w:sz w:val="28"/>
          <w:szCs w:val="28"/>
        </w:rPr>
        <w:t>.</w:t>
      </w:r>
      <w:bookmarkEnd w:id="33"/>
      <w:bookmarkEnd w:id="34"/>
      <w:bookmarkEnd w:id="35"/>
      <w:bookmarkEnd w:id="36"/>
    </w:p>
    <w:p w:rsidR="00EA7430" w:rsidRPr="00FF06C9" w:rsidRDefault="00EA7430" w:rsidP="00EA7430">
      <w:pPr>
        <w:pStyle w:val="aff7"/>
        <w:keepNext/>
        <w:spacing w:after="0"/>
        <w:jc w:val="right"/>
        <w:rPr>
          <w:rFonts w:ascii="Times New Roman" w:hAnsi="Times New Roman" w:cs="Times New Roman"/>
          <w:color w:val="auto"/>
          <w:sz w:val="28"/>
          <w:szCs w:val="28"/>
        </w:rPr>
      </w:pPr>
      <w:bookmarkStart w:id="37" w:name="_Ref507426844"/>
    </w:p>
    <w:p w:rsidR="00EA7430" w:rsidRPr="00FF06C9" w:rsidRDefault="00EA7430" w:rsidP="00EA7430">
      <w:pPr>
        <w:pStyle w:val="aff7"/>
        <w:keepNext/>
        <w:spacing w:after="0"/>
        <w:jc w:val="right"/>
        <w:rPr>
          <w:rFonts w:ascii="Times New Roman" w:hAnsi="Times New Roman" w:cs="Times New Roman"/>
          <w:color w:val="auto"/>
          <w:sz w:val="28"/>
          <w:szCs w:val="28"/>
        </w:rPr>
      </w:pPr>
      <w:r w:rsidRPr="00FF06C9">
        <w:rPr>
          <w:rFonts w:ascii="Times New Roman" w:hAnsi="Times New Roman" w:cs="Times New Roman"/>
          <w:color w:val="auto"/>
          <w:sz w:val="28"/>
          <w:szCs w:val="28"/>
        </w:rPr>
        <w:t xml:space="preserve">Таблица </w:t>
      </w:r>
      <w:r w:rsidRPr="00FF06C9">
        <w:rPr>
          <w:rFonts w:ascii="Times New Roman" w:hAnsi="Times New Roman" w:cs="Times New Roman"/>
          <w:color w:val="auto"/>
          <w:sz w:val="28"/>
          <w:szCs w:val="28"/>
        </w:rPr>
        <w:fldChar w:fldCharType="begin"/>
      </w:r>
      <w:r w:rsidRPr="00FF06C9">
        <w:rPr>
          <w:rFonts w:ascii="Times New Roman" w:hAnsi="Times New Roman" w:cs="Times New Roman"/>
          <w:color w:val="auto"/>
          <w:sz w:val="28"/>
          <w:szCs w:val="28"/>
        </w:rPr>
        <w:instrText xml:space="preserve"> SEQ Таблица \* ARABIC </w:instrText>
      </w:r>
      <w:r w:rsidRPr="00FF06C9">
        <w:rPr>
          <w:rFonts w:ascii="Times New Roman" w:hAnsi="Times New Roman" w:cs="Times New Roman"/>
          <w:color w:val="auto"/>
          <w:sz w:val="28"/>
          <w:szCs w:val="28"/>
        </w:rPr>
        <w:fldChar w:fldCharType="separate"/>
      </w:r>
      <w:r w:rsidR="00415E36">
        <w:rPr>
          <w:rFonts w:ascii="Times New Roman" w:hAnsi="Times New Roman" w:cs="Times New Roman"/>
          <w:noProof/>
          <w:color w:val="auto"/>
          <w:sz w:val="28"/>
          <w:szCs w:val="28"/>
        </w:rPr>
        <w:t>1</w:t>
      </w:r>
      <w:r w:rsidRPr="00FF06C9">
        <w:rPr>
          <w:rFonts w:ascii="Times New Roman" w:hAnsi="Times New Roman" w:cs="Times New Roman"/>
          <w:color w:val="auto"/>
          <w:sz w:val="28"/>
          <w:szCs w:val="28"/>
        </w:rPr>
        <w:fldChar w:fldCharType="end"/>
      </w:r>
      <w:bookmarkEnd w:id="37"/>
      <w:r w:rsidRPr="00FF06C9">
        <w:rPr>
          <w:rFonts w:ascii="Times New Roman" w:hAnsi="Times New Roman" w:cs="Times New Roman"/>
          <w:color w:val="auto"/>
          <w:sz w:val="28"/>
          <w:szCs w:val="28"/>
        </w:rPr>
        <w:t xml:space="preserve">. </w:t>
      </w:r>
    </w:p>
    <w:p w:rsidR="00EA7430" w:rsidRPr="00FF06C9" w:rsidRDefault="00EA7430" w:rsidP="00EA7430">
      <w:pPr>
        <w:pStyle w:val="aff7"/>
        <w:keepNext/>
        <w:spacing w:after="0"/>
        <w:jc w:val="center"/>
        <w:rPr>
          <w:rFonts w:ascii="Times New Roman" w:hAnsi="Times New Roman" w:cs="Times New Roman"/>
          <w:color w:val="auto"/>
          <w:sz w:val="28"/>
          <w:szCs w:val="28"/>
        </w:rPr>
      </w:pPr>
      <w:r w:rsidRPr="00FF06C9">
        <w:rPr>
          <w:rFonts w:ascii="Times New Roman" w:hAnsi="Times New Roman" w:cs="Times New Roman"/>
          <w:color w:val="auto"/>
          <w:sz w:val="28"/>
          <w:szCs w:val="28"/>
        </w:rPr>
        <w:t xml:space="preserve">Максимальное число часов учебной нагрузки, предусматриваемой одновременно по </w:t>
      </w:r>
      <w:r w:rsidRPr="00FF06C9">
        <w:rPr>
          <w:rFonts w:ascii="Times New Roman" w:hAnsi="Times New Roman" w:cs="Times New Roman"/>
          <w:color w:val="000000" w:themeColor="text1"/>
          <w:sz w:val="28"/>
          <w:szCs w:val="28"/>
        </w:rPr>
        <w:t xml:space="preserve">сертификату </w:t>
      </w:r>
      <w:proofErr w:type="gramStart"/>
      <w:r w:rsidRPr="00FF06C9">
        <w:rPr>
          <w:rFonts w:ascii="Times New Roman" w:hAnsi="Times New Roman" w:cs="Times New Roman"/>
          <w:color w:val="000000" w:themeColor="text1"/>
          <w:sz w:val="28"/>
          <w:szCs w:val="28"/>
        </w:rPr>
        <w:t>дополнительного</w:t>
      </w:r>
      <w:proofErr w:type="gramEnd"/>
      <w:r w:rsidRPr="00FF06C9">
        <w:rPr>
          <w:rFonts w:ascii="Times New Roman" w:hAnsi="Times New Roman" w:cs="Times New Roman"/>
          <w:color w:val="000000" w:themeColor="text1"/>
          <w:sz w:val="28"/>
          <w:szCs w:val="28"/>
        </w:rPr>
        <w:t xml:space="preserve"> образования </w:t>
      </w:r>
      <w:r w:rsidRPr="00FF06C9">
        <w:rPr>
          <w:rFonts w:ascii="Times New Roman" w:hAnsi="Times New Roman" w:cs="Times New Roman"/>
          <w:color w:val="auto"/>
          <w:sz w:val="28"/>
          <w:szCs w:val="28"/>
        </w:rPr>
        <w:t>за счет бюджетных средств</w:t>
      </w:r>
    </w:p>
    <w:tbl>
      <w:tblPr>
        <w:tblW w:w="9400" w:type="dxa"/>
        <w:tblInd w:w="93" w:type="dxa"/>
        <w:tblLayout w:type="fixed"/>
        <w:tblLook w:val="04A0" w:firstRow="1" w:lastRow="0" w:firstColumn="1" w:lastColumn="0" w:noHBand="0" w:noVBand="1"/>
      </w:tblPr>
      <w:tblGrid>
        <w:gridCol w:w="2478"/>
        <w:gridCol w:w="2244"/>
        <w:gridCol w:w="2551"/>
        <w:gridCol w:w="2127"/>
      </w:tblGrid>
      <w:tr w:rsidR="00EA7430" w:rsidRPr="00FF06C9" w:rsidTr="003F79F9">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EA7430" w:rsidRPr="00FF06C9" w:rsidRDefault="00EA7430" w:rsidP="003F79F9">
            <w:pPr>
              <w:spacing w:after="0" w:line="240" w:lineRule="auto"/>
              <w:jc w:val="center"/>
              <w:rPr>
                <w:rFonts w:ascii="Times New Roman" w:eastAsia="Times New Roman" w:hAnsi="Times New Roman" w:cs="Times New Roman"/>
                <w:color w:val="000000"/>
                <w:sz w:val="28"/>
                <w:szCs w:val="28"/>
              </w:rPr>
            </w:pPr>
            <w:r w:rsidRPr="00FF06C9">
              <w:rPr>
                <w:rFonts w:ascii="Times New Roman" w:eastAsia="Times New Roman" w:hAnsi="Times New Roman" w:cs="Times New Roman"/>
                <w:color w:val="000000"/>
                <w:sz w:val="28"/>
                <w:szCs w:val="28"/>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EA7430" w:rsidRPr="00FF06C9" w:rsidRDefault="00EA7430" w:rsidP="003F79F9">
            <w:pPr>
              <w:spacing w:after="0" w:line="240" w:lineRule="auto"/>
              <w:jc w:val="center"/>
              <w:rPr>
                <w:rFonts w:ascii="Times New Roman" w:eastAsia="Times New Roman" w:hAnsi="Times New Roman" w:cs="Times New Roman"/>
                <w:color w:val="000000"/>
                <w:sz w:val="28"/>
                <w:szCs w:val="28"/>
              </w:rPr>
            </w:pPr>
            <w:r w:rsidRPr="00FF06C9">
              <w:rPr>
                <w:rFonts w:ascii="Times New Roman" w:eastAsia="Times New Roman" w:hAnsi="Times New Roman" w:cs="Times New Roman"/>
                <w:color w:val="000000"/>
                <w:sz w:val="28"/>
                <w:szCs w:val="28"/>
              </w:rPr>
              <w:t>Норматив обеспечения</w:t>
            </w:r>
            <w:r w:rsidRPr="00FF06C9">
              <w:rPr>
                <w:rFonts w:ascii="Times New Roman" w:hAnsi="Times New Roman" w:cs="Times New Roman"/>
                <w:color w:val="000000"/>
                <w:sz w:val="28"/>
                <w:szCs w:val="28"/>
              </w:rPr>
              <w:t xml:space="preserve"> сертификата </w:t>
            </w:r>
            <w:r w:rsidRPr="00FF06C9">
              <w:rPr>
                <w:rFonts w:ascii="Times New Roman" w:hAnsi="Times New Roman" w:cs="Times New Roman"/>
                <w:sz w:val="28"/>
                <w:szCs w:val="28"/>
              </w:rPr>
              <w:t>дополнительного образования</w:t>
            </w:r>
            <w:r w:rsidRPr="00FF06C9">
              <w:rPr>
                <w:rFonts w:ascii="Times New Roman" w:eastAsia="Times New Roman" w:hAnsi="Times New Roman" w:cs="Times New Roman"/>
                <w:color w:val="000000"/>
                <w:sz w:val="28"/>
                <w:szCs w:val="28"/>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rsidR="00EA7430" w:rsidRPr="00FF06C9" w:rsidRDefault="00EA7430" w:rsidP="003F79F9">
            <w:pPr>
              <w:spacing w:after="0" w:line="240" w:lineRule="auto"/>
              <w:jc w:val="center"/>
              <w:rPr>
                <w:rFonts w:ascii="Times New Roman" w:eastAsia="Times New Roman" w:hAnsi="Times New Roman" w:cs="Times New Roman"/>
                <w:color w:val="000000"/>
                <w:sz w:val="28"/>
                <w:szCs w:val="28"/>
              </w:rPr>
            </w:pPr>
            <w:r w:rsidRPr="00FF06C9">
              <w:rPr>
                <w:rFonts w:ascii="Times New Roman" w:eastAsia="Times New Roman" w:hAnsi="Times New Roman" w:cs="Times New Roman"/>
                <w:color w:val="000000"/>
                <w:sz w:val="28"/>
                <w:szCs w:val="28"/>
              </w:rPr>
              <w:t>Дополнительные часы при выборе 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A7430" w:rsidRPr="00FF06C9" w:rsidRDefault="00EA7430" w:rsidP="003F79F9">
            <w:pPr>
              <w:spacing w:after="0" w:line="240" w:lineRule="auto"/>
              <w:jc w:val="center"/>
              <w:rPr>
                <w:rFonts w:ascii="Times New Roman" w:eastAsia="Times New Roman" w:hAnsi="Times New Roman" w:cs="Times New Roman"/>
                <w:color w:val="000000"/>
                <w:sz w:val="28"/>
                <w:szCs w:val="28"/>
              </w:rPr>
            </w:pPr>
            <w:r w:rsidRPr="00FF06C9">
              <w:rPr>
                <w:rFonts w:ascii="Times New Roman" w:eastAsia="Times New Roman" w:hAnsi="Times New Roman" w:cs="Times New Roman"/>
                <w:color w:val="000000"/>
                <w:sz w:val="28"/>
                <w:szCs w:val="28"/>
              </w:rPr>
              <w:t>Максимальный объем учебной нагрузки, при котором допускается формирование социального сертификата</w:t>
            </w:r>
          </w:p>
        </w:tc>
      </w:tr>
      <w:tr w:rsidR="00EA7430" w:rsidRPr="00FF06C9" w:rsidTr="003F79F9">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rsidR="00EA7430" w:rsidRPr="00FF06C9" w:rsidRDefault="00EA7430" w:rsidP="003F79F9">
            <w:pPr>
              <w:spacing w:after="0" w:line="240" w:lineRule="auto"/>
              <w:jc w:val="center"/>
              <w:rPr>
                <w:rFonts w:ascii="Times New Roman" w:eastAsia="Times New Roman" w:hAnsi="Times New Roman" w:cs="Times New Roman"/>
                <w:color w:val="000000"/>
                <w:sz w:val="28"/>
                <w:szCs w:val="28"/>
              </w:rPr>
            </w:pPr>
            <w:r w:rsidRPr="00FF06C9">
              <w:rPr>
                <w:rFonts w:ascii="Times New Roman" w:eastAsia="Times New Roman" w:hAnsi="Times New Roman" w:cs="Times New Roman"/>
                <w:color w:val="000000"/>
                <w:sz w:val="28"/>
                <w:szCs w:val="28"/>
              </w:rPr>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rsidR="00EA7430" w:rsidRPr="00FF06C9" w:rsidRDefault="00EA7430" w:rsidP="003F79F9">
            <w:pPr>
              <w:spacing w:after="0" w:line="240" w:lineRule="auto"/>
              <w:jc w:val="center"/>
              <w:rPr>
                <w:rFonts w:ascii="Times New Roman" w:eastAsia="Times New Roman" w:hAnsi="Times New Roman" w:cs="Times New Roman"/>
                <w:color w:val="000000"/>
                <w:sz w:val="28"/>
                <w:szCs w:val="28"/>
              </w:rPr>
            </w:pPr>
            <w:r w:rsidRPr="00FF06C9">
              <w:rPr>
                <w:rFonts w:ascii="Times New Roman" w:eastAsia="Times New Roman" w:hAnsi="Times New Roman" w:cs="Times New Roman"/>
                <w:color w:val="000000"/>
                <w:sz w:val="28"/>
                <w:szCs w:val="28"/>
              </w:rPr>
              <w:t>6</w:t>
            </w:r>
          </w:p>
        </w:tc>
        <w:tc>
          <w:tcPr>
            <w:tcW w:w="2551" w:type="dxa"/>
            <w:tcBorders>
              <w:top w:val="nil"/>
              <w:left w:val="nil"/>
              <w:bottom w:val="single" w:sz="4" w:space="0" w:color="auto"/>
              <w:right w:val="single" w:sz="4" w:space="0" w:color="auto"/>
            </w:tcBorders>
            <w:shd w:val="clear" w:color="auto" w:fill="auto"/>
            <w:vAlign w:val="center"/>
          </w:tcPr>
          <w:p w:rsidR="00EA7430" w:rsidRPr="00FF06C9" w:rsidRDefault="002F7BE2" w:rsidP="003F79F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2127" w:type="dxa"/>
            <w:tcBorders>
              <w:top w:val="nil"/>
              <w:left w:val="nil"/>
              <w:bottom w:val="single" w:sz="4" w:space="0" w:color="auto"/>
              <w:right w:val="single" w:sz="4" w:space="0" w:color="auto"/>
            </w:tcBorders>
            <w:shd w:val="clear" w:color="auto" w:fill="auto"/>
            <w:vAlign w:val="center"/>
          </w:tcPr>
          <w:p w:rsidR="00EA7430" w:rsidRPr="00FF06C9" w:rsidRDefault="00EA7430" w:rsidP="003F79F9">
            <w:pPr>
              <w:spacing w:after="0" w:line="240" w:lineRule="auto"/>
              <w:jc w:val="center"/>
              <w:rPr>
                <w:rFonts w:ascii="Times New Roman" w:eastAsia="Times New Roman" w:hAnsi="Times New Roman" w:cs="Times New Roman"/>
                <w:color w:val="000000"/>
                <w:sz w:val="28"/>
                <w:szCs w:val="28"/>
              </w:rPr>
            </w:pPr>
            <w:r w:rsidRPr="00FF06C9">
              <w:rPr>
                <w:rFonts w:ascii="Times New Roman" w:eastAsia="Times New Roman" w:hAnsi="Times New Roman" w:cs="Times New Roman"/>
                <w:color w:val="000000"/>
                <w:sz w:val="28"/>
                <w:szCs w:val="28"/>
              </w:rPr>
              <w:t>5,5</w:t>
            </w:r>
          </w:p>
        </w:tc>
      </w:tr>
    </w:tbl>
    <w:p w:rsidR="00EA7430" w:rsidRPr="00FF06C9" w:rsidRDefault="00EA7430" w:rsidP="00EA7430">
      <w:pPr>
        <w:spacing w:after="0" w:line="240" w:lineRule="auto"/>
        <w:jc w:val="both"/>
        <w:rPr>
          <w:rFonts w:ascii="Times New Roman" w:hAnsi="Times New Roman" w:cs="Times New Roman"/>
          <w:sz w:val="28"/>
          <w:szCs w:val="28"/>
        </w:rPr>
      </w:pPr>
    </w:p>
    <w:bookmarkEnd w:id="29"/>
    <w:p w:rsidR="00EA7430" w:rsidRPr="00FF06C9" w:rsidRDefault="00EA7430" w:rsidP="00EA7430">
      <w:pPr>
        <w:pStyle w:val="afa"/>
        <w:numPr>
          <w:ilvl w:val="1"/>
          <w:numId w:val="4"/>
        </w:numPr>
        <w:spacing w:after="0" w:line="240" w:lineRule="auto"/>
        <w:ind w:left="0" w:firstLine="709"/>
        <w:jc w:val="both"/>
        <w:rPr>
          <w:rFonts w:ascii="Times New Roman" w:hAnsi="Times New Roman" w:cs="Times New Roman"/>
          <w:sz w:val="28"/>
          <w:szCs w:val="28"/>
        </w:rPr>
      </w:pPr>
      <w:proofErr w:type="gramStart"/>
      <w:r w:rsidRPr="00FF06C9">
        <w:rPr>
          <w:rFonts w:ascii="Times New Roman" w:hAnsi="Times New Roman" w:cs="Times New Roman"/>
          <w:sz w:val="28"/>
          <w:szCs w:val="28"/>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дополнительной общеобразовательной программе, а также о достижении ограничения на зачисление</w:t>
      </w:r>
      <w:proofErr w:type="gramEnd"/>
      <w:r w:rsidRPr="00FF06C9">
        <w:rPr>
          <w:rFonts w:ascii="Times New Roman" w:hAnsi="Times New Roman" w:cs="Times New Roman"/>
          <w:sz w:val="28"/>
          <w:szCs w:val="28"/>
        </w:rPr>
        <w:t xml:space="preserve"> на обучение по соответствующему сертификату </w:t>
      </w:r>
      <w:proofErr w:type="gramStart"/>
      <w:r w:rsidRPr="00FF06C9">
        <w:rPr>
          <w:rFonts w:ascii="Times New Roman" w:hAnsi="Times New Roman" w:cs="Times New Roman"/>
          <w:sz w:val="28"/>
          <w:szCs w:val="28"/>
        </w:rPr>
        <w:t>дополнительного</w:t>
      </w:r>
      <w:proofErr w:type="gramEnd"/>
      <w:r w:rsidRPr="00FF06C9">
        <w:rPr>
          <w:rFonts w:ascii="Times New Roman" w:hAnsi="Times New Roman" w:cs="Times New Roman"/>
          <w:sz w:val="28"/>
          <w:szCs w:val="28"/>
        </w:rPr>
        <w:t xml:space="preserve"> образования.</w:t>
      </w:r>
      <w:bookmarkEnd w:id="30"/>
    </w:p>
    <w:p w:rsidR="00EA7430" w:rsidRPr="00FF06C9" w:rsidRDefault="00EA7430" w:rsidP="00EA7430">
      <w:pPr>
        <w:spacing w:after="0" w:line="240" w:lineRule="auto"/>
        <w:ind w:firstLine="709"/>
        <w:jc w:val="both"/>
        <w:rPr>
          <w:rFonts w:ascii="Times New Roman" w:hAnsi="Times New Roman" w:cs="Times New Roman"/>
          <w:sz w:val="28"/>
          <w:szCs w:val="28"/>
        </w:rPr>
      </w:pPr>
      <w:proofErr w:type="gramStart"/>
      <w:r w:rsidRPr="00FF06C9">
        <w:rPr>
          <w:rFonts w:ascii="Times New Roman" w:hAnsi="Times New Roman" w:cs="Times New Roman"/>
          <w:sz w:val="28"/>
          <w:szCs w:val="28"/>
        </w:rPr>
        <w:t>В случае если использование соответствующего сертификата дополнительного образования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дополнительного образования, превысит установленное максимальное число часов учебной нагрузки, исполнитель образовательных услуг отклоняет поступившую Заявку на обучение.</w:t>
      </w:r>
      <w:bookmarkEnd w:id="31"/>
      <w:proofErr w:type="gramEnd"/>
    </w:p>
    <w:p w:rsidR="00EA7430" w:rsidRPr="00FF06C9" w:rsidRDefault="00EA7430" w:rsidP="00EA7430">
      <w:pPr>
        <w:pStyle w:val="afa"/>
        <w:numPr>
          <w:ilvl w:val="1"/>
          <w:numId w:val="4"/>
        </w:numPr>
        <w:spacing w:after="0" w:line="240" w:lineRule="auto"/>
        <w:ind w:left="0" w:firstLine="709"/>
        <w:jc w:val="both"/>
        <w:rPr>
          <w:rFonts w:ascii="Times New Roman" w:hAnsi="Times New Roman" w:cs="Times New Roman"/>
          <w:sz w:val="28"/>
          <w:szCs w:val="28"/>
        </w:rPr>
      </w:pPr>
      <w:proofErr w:type="gramStart"/>
      <w:r w:rsidRPr="00FF06C9">
        <w:rPr>
          <w:rFonts w:ascii="Times New Roman" w:hAnsi="Times New Roman" w:cs="Times New Roman"/>
          <w:sz w:val="28"/>
          <w:szCs w:val="28"/>
        </w:rPr>
        <w:t>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w:t>
      </w:r>
      <w:proofErr w:type="gramEnd"/>
      <w:r w:rsidRPr="00FF06C9">
        <w:rPr>
          <w:rFonts w:ascii="Times New Roman" w:hAnsi="Times New Roman" w:cs="Times New Roman"/>
          <w:sz w:val="28"/>
          <w:szCs w:val="28"/>
        </w:rPr>
        <w:t xml:space="preserve"> О факте зачисления ребенка по выбранной дополнительной общеобразовательной программе с использованием соответствующего сертификата дополнительного образования исполнитель образовательных услуг в течение трех рабочих дней информирует уполномоченный орган посредством создания на основании Заявки на обучение записи о действующем зачислении в Навигаторе.</w:t>
      </w:r>
    </w:p>
    <w:p w:rsidR="00EA7430" w:rsidRPr="00FF06C9" w:rsidRDefault="00EA7430" w:rsidP="00EA7430">
      <w:pPr>
        <w:pStyle w:val="afa"/>
        <w:numPr>
          <w:ilvl w:val="1"/>
          <w:numId w:val="4"/>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Исполнитель образовательных услуг в течение трех рабочих дней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 посредством перевода записи о действующем зачислении в статус завершенных зачислений в Навигаторе.</w:t>
      </w:r>
    </w:p>
    <w:p w:rsidR="00EA7430" w:rsidRPr="00FF06C9" w:rsidRDefault="00EA7430" w:rsidP="00EA7430">
      <w:pPr>
        <w:pStyle w:val="afa"/>
        <w:numPr>
          <w:ilvl w:val="1"/>
          <w:numId w:val="4"/>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Порядок использования сертификата дополнительного образования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w:t>
      </w:r>
    </w:p>
    <w:p w:rsidR="00EA7430" w:rsidRPr="00FF06C9" w:rsidRDefault="00EA7430" w:rsidP="00EA7430">
      <w:pPr>
        <w:pStyle w:val="afa"/>
        <w:numPr>
          <w:ilvl w:val="1"/>
          <w:numId w:val="4"/>
        </w:numPr>
        <w:spacing w:after="0" w:line="240" w:lineRule="auto"/>
        <w:ind w:left="0" w:firstLine="709"/>
        <w:jc w:val="both"/>
        <w:rPr>
          <w:rFonts w:ascii="Times New Roman" w:hAnsi="Times New Roman" w:cs="Times New Roman"/>
          <w:sz w:val="28"/>
          <w:szCs w:val="28"/>
        </w:rPr>
      </w:pPr>
      <w:proofErr w:type="gramStart"/>
      <w:r w:rsidRPr="00FF06C9">
        <w:rPr>
          <w:rFonts w:ascii="Times New Roman" w:hAnsi="Times New Roman" w:cs="Times New Roman"/>
          <w:sz w:val="28"/>
          <w:szCs w:val="28"/>
        </w:rPr>
        <w:t>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дополнительного образования,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w:t>
      </w:r>
      <w:proofErr w:type="gramEnd"/>
      <w:r w:rsidRPr="00FF06C9">
        <w:rPr>
          <w:rFonts w:ascii="Times New Roman" w:hAnsi="Times New Roman" w:cs="Times New Roman"/>
          <w:sz w:val="28"/>
          <w:szCs w:val="28"/>
        </w:rPr>
        <w:t xml:space="preserve"> числа часов учебной нагрузки, приходящейся на ребенка по сертификату дополнительного образования. При этом зачисление указанного ребенка на новые образовательные программы осуществляется в общем порядке.</w:t>
      </w:r>
    </w:p>
    <w:bookmarkStart w:id="38" w:name="_Ref125474059"/>
    <w:p w:rsidR="00EA7430" w:rsidRPr="00FF06C9" w:rsidRDefault="00EA7430" w:rsidP="00EA7430">
      <w:pPr>
        <w:spacing w:after="0" w:line="240" w:lineRule="auto"/>
        <w:jc w:val="both"/>
        <w:rPr>
          <w:rFonts w:ascii="Times New Roman" w:hAnsi="Times New Roman" w:cs="Times New Roman"/>
          <w:color w:val="000000" w:themeColor="text1"/>
          <w:sz w:val="28"/>
          <w:szCs w:val="28"/>
        </w:rPr>
      </w:pP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fldChar w:fldCharType="end"/>
      </w:r>
      <w:bookmarkEnd w:id="38"/>
    </w:p>
    <w:p w:rsidR="00EA7430" w:rsidRPr="00FF06C9" w:rsidRDefault="00EA7430" w:rsidP="00EA7430">
      <w:pPr>
        <w:spacing w:after="0" w:line="240" w:lineRule="auto"/>
        <w:jc w:val="both"/>
        <w:rPr>
          <w:rFonts w:ascii="Times New Roman" w:hAnsi="Times New Roman" w:cs="Times New Roman"/>
          <w:sz w:val="28"/>
          <w:szCs w:val="28"/>
        </w:rPr>
      </w:pPr>
    </w:p>
    <w:p w:rsidR="00EA7430" w:rsidRPr="00FF06C9" w:rsidRDefault="00EA7430" w:rsidP="00EA7430">
      <w:pPr>
        <w:pStyle w:val="afa"/>
        <w:numPr>
          <w:ilvl w:val="0"/>
          <w:numId w:val="8"/>
        </w:numPr>
        <w:spacing w:after="0" w:line="240" w:lineRule="auto"/>
        <w:ind w:right="142"/>
        <w:jc w:val="center"/>
        <w:rPr>
          <w:rFonts w:ascii="Times New Roman" w:hAnsi="Times New Roman" w:cs="Times New Roman"/>
          <w:b/>
          <w:bCs/>
          <w:vanish/>
          <w:sz w:val="28"/>
          <w:szCs w:val="28"/>
        </w:rPr>
      </w:pPr>
    </w:p>
    <w:p w:rsidR="00EA7430" w:rsidRPr="00FF06C9" w:rsidRDefault="00EA7430" w:rsidP="00EA7430">
      <w:pPr>
        <w:pStyle w:val="afa"/>
        <w:numPr>
          <w:ilvl w:val="0"/>
          <w:numId w:val="8"/>
        </w:numPr>
        <w:spacing w:after="0" w:line="240" w:lineRule="auto"/>
        <w:ind w:right="142"/>
        <w:jc w:val="center"/>
        <w:rPr>
          <w:rFonts w:ascii="Times New Roman" w:hAnsi="Times New Roman" w:cs="Times New Roman"/>
          <w:b/>
          <w:bCs/>
          <w:vanish/>
          <w:sz w:val="28"/>
          <w:szCs w:val="28"/>
        </w:rPr>
      </w:pPr>
    </w:p>
    <w:p w:rsidR="00EA7430" w:rsidRPr="00FF06C9" w:rsidRDefault="00EA7430" w:rsidP="00EA7430">
      <w:pPr>
        <w:pStyle w:val="afa"/>
        <w:numPr>
          <w:ilvl w:val="0"/>
          <w:numId w:val="8"/>
        </w:numPr>
        <w:spacing w:after="0" w:line="240" w:lineRule="auto"/>
        <w:ind w:right="142"/>
        <w:jc w:val="center"/>
        <w:rPr>
          <w:rFonts w:ascii="Times New Roman" w:hAnsi="Times New Roman" w:cs="Times New Roman"/>
          <w:b/>
          <w:bCs/>
          <w:vanish/>
          <w:sz w:val="28"/>
          <w:szCs w:val="28"/>
        </w:rPr>
      </w:pPr>
    </w:p>
    <w:p w:rsidR="00EA7430" w:rsidRPr="00FF06C9" w:rsidRDefault="00EA7430" w:rsidP="00EA7430">
      <w:pPr>
        <w:pStyle w:val="afa"/>
        <w:numPr>
          <w:ilvl w:val="0"/>
          <w:numId w:val="8"/>
        </w:numPr>
        <w:spacing w:after="0" w:line="240" w:lineRule="auto"/>
        <w:ind w:right="142"/>
        <w:jc w:val="center"/>
        <w:rPr>
          <w:rFonts w:ascii="Times New Roman" w:hAnsi="Times New Roman" w:cs="Times New Roman"/>
          <w:b/>
          <w:bCs/>
          <w:vanish/>
          <w:sz w:val="28"/>
          <w:szCs w:val="28"/>
        </w:rPr>
      </w:pPr>
    </w:p>
    <w:p w:rsidR="00EA7430" w:rsidRPr="00FF06C9" w:rsidRDefault="00EA7430" w:rsidP="00EA7430">
      <w:pPr>
        <w:pStyle w:val="afa"/>
        <w:numPr>
          <w:ilvl w:val="0"/>
          <w:numId w:val="8"/>
        </w:numPr>
        <w:spacing w:after="0" w:line="240" w:lineRule="auto"/>
        <w:ind w:left="0" w:right="142" w:firstLine="709"/>
        <w:jc w:val="center"/>
        <w:rPr>
          <w:rFonts w:ascii="Times New Roman" w:hAnsi="Times New Roman" w:cs="Times New Roman"/>
          <w:sz w:val="28"/>
          <w:szCs w:val="28"/>
        </w:rPr>
      </w:pPr>
      <w:bookmarkStart w:id="39" w:name="_Ref126062791"/>
      <w:r w:rsidRPr="00FF06C9">
        <w:rPr>
          <w:rFonts w:ascii="Times New Roman" w:hAnsi="Times New Roman" w:cs="Times New Roman"/>
          <w:sz w:val="28"/>
          <w:szCs w:val="28"/>
        </w:rPr>
        <w:t>Порядок формирования в электронном виде социальных сертификатов</w:t>
      </w:r>
      <w:bookmarkEnd w:id="39"/>
    </w:p>
    <w:p w:rsidR="00EA7430" w:rsidRPr="00FF06C9" w:rsidRDefault="00EA7430" w:rsidP="00EA7430">
      <w:pPr>
        <w:spacing w:after="0" w:line="240" w:lineRule="auto"/>
        <w:ind w:right="142"/>
        <w:jc w:val="center"/>
        <w:rPr>
          <w:rFonts w:ascii="Times New Roman" w:hAnsi="Times New Roman" w:cs="Times New Roman"/>
          <w:b/>
          <w:sz w:val="28"/>
          <w:szCs w:val="28"/>
        </w:rPr>
      </w:pPr>
    </w:p>
    <w:p w:rsidR="00EA7430" w:rsidRPr="00FF06C9" w:rsidRDefault="00EA7430" w:rsidP="00EA7430">
      <w:pPr>
        <w:pStyle w:val="afa"/>
        <w:numPr>
          <w:ilvl w:val="0"/>
          <w:numId w:val="13"/>
        </w:numPr>
        <w:spacing w:after="0" w:line="240" w:lineRule="auto"/>
        <w:jc w:val="both"/>
        <w:rPr>
          <w:rFonts w:ascii="Times New Roman" w:hAnsi="Times New Roman" w:cs="Times New Roman"/>
          <w:vanish/>
          <w:sz w:val="28"/>
          <w:szCs w:val="28"/>
        </w:rPr>
      </w:pPr>
    </w:p>
    <w:p w:rsidR="00EA7430" w:rsidRPr="00FF06C9" w:rsidRDefault="00EA7430" w:rsidP="00EA7430">
      <w:pPr>
        <w:pStyle w:val="afa"/>
        <w:numPr>
          <w:ilvl w:val="0"/>
          <w:numId w:val="13"/>
        </w:numPr>
        <w:spacing w:after="0" w:line="240" w:lineRule="auto"/>
        <w:jc w:val="both"/>
        <w:rPr>
          <w:rFonts w:ascii="Times New Roman" w:hAnsi="Times New Roman" w:cs="Times New Roman"/>
          <w:vanish/>
          <w:sz w:val="28"/>
          <w:szCs w:val="28"/>
        </w:rPr>
      </w:pPr>
    </w:p>
    <w:p w:rsidR="00EA7430" w:rsidRPr="00FF06C9" w:rsidRDefault="00EA7430" w:rsidP="00EA7430">
      <w:pPr>
        <w:pStyle w:val="afa"/>
        <w:numPr>
          <w:ilvl w:val="0"/>
          <w:numId w:val="13"/>
        </w:numPr>
        <w:spacing w:after="0" w:line="240" w:lineRule="auto"/>
        <w:jc w:val="both"/>
        <w:rPr>
          <w:rFonts w:ascii="Times New Roman" w:hAnsi="Times New Roman" w:cs="Times New Roman"/>
          <w:vanish/>
          <w:sz w:val="28"/>
          <w:szCs w:val="28"/>
        </w:rPr>
      </w:pPr>
    </w:p>
    <w:p w:rsidR="00EA7430" w:rsidRPr="00FF06C9" w:rsidRDefault="00EA7430" w:rsidP="00EA7430">
      <w:pPr>
        <w:pStyle w:val="afa"/>
        <w:numPr>
          <w:ilvl w:val="0"/>
          <w:numId w:val="13"/>
        </w:numPr>
        <w:spacing w:after="0" w:line="240" w:lineRule="auto"/>
        <w:jc w:val="both"/>
        <w:rPr>
          <w:rFonts w:ascii="Times New Roman" w:hAnsi="Times New Roman" w:cs="Times New Roman"/>
          <w:vanish/>
          <w:sz w:val="28"/>
          <w:szCs w:val="28"/>
        </w:rPr>
      </w:pPr>
    </w:p>
    <w:p w:rsidR="00EA7430" w:rsidRPr="00FF06C9" w:rsidRDefault="00EA7430" w:rsidP="00EA7430">
      <w:pPr>
        <w:pStyle w:val="afa"/>
        <w:numPr>
          <w:ilvl w:val="0"/>
          <w:numId w:val="13"/>
        </w:numPr>
        <w:spacing w:after="0" w:line="240" w:lineRule="auto"/>
        <w:jc w:val="both"/>
        <w:rPr>
          <w:rFonts w:ascii="Times New Roman" w:hAnsi="Times New Roman" w:cs="Times New Roman"/>
          <w:vanish/>
          <w:sz w:val="28"/>
          <w:szCs w:val="28"/>
        </w:rPr>
      </w:pPr>
    </w:p>
    <w:p w:rsidR="00EA7430" w:rsidRPr="00FF06C9" w:rsidRDefault="00EA7430" w:rsidP="00EA7430">
      <w:pPr>
        <w:pStyle w:val="afa"/>
        <w:numPr>
          <w:ilvl w:val="1"/>
          <w:numId w:val="13"/>
        </w:numPr>
        <w:spacing w:after="0" w:line="240" w:lineRule="auto"/>
        <w:ind w:left="0" w:firstLine="709"/>
        <w:jc w:val="both"/>
        <w:rPr>
          <w:rFonts w:ascii="Times New Roman" w:hAnsi="Times New Roman" w:cs="Times New Roman"/>
          <w:sz w:val="28"/>
          <w:szCs w:val="28"/>
        </w:rPr>
      </w:pPr>
      <w:proofErr w:type="gramStart"/>
      <w:r w:rsidRPr="00FF06C9">
        <w:rPr>
          <w:rFonts w:ascii="Times New Roman" w:hAnsi="Times New Roman" w:cs="Times New Roman"/>
          <w:sz w:val="28"/>
          <w:szCs w:val="28"/>
        </w:rPr>
        <w:t>Право на получение социальных сертификатов имеют все лица, включенные в реестр сертификатов дополнительного образования.</w:t>
      </w:r>
      <w:proofErr w:type="gramEnd"/>
      <w:r w:rsidRPr="00FF06C9">
        <w:rPr>
          <w:rFonts w:ascii="Times New Roman" w:hAnsi="Times New Roman" w:cs="Times New Roman"/>
          <w:sz w:val="28"/>
          <w:szCs w:val="28"/>
        </w:rPr>
        <w:t xml:space="preserve">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дополнительного образования, имеет право на получение неограниченного числа социальных сертификатов, с учетом ограничений, установленных разделом </w:t>
      </w:r>
      <w:r w:rsidRPr="00FF06C9">
        <w:rPr>
          <w:rFonts w:ascii="Times New Roman" w:hAnsi="Times New Roman" w:cs="Times New Roman"/>
          <w:sz w:val="28"/>
          <w:szCs w:val="28"/>
          <w:highlight w:val="red"/>
          <w:lang w:val="en-US"/>
        </w:rPr>
        <w:fldChar w:fldCharType="begin"/>
      </w:r>
      <w:r w:rsidRPr="00FF06C9">
        <w:rPr>
          <w:rFonts w:ascii="Times New Roman" w:hAnsi="Times New Roman" w:cs="Times New Roman"/>
          <w:sz w:val="28"/>
          <w:szCs w:val="28"/>
        </w:rPr>
        <w:instrText xml:space="preserve"> REF _Ref128663040 \r \h </w:instrText>
      </w:r>
      <w:r w:rsidRPr="00FF06C9">
        <w:rPr>
          <w:rFonts w:ascii="Times New Roman" w:hAnsi="Times New Roman" w:cs="Times New Roman"/>
          <w:sz w:val="28"/>
          <w:szCs w:val="28"/>
          <w:highlight w:val="red"/>
        </w:rPr>
        <w:instrText xml:space="preserve"> \* </w:instrText>
      </w:r>
      <w:r w:rsidRPr="00FF06C9">
        <w:rPr>
          <w:rFonts w:ascii="Times New Roman" w:hAnsi="Times New Roman" w:cs="Times New Roman"/>
          <w:sz w:val="28"/>
          <w:szCs w:val="28"/>
          <w:highlight w:val="red"/>
          <w:lang w:val="en-US"/>
        </w:rPr>
        <w:instrText>MERGEFORMAT</w:instrText>
      </w:r>
      <w:r w:rsidRPr="00FF06C9">
        <w:rPr>
          <w:rFonts w:ascii="Times New Roman" w:hAnsi="Times New Roman" w:cs="Times New Roman"/>
          <w:sz w:val="28"/>
          <w:szCs w:val="28"/>
          <w:highlight w:val="red"/>
        </w:rPr>
        <w:instrText xml:space="preserve"> </w:instrText>
      </w:r>
      <w:r w:rsidRPr="00FF06C9">
        <w:rPr>
          <w:rFonts w:ascii="Times New Roman" w:hAnsi="Times New Roman" w:cs="Times New Roman"/>
          <w:sz w:val="28"/>
          <w:szCs w:val="28"/>
          <w:highlight w:val="red"/>
          <w:lang w:val="en-US"/>
        </w:rPr>
      </w:r>
      <w:r w:rsidRPr="00FF06C9">
        <w:rPr>
          <w:rFonts w:ascii="Times New Roman" w:hAnsi="Times New Roman" w:cs="Times New Roman"/>
          <w:sz w:val="28"/>
          <w:szCs w:val="28"/>
          <w:highlight w:val="red"/>
          <w:lang w:val="en-US"/>
        </w:rPr>
        <w:fldChar w:fldCharType="separate"/>
      </w:r>
      <w:r w:rsidR="00415E36">
        <w:rPr>
          <w:rFonts w:ascii="Times New Roman" w:hAnsi="Times New Roman" w:cs="Times New Roman"/>
          <w:sz w:val="28"/>
          <w:szCs w:val="28"/>
        </w:rPr>
        <w:t>IV</w:t>
      </w:r>
      <w:r w:rsidRPr="00FF06C9">
        <w:rPr>
          <w:rFonts w:ascii="Times New Roman" w:hAnsi="Times New Roman" w:cs="Times New Roman"/>
          <w:sz w:val="28"/>
          <w:szCs w:val="28"/>
          <w:highlight w:val="red"/>
          <w:lang w:val="en-US"/>
        </w:rPr>
        <w:fldChar w:fldCharType="end"/>
      </w:r>
      <w:r w:rsidRPr="00FF06C9">
        <w:rPr>
          <w:rFonts w:ascii="Times New Roman" w:hAnsi="Times New Roman" w:cs="Times New Roman"/>
          <w:sz w:val="28"/>
          <w:szCs w:val="28"/>
        </w:rPr>
        <w:t xml:space="preserve"> настоящего Положения.</w:t>
      </w:r>
    </w:p>
    <w:p w:rsidR="00EA7430" w:rsidRPr="00FF06C9" w:rsidRDefault="00EA7430" w:rsidP="00EA7430">
      <w:pPr>
        <w:pStyle w:val="afa"/>
        <w:numPr>
          <w:ilvl w:val="1"/>
          <w:numId w:val="1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w:t>
      </w:r>
      <w:r w:rsidRPr="00FF06C9">
        <w:rPr>
          <w:rFonts w:ascii="Times New Roman" w:hAnsi="Times New Roman" w:cs="Times New Roman"/>
          <w:color w:val="000000" w:themeColor="text1"/>
          <w:sz w:val="28"/>
          <w:szCs w:val="28"/>
        </w:rPr>
        <w:t>на обучение по дополнительным общеразвивающим программам, включенным в реестр сертифицированных образовательных программ</w:t>
      </w:r>
      <w:r w:rsidRPr="00FF06C9">
        <w:rPr>
          <w:rFonts w:ascii="Times New Roman" w:hAnsi="Times New Roman" w:cs="Times New Roman"/>
          <w:sz w:val="28"/>
          <w:szCs w:val="28"/>
        </w:rPr>
        <w:t xml:space="preserve"> (далее - Заявка</w:t>
      </w:r>
      <w:r w:rsidRPr="00FF06C9">
        <w:rPr>
          <w:rFonts w:ascii="Times New Roman" w:hAnsi="Times New Roman" w:cs="Times New Roman"/>
          <w:color w:val="000000"/>
          <w:sz w:val="28"/>
          <w:szCs w:val="28"/>
        </w:rPr>
        <w:t xml:space="preserve"> на сертифицированную программу).</w:t>
      </w:r>
      <w:bookmarkStart w:id="40" w:name="_Ref125470820"/>
    </w:p>
    <w:p w:rsidR="00EA7430" w:rsidRPr="00FF06C9" w:rsidRDefault="00EA7430" w:rsidP="00EA7430">
      <w:pPr>
        <w:pStyle w:val="afa"/>
        <w:numPr>
          <w:ilvl w:val="1"/>
          <w:numId w:val="13"/>
        </w:numPr>
        <w:spacing w:after="0" w:line="240" w:lineRule="auto"/>
        <w:ind w:left="0" w:firstLine="709"/>
        <w:jc w:val="both"/>
        <w:rPr>
          <w:rFonts w:ascii="Times New Roman" w:hAnsi="Times New Roman" w:cs="Times New Roman"/>
          <w:sz w:val="28"/>
          <w:szCs w:val="28"/>
        </w:rPr>
      </w:pPr>
      <w:proofErr w:type="gramStart"/>
      <w:r w:rsidRPr="00FF06C9">
        <w:rPr>
          <w:rFonts w:ascii="Times New Roman" w:hAnsi="Times New Roman" w:cs="Times New Roman"/>
          <w:sz w:val="28"/>
          <w:szCs w:val="28"/>
        </w:rPr>
        <w:t>Формирование уполномоченным органом социального сертификата для ребенка, сведения о котором включены в реестр сертификатов дополнительного образования, осуществляется в электронном виде в соответствии с общими требованиями 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Федерации, при одновременном выполнении следующих условий:</w:t>
      </w:r>
      <w:bookmarkEnd w:id="40"/>
      <w:proofErr w:type="gramEnd"/>
    </w:p>
    <w:p w:rsidR="00EA7430" w:rsidRPr="00FF06C9" w:rsidRDefault="00EA7430" w:rsidP="00EA7430">
      <w:pPr>
        <w:pStyle w:val="afa"/>
        <w:numPr>
          <w:ilvl w:val="2"/>
          <w:numId w:val="13"/>
        </w:numPr>
        <w:spacing w:after="0" w:line="240" w:lineRule="auto"/>
        <w:ind w:left="0" w:firstLine="720"/>
        <w:jc w:val="both"/>
        <w:rPr>
          <w:rFonts w:ascii="Times New Roman" w:hAnsi="Times New Roman" w:cs="Times New Roman"/>
          <w:sz w:val="28"/>
          <w:szCs w:val="28"/>
        </w:rPr>
      </w:pPr>
      <w:r w:rsidRPr="00FF06C9">
        <w:rPr>
          <w:rFonts w:ascii="Times New Roman" w:hAnsi="Times New Roman" w:cs="Times New Roman"/>
          <w:sz w:val="28"/>
          <w:szCs w:val="28"/>
        </w:rPr>
        <w:t xml:space="preserve">отсутствуют факты текущего использования ребенком сертификата дополнительного образования для обучения по дополнительным общеобразовательным программам в объеме, превышающем максимальное число часов учебной нагрузки, установленное пунктом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_Ref126660093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4.8</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настоящего Положения;</w:t>
      </w:r>
    </w:p>
    <w:p w:rsidR="00EA7430" w:rsidRPr="00FF06C9" w:rsidRDefault="00EA7430" w:rsidP="00EA7430">
      <w:pPr>
        <w:pStyle w:val="afa"/>
        <w:numPr>
          <w:ilvl w:val="2"/>
          <w:numId w:val="13"/>
        </w:numPr>
        <w:spacing w:after="0" w:line="240" w:lineRule="auto"/>
        <w:ind w:left="0" w:firstLine="720"/>
        <w:jc w:val="both"/>
        <w:rPr>
          <w:rFonts w:ascii="Times New Roman" w:hAnsi="Times New Roman" w:cs="Times New Roman"/>
          <w:sz w:val="28"/>
          <w:szCs w:val="28"/>
        </w:rPr>
      </w:pPr>
      <w:r w:rsidRPr="00FF06C9">
        <w:rPr>
          <w:rFonts w:ascii="Times New Roman" w:hAnsi="Times New Roman" w:cs="Times New Roman"/>
          <w:sz w:val="28"/>
          <w:szCs w:val="28"/>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rsidR="00EA7430" w:rsidRPr="00FF06C9" w:rsidRDefault="00EA7430" w:rsidP="00EA7430">
      <w:pPr>
        <w:pStyle w:val="afa"/>
        <w:numPr>
          <w:ilvl w:val="2"/>
          <w:numId w:val="13"/>
        </w:numPr>
        <w:spacing w:after="0" w:line="240" w:lineRule="auto"/>
        <w:ind w:left="0" w:firstLine="720"/>
        <w:jc w:val="both"/>
        <w:rPr>
          <w:rFonts w:ascii="Times New Roman" w:hAnsi="Times New Roman" w:cs="Times New Roman"/>
          <w:sz w:val="28"/>
          <w:szCs w:val="28"/>
        </w:rPr>
      </w:pPr>
      <w:proofErr w:type="gramStart"/>
      <w:r w:rsidRPr="00FF06C9">
        <w:rPr>
          <w:rFonts w:ascii="Times New Roman" w:hAnsi="Times New Roman" w:cs="Times New Roman"/>
          <w:sz w:val="28"/>
          <w:szCs w:val="28"/>
        </w:rPr>
        <w:t>на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 на соответствующие периоды;</w:t>
      </w:r>
      <w:proofErr w:type="gramEnd"/>
    </w:p>
    <w:p w:rsidR="00EA7430" w:rsidRPr="00FF06C9" w:rsidRDefault="00EA7430" w:rsidP="00EA7430">
      <w:pPr>
        <w:pStyle w:val="afa"/>
        <w:numPr>
          <w:ilvl w:val="2"/>
          <w:numId w:val="1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rsidR="00EA7430" w:rsidRPr="00FF06C9" w:rsidRDefault="00EA7430" w:rsidP="00EA7430">
      <w:pPr>
        <w:pStyle w:val="afa"/>
        <w:numPr>
          <w:ilvl w:val="1"/>
          <w:numId w:val="1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В случае невыполнения условий для формирования социального сертификата Заявка на сертифицированную программу, поданная с использованием сертификата дополнительного образования, подлежит аннулированию.</w:t>
      </w:r>
    </w:p>
    <w:p w:rsidR="00EA7430" w:rsidRPr="00FF06C9" w:rsidRDefault="00EA7430" w:rsidP="00EA7430">
      <w:pPr>
        <w:pStyle w:val="afa"/>
        <w:numPr>
          <w:ilvl w:val="1"/>
          <w:numId w:val="13"/>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_Ref126062791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Pr>
          <w:rFonts w:ascii="Times New Roman" w:hAnsi="Times New Roman" w:cs="Times New Roman"/>
          <w:sz w:val="28"/>
          <w:szCs w:val="28"/>
        </w:rPr>
        <w:t>V</w:t>
      </w:r>
      <w:r w:rsidRPr="00FF06C9">
        <w:rPr>
          <w:rFonts w:ascii="Times New Roman" w:hAnsi="Times New Roman" w:cs="Times New Roman"/>
          <w:sz w:val="28"/>
          <w:szCs w:val="28"/>
        </w:rPr>
        <w:fldChar w:fldCharType="end"/>
      </w:r>
      <w:r w:rsidRPr="00FF06C9">
        <w:rPr>
          <w:rFonts w:ascii="Times New Roman" w:hAnsi="Times New Roman" w:cs="Times New Roman"/>
          <w:sz w:val="28"/>
          <w:szCs w:val="28"/>
        </w:rPr>
        <w:t xml:space="preserve"> настоящего Положения по отношению к уполномоченному органу.</w:t>
      </w:r>
    </w:p>
    <w:p w:rsidR="00EA7430" w:rsidRPr="00FF06C9" w:rsidRDefault="00EA7430" w:rsidP="00EA7430">
      <w:pPr>
        <w:pStyle w:val="afa"/>
        <w:numPr>
          <w:ilvl w:val="1"/>
          <w:numId w:val="13"/>
        </w:numPr>
        <w:spacing w:after="0" w:line="240" w:lineRule="auto"/>
        <w:ind w:left="0" w:firstLine="709"/>
        <w:jc w:val="both"/>
        <w:rPr>
          <w:rFonts w:ascii="Times New Roman" w:hAnsi="Times New Roman" w:cs="Times New Roman"/>
          <w:sz w:val="28"/>
          <w:szCs w:val="28"/>
        </w:rPr>
      </w:pPr>
      <w:bookmarkStart w:id="41" w:name="_Ref126140814"/>
      <w:r w:rsidRPr="00FF06C9">
        <w:rPr>
          <w:rFonts w:ascii="Times New Roman" w:hAnsi="Times New Roman" w:cs="Times New Roman"/>
          <w:sz w:val="28"/>
          <w:szCs w:val="28"/>
        </w:rPr>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41"/>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В раздел I "Общие сведения о социальном сертификате" включается следующая информация: </w:t>
      </w:r>
    </w:p>
    <w:p w:rsidR="00EA7430" w:rsidRPr="00FF06C9" w:rsidRDefault="00EA7430" w:rsidP="00EA7430">
      <w:pPr>
        <w:pStyle w:val="afa"/>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а) номер социального сертификата, устанавливаемый в следующем порядке: </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1 – 10 разряды – информация о номере реестровой записи получателя социального сертификата в реестре сертификатов дополнительного образования, соответствующая номеру сертификата дополнительного образования;</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11 – 18 разряды – дата начала действия программы персонифицированного финансирования, в рамках которой сформирован социальный сертификат;</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б) дата формирования (выдачи) социального сертификата в формате «ДД.ММ</w:t>
      </w:r>
      <w:proofErr w:type="gramStart"/>
      <w:r w:rsidRPr="00FF06C9">
        <w:rPr>
          <w:rFonts w:ascii="Times New Roman" w:hAnsi="Times New Roman" w:cs="Times New Roman"/>
          <w:sz w:val="28"/>
          <w:szCs w:val="28"/>
        </w:rPr>
        <w:t>.Г</w:t>
      </w:r>
      <w:proofErr w:type="gramEnd"/>
      <w:r w:rsidRPr="00FF06C9">
        <w:rPr>
          <w:rFonts w:ascii="Times New Roman" w:hAnsi="Times New Roman" w:cs="Times New Roman"/>
          <w:sz w:val="28"/>
          <w:szCs w:val="28"/>
        </w:rPr>
        <w:t>ГГГ»;</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в) дата, после </w:t>
      </w:r>
      <w:proofErr w:type="gramStart"/>
      <w:r w:rsidRPr="00FF06C9">
        <w:rPr>
          <w:rFonts w:ascii="Times New Roman" w:hAnsi="Times New Roman" w:cs="Times New Roman"/>
          <w:sz w:val="28"/>
          <w:szCs w:val="28"/>
        </w:rPr>
        <w:t>наступления</w:t>
      </w:r>
      <w:proofErr w:type="gramEnd"/>
      <w:r w:rsidRPr="00FF06C9">
        <w:rPr>
          <w:rFonts w:ascii="Times New Roman" w:hAnsi="Times New Roman" w:cs="Times New Roman"/>
          <w:sz w:val="28"/>
          <w:szCs w:val="28"/>
        </w:rPr>
        <w:t xml:space="preserve">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дополнительного образования;</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д) следующие сведения об уполномоченном органе:</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полное наименование уполномоченного органа в соответствии со сведениями Единого государственного реестра юридических лиц;</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адрес (место нахождения) уполномоченного органа в соответствии со сведениями Единого государственного реестра юридических лиц;</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контактный номер телефона уполномоченного органа (при наличии);</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адрес электронной почты уполномоченного органа (при наличии);</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доменное имя официального сайта уполномоченного органа в информационно-телекоммуникационной сети "Интернет" (при наличии);</w:t>
      </w:r>
    </w:p>
    <w:p w:rsidR="00EA7430" w:rsidRPr="00FF06C9" w:rsidRDefault="00EA7430" w:rsidP="00EA7430">
      <w:pPr>
        <w:pStyle w:val="afa"/>
        <w:spacing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rsidR="00EA7430" w:rsidRPr="00FF06C9" w:rsidRDefault="00EA7430" w:rsidP="00EA7430">
      <w:pPr>
        <w:pStyle w:val="afa"/>
        <w:spacing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EA7430" w:rsidRPr="00FF06C9" w:rsidRDefault="00EA7430" w:rsidP="00EA7430">
      <w:pPr>
        <w:pStyle w:val="afa"/>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е) статус социального сертификата, принимающий </w:t>
      </w:r>
      <w:r w:rsidRPr="00FF06C9">
        <w:rPr>
          <w:rFonts w:ascii="Times New Roman" w:hAnsi="Times New Roman" w:cs="Times New Roman"/>
          <w:color w:val="000000" w:themeColor="text1"/>
          <w:sz w:val="28"/>
          <w:szCs w:val="28"/>
        </w:rPr>
        <w:t>одно из следующих значений:</w:t>
      </w:r>
    </w:p>
    <w:p w:rsidR="00EA7430" w:rsidRPr="00FF06C9" w:rsidRDefault="00EA7430" w:rsidP="00EA7430">
      <w:pPr>
        <w:spacing w:after="0" w:line="240" w:lineRule="auto"/>
        <w:ind w:firstLine="709"/>
        <w:jc w:val="both"/>
        <w:rPr>
          <w:rFonts w:ascii="Times New Roman" w:hAnsi="Times New Roman" w:cs="Times New Roman"/>
          <w:color w:val="000000" w:themeColor="text1"/>
          <w:sz w:val="28"/>
          <w:szCs w:val="28"/>
        </w:rPr>
      </w:pPr>
      <w:r w:rsidRPr="00FF06C9">
        <w:rPr>
          <w:rFonts w:ascii="Times New Roman" w:hAnsi="Times New Roman" w:cs="Times New Roman"/>
          <w:color w:val="000000" w:themeColor="text1"/>
          <w:sz w:val="28"/>
          <w:szCs w:val="28"/>
        </w:rPr>
        <w:t>действительный:</w:t>
      </w:r>
    </w:p>
    <w:p w:rsidR="00EA7430" w:rsidRPr="00FF06C9" w:rsidRDefault="00EA7430" w:rsidP="00EA7430">
      <w:pPr>
        <w:spacing w:after="0" w:line="240" w:lineRule="auto"/>
        <w:ind w:firstLine="709"/>
        <w:jc w:val="both"/>
        <w:rPr>
          <w:rFonts w:ascii="Times New Roman" w:hAnsi="Times New Roman" w:cs="Times New Roman"/>
          <w:color w:val="000000" w:themeColor="text1"/>
          <w:sz w:val="28"/>
          <w:szCs w:val="28"/>
        </w:rPr>
      </w:pPr>
      <w:r w:rsidRPr="00FF06C9">
        <w:rPr>
          <w:rFonts w:ascii="Times New Roman" w:hAnsi="Times New Roman" w:cs="Times New Roman"/>
          <w:color w:val="000000" w:themeColor="text1"/>
          <w:sz w:val="28"/>
          <w:szCs w:val="28"/>
        </w:rPr>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недействительный:</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в случае завершения периода действия программы персонифицированного финансирования, в рамках которого сформирован социальный сертификат;</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В раздел </w:t>
      </w:r>
      <w:r w:rsidRPr="00FF06C9">
        <w:rPr>
          <w:rFonts w:ascii="Times New Roman" w:hAnsi="Times New Roman" w:cs="Times New Roman"/>
          <w:sz w:val="28"/>
          <w:szCs w:val="28"/>
          <w:lang w:val="en-US"/>
        </w:rPr>
        <w:t>II</w:t>
      </w:r>
      <w:r w:rsidRPr="00FF06C9">
        <w:rPr>
          <w:rFonts w:ascii="Times New Roman" w:hAnsi="Times New Roman" w:cs="Times New Roman"/>
          <w:sz w:val="28"/>
          <w:szCs w:val="28"/>
        </w:rPr>
        <w:t xml:space="preserve"> "Сведения о муниципальных услугах в социальной сфере и исполнителях услуг"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реестровый номер дополнительной общеразвивающей программы в реестре сертифицированных образовательных программ;</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наименование образовательной услуги;</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место оказания образовательной услуги;</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условия (формы) оказания образовательной услуги;</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категория потребителей образовательной услуги, к которой относится получатель социального сертификата;</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В раздел III "Сведения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 включается следующая информация:</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а) номер и дата заключения договора об образовании, а также ссылка на размещенный в Навигаторе договор об образовании;</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б) сведения о наличии в </w:t>
      </w:r>
      <w:proofErr w:type="gramStart"/>
      <w:r w:rsidRPr="00FF06C9">
        <w:rPr>
          <w:rFonts w:ascii="Times New Roman" w:hAnsi="Times New Roman" w:cs="Times New Roman"/>
          <w:sz w:val="28"/>
          <w:szCs w:val="28"/>
        </w:rPr>
        <w:t>договоре</w:t>
      </w:r>
      <w:proofErr w:type="gramEnd"/>
      <w:r w:rsidRPr="00FF06C9">
        <w:rPr>
          <w:rFonts w:ascii="Times New Roman" w:hAnsi="Times New Roman" w:cs="Times New Roman"/>
          <w:sz w:val="28"/>
          <w:szCs w:val="28"/>
        </w:rPr>
        <w:t xml:space="preserve"> об образовании оплаты со стороны получателя социального сертификата либо его законных представителей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объем финансового обеспечения оказания услуги по социальному сертификату,</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в) сведения о </w:t>
      </w:r>
      <w:proofErr w:type="gramStart"/>
      <w:r w:rsidRPr="00FF06C9">
        <w:rPr>
          <w:rFonts w:ascii="Times New Roman" w:hAnsi="Times New Roman" w:cs="Times New Roman"/>
          <w:sz w:val="28"/>
          <w:szCs w:val="28"/>
        </w:rPr>
        <w:t>заключении</w:t>
      </w:r>
      <w:proofErr w:type="gramEnd"/>
      <w:r w:rsidRPr="00FF06C9">
        <w:rPr>
          <w:rFonts w:ascii="Times New Roman" w:hAnsi="Times New Roman" w:cs="Times New Roman"/>
          <w:sz w:val="28"/>
          <w:szCs w:val="28"/>
        </w:rPr>
        <w:t xml:space="preserve">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№189-ФЗ, из реестра соглашений о предоставлении из бюджета </w:t>
      </w:r>
      <w:r w:rsidRPr="00FF06C9">
        <w:rPr>
          <w:rFonts w:ascii="Times New Roman" w:hAnsi="Times New Roman" w:cs="Times New Roman"/>
          <w:color w:val="000000" w:themeColor="text1"/>
          <w:sz w:val="28"/>
          <w:szCs w:val="28"/>
        </w:rPr>
        <w:t xml:space="preserve">Тутаевского муниципального района субсидий </w:t>
      </w:r>
      <w:r w:rsidRPr="00FF06C9">
        <w:rPr>
          <w:rFonts w:ascii="Times New Roman" w:hAnsi="Times New Roman" w:cs="Times New Roman"/>
          <w:sz w:val="28"/>
          <w:szCs w:val="28"/>
        </w:rPr>
        <w:t>(при наличии);</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г) фактическое значение объема оказания образовательной услуги на последнюю отчетную дату. </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д) 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rsidR="00EA7430" w:rsidRPr="00FF06C9" w:rsidRDefault="00EA7430" w:rsidP="00EA7430">
      <w:pPr>
        <w:spacing w:after="0" w:line="24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5.8.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rsidR="00EA7430" w:rsidRPr="00FF06C9" w:rsidRDefault="00EA7430" w:rsidP="00EA7430">
      <w:pPr>
        <w:spacing w:after="0" w:line="240" w:lineRule="auto"/>
        <w:ind w:firstLine="709"/>
        <w:jc w:val="both"/>
        <w:rPr>
          <w:rFonts w:ascii="Times New Roman" w:hAnsi="Times New Roman" w:cs="Times New Roman"/>
          <w:sz w:val="28"/>
          <w:szCs w:val="28"/>
        </w:rPr>
      </w:pPr>
    </w:p>
    <w:p w:rsidR="00EA7430" w:rsidRPr="00FF06C9" w:rsidRDefault="00EA7430" w:rsidP="00EA7430">
      <w:pPr>
        <w:pStyle w:val="afa"/>
        <w:numPr>
          <w:ilvl w:val="0"/>
          <w:numId w:val="5"/>
        </w:numPr>
        <w:spacing w:after="0" w:line="240" w:lineRule="auto"/>
        <w:ind w:left="0" w:firstLine="709"/>
        <w:jc w:val="center"/>
        <w:rPr>
          <w:rFonts w:ascii="Times New Roman" w:hAnsi="Times New Roman" w:cs="Times New Roman"/>
          <w:bCs/>
          <w:vanish/>
          <w:color w:val="000000"/>
          <w:sz w:val="28"/>
          <w:szCs w:val="28"/>
        </w:rPr>
      </w:pPr>
    </w:p>
    <w:p w:rsidR="00EA7430" w:rsidRPr="00FF06C9" w:rsidRDefault="00EA7430" w:rsidP="00EA7430">
      <w:pPr>
        <w:pStyle w:val="afa"/>
        <w:numPr>
          <w:ilvl w:val="0"/>
          <w:numId w:val="5"/>
        </w:numPr>
        <w:spacing w:after="0" w:line="240" w:lineRule="auto"/>
        <w:ind w:left="0" w:firstLine="709"/>
        <w:jc w:val="center"/>
        <w:rPr>
          <w:rFonts w:ascii="Times New Roman" w:hAnsi="Times New Roman" w:cs="Times New Roman"/>
          <w:smallCaps/>
          <w:sz w:val="28"/>
          <w:szCs w:val="28"/>
        </w:rPr>
      </w:pPr>
      <w:bookmarkStart w:id="42" w:name="_Ref126133939"/>
      <w:r w:rsidRPr="00FF06C9">
        <w:rPr>
          <w:rFonts w:ascii="Times New Roman" w:hAnsi="Times New Roman" w:cs="Times New Roman"/>
          <w:bCs/>
          <w:color w:val="000000"/>
          <w:sz w:val="28"/>
          <w:szCs w:val="28"/>
        </w:rPr>
        <w:t xml:space="preserve">Порядок использования сертификатов </w:t>
      </w:r>
      <w:r w:rsidRPr="00FF06C9">
        <w:rPr>
          <w:rFonts w:ascii="Times New Roman" w:hAnsi="Times New Roman" w:cs="Times New Roman"/>
          <w:sz w:val="28"/>
          <w:szCs w:val="28"/>
        </w:rPr>
        <w:t>дополнительного образования</w:t>
      </w:r>
      <w:r w:rsidRPr="00FF06C9">
        <w:rPr>
          <w:rFonts w:ascii="Times New Roman" w:hAnsi="Times New Roman" w:cs="Times New Roman"/>
          <w:bCs/>
          <w:color w:val="000000"/>
          <w:sz w:val="28"/>
          <w:szCs w:val="28"/>
        </w:rPr>
        <w:t xml:space="preserve"> в целях получения образовательных услуг</w:t>
      </w:r>
      <w:bookmarkEnd w:id="42"/>
      <w:r w:rsidRPr="00FF06C9">
        <w:rPr>
          <w:rFonts w:ascii="Times New Roman" w:hAnsi="Times New Roman" w:cs="Times New Roman"/>
          <w:bCs/>
          <w:color w:val="000000"/>
          <w:sz w:val="28"/>
          <w:szCs w:val="28"/>
        </w:rPr>
        <w:t xml:space="preserve"> по реализации дополнительных общеразвивающих программ, включенных в реестр сертифицированных образовательных программ</w:t>
      </w:r>
    </w:p>
    <w:p w:rsidR="00EA7430" w:rsidRPr="00FF06C9" w:rsidRDefault="00EA7430" w:rsidP="00EA7430">
      <w:pPr>
        <w:spacing w:after="0" w:line="240" w:lineRule="auto"/>
        <w:ind w:firstLine="709"/>
        <w:jc w:val="center"/>
        <w:rPr>
          <w:rFonts w:ascii="Times New Roman" w:hAnsi="Times New Roman" w:cs="Times New Roman"/>
          <w:smallCaps/>
          <w:sz w:val="28"/>
          <w:szCs w:val="28"/>
        </w:rPr>
      </w:pPr>
    </w:p>
    <w:p w:rsidR="00EA7430" w:rsidRPr="00FF06C9" w:rsidRDefault="00EA7430" w:rsidP="00EA7430">
      <w:pPr>
        <w:pStyle w:val="afa"/>
        <w:numPr>
          <w:ilvl w:val="0"/>
          <w:numId w:val="15"/>
        </w:numPr>
        <w:spacing w:after="0" w:line="240" w:lineRule="auto"/>
        <w:ind w:left="0" w:firstLine="709"/>
        <w:jc w:val="both"/>
        <w:rPr>
          <w:rFonts w:ascii="Times New Roman" w:hAnsi="Times New Roman" w:cs="Times New Roman"/>
          <w:vanish/>
          <w:sz w:val="28"/>
          <w:szCs w:val="28"/>
        </w:rPr>
      </w:pPr>
    </w:p>
    <w:p w:rsidR="00EA7430" w:rsidRPr="00FF06C9" w:rsidRDefault="00EA7430" w:rsidP="00EA7430">
      <w:pPr>
        <w:pStyle w:val="afa"/>
        <w:numPr>
          <w:ilvl w:val="0"/>
          <w:numId w:val="15"/>
        </w:numPr>
        <w:spacing w:after="0" w:line="240" w:lineRule="auto"/>
        <w:ind w:left="0" w:firstLine="709"/>
        <w:jc w:val="both"/>
        <w:rPr>
          <w:rFonts w:ascii="Times New Roman" w:hAnsi="Times New Roman" w:cs="Times New Roman"/>
          <w:vanish/>
          <w:sz w:val="28"/>
          <w:szCs w:val="28"/>
        </w:rPr>
      </w:pPr>
    </w:p>
    <w:p w:rsidR="00EA7430" w:rsidRPr="00FF06C9" w:rsidRDefault="00EA7430" w:rsidP="00EA7430">
      <w:pPr>
        <w:pStyle w:val="afa"/>
        <w:numPr>
          <w:ilvl w:val="0"/>
          <w:numId w:val="15"/>
        </w:numPr>
        <w:spacing w:after="0" w:line="240" w:lineRule="auto"/>
        <w:ind w:left="0" w:firstLine="709"/>
        <w:jc w:val="both"/>
        <w:rPr>
          <w:rFonts w:ascii="Times New Roman" w:hAnsi="Times New Roman" w:cs="Times New Roman"/>
          <w:vanish/>
          <w:sz w:val="28"/>
          <w:szCs w:val="28"/>
        </w:rPr>
      </w:pPr>
    </w:p>
    <w:p w:rsidR="00EA7430" w:rsidRPr="00FF06C9" w:rsidRDefault="00EA7430" w:rsidP="00EA7430">
      <w:pPr>
        <w:pStyle w:val="afa"/>
        <w:numPr>
          <w:ilvl w:val="0"/>
          <w:numId w:val="15"/>
        </w:numPr>
        <w:spacing w:after="0" w:line="240" w:lineRule="auto"/>
        <w:ind w:left="0" w:firstLine="709"/>
        <w:jc w:val="both"/>
        <w:rPr>
          <w:rFonts w:ascii="Times New Roman" w:hAnsi="Times New Roman" w:cs="Times New Roman"/>
          <w:vanish/>
          <w:sz w:val="28"/>
          <w:szCs w:val="28"/>
        </w:rPr>
      </w:pPr>
    </w:p>
    <w:p w:rsidR="00EA7430" w:rsidRPr="00FF06C9" w:rsidRDefault="00EA7430" w:rsidP="00EA7430">
      <w:pPr>
        <w:pStyle w:val="afa"/>
        <w:numPr>
          <w:ilvl w:val="0"/>
          <w:numId w:val="15"/>
        </w:numPr>
        <w:spacing w:after="0" w:line="240" w:lineRule="auto"/>
        <w:ind w:left="0" w:firstLine="709"/>
        <w:jc w:val="both"/>
        <w:rPr>
          <w:rFonts w:ascii="Times New Roman" w:hAnsi="Times New Roman" w:cs="Times New Roman"/>
          <w:vanish/>
          <w:sz w:val="28"/>
          <w:szCs w:val="28"/>
        </w:rPr>
      </w:pPr>
    </w:p>
    <w:p w:rsidR="00EA7430" w:rsidRPr="00FF06C9" w:rsidRDefault="00EA7430" w:rsidP="00EA7430">
      <w:pPr>
        <w:pStyle w:val="afa"/>
        <w:numPr>
          <w:ilvl w:val="0"/>
          <w:numId w:val="15"/>
        </w:numPr>
        <w:spacing w:after="0" w:line="240" w:lineRule="auto"/>
        <w:ind w:left="0" w:firstLine="709"/>
        <w:jc w:val="both"/>
        <w:rPr>
          <w:rFonts w:ascii="Times New Roman" w:hAnsi="Times New Roman" w:cs="Times New Roman"/>
          <w:vanish/>
          <w:sz w:val="28"/>
          <w:szCs w:val="28"/>
        </w:rPr>
      </w:pPr>
    </w:p>
    <w:p w:rsidR="00EA7430" w:rsidRPr="00FF06C9" w:rsidRDefault="00EA7430" w:rsidP="00EA7430">
      <w:pPr>
        <w:pStyle w:val="afa"/>
        <w:numPr>
          <w:ilvl w:val="0"/>
          <w:numId w:val="16"/>
        </w:numPr>
        <w:spacing w:after="0" w:line="240" w:lineRule="auto"/>
        <w:jc w:val="both"/>
        <w:rPr>
          <w:rFonts w:ascii="Times New Roman" w:hAnsi="Times New Roman" w:cs="Times New Roman"/>
          <w:vanish/>
          <w:sz w:val="28"/>
          <w:szCs w:val="28"/>
        </w:rPr>
      </w:pPr>
    </w:p>
    <w:p w:rsidR="00EA7430" w:rsidRPr="00FF06C9" w:rsidRDefault="00EA7430" w:rsidP="00EA7430">
      <w:pPr>
        <w:pStyle w:val="afa"/>
        <w:numPr>
          <w:ilvl w:val="0"/>
          <w:numId w:val="16"/>
        </w:numPr>
        <w:spacing w:after="0" w:line="240" w:lineRule="auto"/>
        <w:jc w:val="both"/>
        <w:rPr>
          <w:rFonts w:ascii="Times New Roman" w:hAnsi="Times New Roman" w:cs="Times New Roman"/>
          <w:vanish/>
          <w:sz w:val="28"/>
          <w:szCs w:val="28"/>
        </w:rPr>
      </w:pPr>
    </w:p>
    <w:p w:rsidR="00EA7430" w:rsidRPr="00FF06C9" w:rsidRDefault="00EA7430" w:rsidP="00EA7430">
      <w:pPr>
        <w:pStyle w:val="afa"/>
        <w:numPr>
          <w:ilvl w:val="0"/>
          <w:numId w:val="16"/>
        </w:numPr>
        <w:spacing w:after="0" w:line="240" w:lineRule="auto"/>
        <w:jc w:val="both"/>
        <w:rPr>
          <w:rFonts w:ascii="Times New Roman" w:hAnsi="Times New Roman" w:cs="Times New Roman"/>
          <w:vanish/>
          <w:sz w:val="28"/>
          <w:szCs w:val="28"/>
        </w:rPr>
      </w:pPr>
    </w:p>
    <w:p w:rsidR="00EA7430" w:rsidRPr="00FF06C9" w:rsidRDefault="00EA7430" w:rsidP="00EA7430">
      <w:pPr>
        <w:pStyle w:val="afa"/>
        <w:numPr>
          <w:ilvl w:val="0"/>
          <w:numId w:val="16"/>
        </w:numPr>
        <w:spacing w:after="0" w:line="240" w:lineRule="auto"/>
        <w:jc w:val="both"/>
        <w:rPr>
          <w:rFonts w:ascii="Times New Roman" w:hAnsi="Times New Roman" w:cs="Times New Roman"/>
          <w:vanish/>
          <w:sz w:val="28"/>
          <w:szCs w:val="28"/>
        </w:rPr>
      </w:pPr>
    </w:p>
    <w:p w:rsidR="00EA7430" w:rsidRPr="00FF06C9" w:rsidRDefault="00EA7430" w:rsidP="00EA7430">
      <w:pPr>
        <w:pStyle w:val="afa"/>
        <w:numPr>
          <w:ilvl w:val="0"/>
          <w:numId w:val="16"/>
        </w:numPr>
        <w:spacing w:after="0" w:line="240" w:lineRule="auto"/>
        <w:jc w:val="both"/>
        <w:rPr>
          <w:rFonts w:ascii="Times New Roman" w:hAnsi="Times New Roman" w:cs="Times New Roman"/>
          <w:vanish/>
          <w:sz w:val="28"/>
          <w:szCs w:val="28"/>
        </w:rPr>
      </w:pPr>
    </w:p>
    <w:p w:rsidR="00EA7430" w:rsidRPr="00FF06C9" w:rsidRDefault="00EA7430" w:rsidP="00EA7430">
      <w:pPr>
        <w:pStyle w:val="afa"/>
        <w:numPr>
          <w:ilvl w:val="0"/>
          <w:numId w:val="16"/>
        </w:numPr>
        <w:spacing w:after="0" w:line="240" w:lineRule="auto"/>
        <w:jc w:val="both"/>
        <w:rPr>
          <w:rFonts w:ascii="Times New Roman" w:hAnsi="Times New Roman" w:cs="Times New Roman"/>
          <w:vanish/>
          <w:sz w:val="28"/>
          <w:szCs w:val="28"/>
        </w:rPr>
      </w:pPr>
    </w:p>
    <w:p w:rsidR="00EA7430" w:rsidRPr="00FF06C9" w:rsidRDefault="00EA7430" w:rsidP="00EA7430">
      <w:pPr>
        <w:pStyle w:val="afa"/>
        <w:numPr>
          <w:ilvl w:val="1"/>
          <w:numId w:val="16"/>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дополнительного образования, осуществляется за счет средств, предусматриваемых в </w:t>
      </w:r>
      <w:r w:rsidRPr="00FF06C9">
        <w:rPr>
          <w:rFonts w:ascii="Times New Roman" w:hAnsi="Times New Roman" w:cs="Times New Roman"/>
          <w:color w:val="000000" w:themeColor="text1"/>
          <w:sz w:val="28"/>
          <w:szCs w:val="28"/>
        </w:rPr>
        <w:t xml:space="preserve">бюджете Тутаевского муниципального района целях </w:t>
      </w:r>
      <w:r w:rsidRPr="00FF06C9">
        <w:rPr>
          <w:rFonts w:ascii="Times New Roman" w:hAnsi="Times New Roman" w:cs="Times New Roman"/>
          <w:sz w:val="28"/>
          <w:szCs w:val="28"/>
        </w:rPr>
        <w:t>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rsidR="00EA7430" w:rsidRPr="00FF06C9" w:rsidRDefault="00EA7430" w:rsidP="00EA7430">
      <w:pPr>
        <w:pStyle w:val="afa"/>
        <w:numPr>
          <w:ilvl w:val="1"/>
          <w:numId w:val="16"/>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Норматив обеспечения сертификата дополнительного образования определяется в часах в неделю и устанавливается на период реализации программы персонифицированного финансирования.</w:t>
      </w:r>
    </w:p>
    <w:p w:rsidR="00EA7430" w:rsidRPr="00FF06C9" w:rsidRDefault="00EA7430" w:rsidP="00EA7430">
      <w:pPr>
        <w:pStyle w:val="afa"/>
        <w:numPr>
          <w:ilvl w:val="1"/>
          <w:numId w:val="16"/>
        </w:numPr>
        <w:spacing w:after="0" w:line="240" w:lineRule="auto"/>
        <w:ind w:left="0" w:firstLine="709"/>
        <w:jc w:val="both"/>
        <w:rPr>
          <w:rFonts w:ascii="Times New Roman" w:hAnsi="Times New Roman" w:cs="Times New Roman"/>
          <w:sz w:val="28"/>
          <w:szCs w:val="28"/>
        </w:rPr>
      </w:pPr>
      <w:bookmarkStart w:id="43" w:name="_Ref126155273"/>
      <w:proofErr w:type="gramStart"/>
      <w:r w:rsidRPr="00FF06C9">
        <w:rPr>
          <w:rFonts w:ascii="Times New Roman" w:hAnsi="Times New Roman" w:cs="Times New Roman"/>
          <w:sz w:val="28"/>
          <w:szCs w:val="28"/>
        </w:rPr>
        <w:t>Уполномоченный орган в отношении детей, сведения о которых включены в реестр сертификатов дополнительного образования, с использованием Навигатора осуществляет учет размера доступного остатка норматива обеспечения сертификата дополнительного образования в часах, в пределах объема которого обладателю сертификата дополнительного образования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дополнительного</w:t>
      </w:r>
      <w:proofErr w:type="gramEnd"/>
      <w:r w:rsidRPr="00FF06C9">
        <w:rPr>
          <w:rFonts w:ascii="Times New Roman" w:hAnsi="Times New Roman" w:cs="Times New Roman"/>
          <w:sz w:val="28"/>
          <w:szCs w:val="28"/>
        </w:rPr>
        <w:t xml:space="preserve"> образования);</w:t>
      </w:r>
      <w:bookmarkEnd w:id="43"/>
    </w:p>
    <w:p w:rsidR="00EA7430" w:rsidRDefault="00EA7430" w:rsidP="00EA7430">
      <w:pPr>
        <w:pStyle w:val="afa"/>
        <w:numPr>
          <w:ilvl w:val="1"/>
          <w:numId w:val="16"/>
        </w:numPr>
        <w:spacing w:after="0" w:line="240" w:lineRule="auto"/>
        <w:ind w:left="0" w:firstLine="709"/>
        <w:jc w:val="both"/>
        <w:rPr>
          <w:rFonts w:ascii="Times New Roman" w:hAnsi="Times New Roman" w:cs="Times New Roman"/>
          <w:sz w:val="28"/>
          <w:szCs w:val="28"/>
        </w:rPr>
      </w:pPr>
      <w:r w:rsidRPr="00FF06C9">
        <w:rPr>
          <w:rFonts w:ascii="Times New Roman" w:hAnsi="Times New Roman" w:cs="Times New Roman"/>
          <w:sz w:val="28"/>
          <w:szCs w:val="28"/>
        </w:rPr>
        <w:t>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дополнительной общеобразовательной программе, включенной в реестр сертифицированных образовательных программ, определяется в порядке, устанавливаемом Требованиями.</w:t>
      </w:r>
    </w:p>
    <w:p w:rsidR="00415E36" w:rsidRPr="00FF06C9" w:rsidRDefault="00415E36" w:rsidP="00415E36">
      <w:pPr>
        <w:pStyle w:val="afa"/>
        <w:spacing w:after="0" w:line="240" w:lineRule="auto"/>
        <w:ind w:left="709"/>
        <w:jc w:val="both"/>
        <w:rPr>
          <w:rFonts w:ascii="Times New Roman" w:hAnsi="Times New Roman" w:cs="Times New Roman"/>
          <w:sz w:val="28"/>
          <w:szCs w:val="28"/>
        </w:rPr>
      </w:pPr>
    </w:p>
    <w:p w:rsidR="00EA7430" w:rsidRPr="00FF06C9" w:rsidRDefault="00EA7430" w:rsidP="00EA7430">
      <w:pPr>
        <w:pStyle w:val="afa"/>
        <w:numPr>
          <w:ilvl w:val="0"/>
          <w:numId w:val="5"/>
        </w:numPr>
        <w:spacing w:after="0" w:line="240" w:lineRule="auto"/>
        <w:jc w:val="center"/>
        <w:rPr>
          <w:rFonts w:ascii="Times New Roman" w:hAnsi="Times New Roman" w:cs="Times New Roman"/>
          <w:bCs/>
          <w:color w:val="000000"/>
          <w:sz w:val="28"/>
          <w:szCs w:val="28"/>
        </w:rPr>
      </w:pPr>
      <w:r w:rsidRPr="00FF06C9">
        <w:rPr>
          <w:rFonts w:ascii="Times New Roman" w:hAnsi="Times New Roman" w:cs="Times New Roman"/>
          <w:bCs/>
          <w:color w:val="000000"/>
          <w:sz w:val="28"/>
          <w:szCs w:val="28"/>
        </w:rPr>
        <w:t>Порядок формирования реестра исполнителей образовательных услуг в соответствии с социальным сертификатом</w:t>
      </w:r>
    </w:p>
    <w:p w:rsidR="00EA7430" w:rsidRPr="00FF06C9" w:rsidRDefault="00EA7430" w:rsidP="00EA7430">
      <w:pPr>
        <w:spacing w:after="0" w:line="240" w:lineRule="auto"/>
        <w:ind w:firstLine="708"/>
        <w:jc w:val="both"/>
        <w:rPr>
          <w:rFonts w:ascii="Times New Roman" w:hAnsi="Times New Roman" w:cs="Times New Roman"/>
          <w:b/>
          <w:color w:val="000000"/>
          <w:sz w:val="28"/>
          <w:szCs w:val="28"/>
        </w:rPr>
      </w:pPr>
    </w:p>
    <w:p w:rsidR="00EA7430" w:rsidRPr="00FF06C9" w:rsidRDefault="00EA7430" w:rsidP="00EA7430">
      <w:pPr>
        <w:pStyle w:val="afa"/>
        <w:numPr>
          <w:ilvl w:val="0"/>
          <w:numId w:val="14"/>
        </w:numPr>
        <w:spacing w:after="0" w:line="240" w:lineRule="auto"/>
        <w:jc w:val="both"/>
        <w:rPr>
          <w:rFonts w:ascii="Times New Roman" w:hAnsi="Times New Roman" w:cs="Times New Roman"/>
          <w:vanish/>
          <w:color w:val="000000"/>
          <w:spacing w:val="2"/>
          <w:sz w:val="28"/>
          <w:szCs w:val="28"/>
          <w:shd w:val="clear" w:color="auto" w:fill="FFFFFF"/>
        </w:rPr>
      </w:pPr>
    </w:p>
    <w:p w:rsidR="00EA7430" w:rsidRPr="00FF06C9" w:rsidRDefault="00EA7430" w:rsidP="00EA7430">
      <w:pPr>
        <w:pStyle w:val="afa"/>
        <w:numPr>
          <w:ilvl w:val="0"/>
          <w:numId w:val="14"/>
        </w:numPr>
        <w:spacing w:after="0" w:line="240" w:lineRule="auto"/>
        <w:jc w:val="both"/>
        <w:rPr>
          <w:rFonts w:ascii="Times New Roman" w:hAnsi="Times New Roman" w:cs="Times New Roman"/>
          <w:vanish/>
          <w:color w:val="000000"/>
          <w:spacing w:val="2"/>
          <w:sz w:val="28"/>
          <w:szCs w:val="28"/>
          <w:shd w:val="clear" w:color="auto" w:fill="FFFFFF"/>
        </w:rPr>
      </w:pPr>
    </w:p>
    <w:p w:rsidR="00EA7430" w:rsidRPr="00FF06C9" w:rsidRDefault="00EA7430" w:rsidP="00EA7430">
      <w:pPr>
        <w:pStyle w:val="afa"/>
        <w:numPr>
          <w:ilvl w:val="0"/>
          <w:numId w:val="14"/>
        </w:numPr>
        <w:spacing w:after="0" w:line="240" w:lineRule="auto"/>
        <w:jc w:val="both"/>
        <w:rPr>
          <w:rFonts w:ascii="Times New Roman" w:hAnsi="Times New Roman" w:cs="Times New Roman"/>
          <w:vanish/>
          <w:color w:val="000000"/>
          <w:spacing w:val="2"/>
          <w:sz w:val="28"/>
          <w:szCs w:val="28"/>
          <w:shd w:val="clear" w:color="auto" w:fill="FFFFFF"/>
        </w:rPr>
      </w:pPr>
    </w:p>
    <w:p w:rsidR="00EA7430" w:rsidRPr="00FF06C9" w:rsidRDefault="00EA7430" w:rsidP="00EA7430">
      <w:pPr>
        <w:pStyle w:val="afa"/>
        <w:numPr>
          <w:ilvl w:val="0"/>
          <w:numId w:val="14"/>
        </w:numPr>
        <w:spacing w:after="0" w:line="240" w:lineRule="auto"/>
        <w:jc w:val="both"/>
        <w:rPr>
          <w:rFonts w:ascii="Times New Roman" w:hAnsi="Times New Roman" w:cs="Times New Roman"/>
          <w:vanish/>
          <w:color w:val="000000"/>
          <w:spacing w:val="2"/>
          <w:sz w:val="28"/>
          <w:szCs w:val="28"/>
          <w:shd w:val="clear" w:color="auto" w:fill="FFFFFF"/>
        </w:rPr>
      </w:pPr>
    </w:p>
    <w:p w:rsidR="00EA7430" w:rsidRPr="00FF06C9" w:rsidRDefault="00EA7430" w:rsidP="00EA7430">
      <w:pPr>
        <w:pStyle w:val="afa"/>
        <w:numPr>
          <w:ilvl w:val="0"/>
          <w:numId w:val="14"/>
        </w:numPr>
        <w:spacing w:after="0" w:line="240" w:lineRule="auto"/>
        <w:jc w:val="both"/>
        <w:rPr>
          <w:rFonts w:ascii="Times New Roman" w:hAnsi="Times New Roman" w:cs="Times New Roman"/>
          <w:vanish/>
          <w:color w:val="000000"/>
          <w:spacing w:val="2"/>
          <w:sz w:val="28"/>
          <w:szCs w:val="28"/>
          <w:shd w:val="clear" w:color="auto" w:fill="FFFFFF"/>
        </w:rPr>
      </w:pPr>
    </w:p>
    <w:p w:rsidR="00EA7430" w:rsidRPr="00FF06C9" w:rsidRDefault="00EA7430" w:rsidP="00EA7430">
      <w:pPr>
        <w:pStyle w:val="afa"/>
        <w:numPr>
          <w:ilvl w:val="0"/>
          <w:numId w:val="14"/>
        </w:numPr>
        <w:spacing w:after="0" w:line="240" w:lineRule="auto"/>
        <w:jc w:val="both"/>
        <w:rPr>
          <w:rFonts w:ascii="Times New Roman" w:hAnsi="Times New Roman" w:cs="Times New Roman"/>
          <w:vanish/>
          <w:color w:val="000000"/>
          <w:spacing w:val="2"/>
          <w:sz w:val="28"/>
          <w:szCs w:val="28"/>
          <w:shd w:val="clear" w:color="auto" w:fill="FFFFFF"/>
        </w:rPr>
      </w:pPr>
    </w:p>
    <w:p w:rsidR="00EA7430" w:rsidRPr="00FF06C9" w:rsidRDefault="00EA7430" w:rsidP="00EA7430">
      <w:pPr>
        <w:pStyle w:val="afa"/>
        <w:numPr>
          <w:ilvl w:val="0"/>
          <w:numId w:val="13"/>
        </w:numPr>
        <w:spacing w:after="0" w:line="240" w:lineRule="auto"/>
        <w:jc w:val="both"/>
        <w:rPr>
          <w:rFonts w:ascii="Times New Roman" w:hAnsi="Times New Roman" w:cs="Times New Roman"/>
          <w:vanish/>
          <w:color w:val="000000"/>
          <w:spacing w:val="2"/>
          <w:sz w:val="28"/>
          <w:szCs w:val="28"/>
          <w:shd w:val="clear" w:color="auto" w:fill="FFFFFF"/>
        </w:rPr>
      </w:pPr>
    </w:p>
    <w:p w:rsidR="00EA7430" w:rsidRPr="00FF06C9" w:rsidRDefault="00EA7430" w:rsidP="00EA7430">
      <w:pPr>
        <w:pStyle w:val="afa"/>
        <w:numPr>
          <w:ilvl w:val="0"/>
          <w:numId w:val="14"/>
        </w:numPr>
        <w:spacing w:after="0" w:line="240" w:lineRule="auto"/>
        <w:jc w:val="both"/>
        <w:rPr>
          <w:rFonts w:ascii="Times New Roman" w:hAnsi="Times New Roman" w:cs="Times New Roman"/>
          <w:vanish/>
          <w:color w:val="000000"/>
          <w:spacing w:val="2"/>
          <w:sz w:val="28"/>
          <w:szCs w:val="28"/>
        </w:rPr>
      </w:pPr>
    </w:p>
    <w:p w:rsidR="00EA7430" w:rsidRPr="00FF06C9" w:rsidRDefault="00EA7430" w:rsidP="00EA7430">
      <w:pPr>
        <w:pStyle w:val="afa"/>
        <w:numPr>
          <w:ilvl w:val="1"/>
          <w:numId w:val="14"/>
        </w:numPr>
        <w:spacing w:after="0" w:line="240" w:lineRule="auto"/>
        <w:ind w:left="0" w:firstLine="709"/>
        <w:jc w:val="both"/>
        <w:rPr>
          <w:rFonts w:ascii="Times New Roman" w:hAnsi="Times New Roman" w:cs="Times New Roman"/>
          <w:color w:val="000000"/>
          <w:spacing w:val="2"/>
          <w:sz w:val="28"/>
          <w:szCs w:val="28"/>
        </w:rPr>
      </w:pPr>
      <w:proofErr w:type="gramStart"/>
      <w:r w:rsidRPr="00FF06C9">
        <w:rPr>
          <w:rFonts w:ascii="Times New Roman" w:hAnsi="Times New Roman" w:cs="Times New Roman"/>
          <w:color w:val="000000"/>
          <w:spacing w:val="2"/>
          <w:sz w:val="28"/>
          <w:szCs w:val="28"/>
        </w:rPr>
        <w:t xml:space="preserve">Формирование </w:t>
      </w:r>
      <w:r w:rsidRPr="00FF06C9">
        <w:rPr>
          <w:rFonts w:ascii="Times New Roman" w:hAnsi="Times New Roman" w:cs="Times New Roman"/>
          <w:color w:val="000000"/>
          <w:spacing w:val="2"/>
          <w:sz w:val="28"/>
          <w:szCs w:val="28"/>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FF06C9">
        <w:rPr>
          <w:rFonts w:ascii="Times New Roman" w:hAnsi="Times New Roman" w:cs="Times New Roman"/>
          <w:color w:val="000000"/>
          <w:spacing w:val="2"/>
          <w:sz w:val="28"/>
          <w:szCs w:val="28"/>
        </w:rPr>
        <w:t>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w:t>
      </w:r>
      <w:proofErr w:type="gramEnd"/>
      <w:r w:rsidRPr="00FF06C9">
        <w:rPr>
          <w:rFonts w:ascii="Times New Roman" w:hAnsi="Times New Roman" w:cs="Times New Roman"/>
          <w:color w:val="000000"/>
          <w:spacing w:val="2"/>
          <w:sz w:val="28"/>
          <w:szCs w:val="28"/>
        </w:rPr>
        <w:t xml:space="preserve"> – участники отбора исполнителей образовательных услуг).</w:t>
      </w:r>
    </w:p>
    <w:p w:rsidR="00EA7430" w:rsidRPr="00FF06C9" w:rsidRDefault="00EA7430" w:rsidP="00EA7430">
      <w:pPr>
        <w:pStyle w:val="afa"/>
        <w:numPr>
          <w:ilvl w:val="1"/>
          <w:numId w:val="14"/>
        </w:numPr>
        <w:spacing w:after="0" w:line="240" w:lineRule="auto"/>
        <w:ind w:left="0" w:firstLine="709"/>
        <w:jc w:val="both"/>
        <w:rPr>
          <w:rFonts w:ascii="Times New Roman" w:hAnsi="Times New Roman" w:cs="Times New Roman"/>
          <w:color w:val="000000"/>
          <w:spacing w:val="2"/>
          <w:sz w:val="28"/>
          <w:szCs w:val="28"/>
        </w:rPr>
      </w:pPr>
      <w:r w:rsidRPr="00FF06C9">
        <w:rPr>
          <w:rFonts w:ascii="Times New Roman" w:hAnsi="Times New Roman" w:cs="Times New Roman"/>
          <w:color w:val="000000"/>
          <w:spacing w:val="2"/>
          <w:sz w:val="28"/>
          <w:szCs w:val="28"/>
        </w:rPr>
        <w:t>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rsidR="00EA7430" w:rsidRPr="00FF06C9" w:rsidRDefault="00EA7430" w:rsidP="00EA7430">
      <w:pPr>
        <w:pStyle w:val="afa"/>
        <w:numPr>
          <w:ilvl w:val="1"/>
          <w:numId w:val="14"/>
        </w:numPr>
        <w:spacing w:after="0" w:line="240" w:lineRule="auto"/>
        <w:ind w:left="0" w:firstLine="709"/>
        <w:jc w:val="both"/>
        <w:rPr>
          <w:rFonts w:ascii="Times New Roman" w:hAnsi="Times New Roman" w:cs="Times New Roman"/>
          <w:color w:val="000000"/>
          <w:spacing w:val="2"/>
          <w:sz w:val="28"/>
          <w:szCs w:val="28"/>
        </w:rPr>
      </w:pPr>
      <w:r w:rsidRPr="00FF06C9">
        <w:rPr>
          <w:rFonts w:ascii="Times New Roman" w:hAnsi="Times New Roman" w:cs="Times New Roman"/>
          <w:color w:val="000000"/>
          <w:spacing w:val="2"/>
          <w:sz w:val="28"/>
          <w:szCs w:val="28"/>
        </w:rPr>
        <w:t xml:space="preserve">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w:t>
      </w:r>
      <w:proofErr w:type="gramStart"/>
      <w:r w:rsidRPr="00FF06C9">
        <w:rPr>
          <w:rFonts w:ascii="Times New Roman" w:hAnsi="Times New Roman" w:cs="Times New Roman"/>
          <w:color w:val="000000"/>
          <w:spacing w:val="2"/>
          <w:sz w:val="28"/>
          <w:szCs w:val="28"/>
        </w:rPr>
        <w:t>с даты получения</w:t>
      </w:r>
      <w:proofErr w:type="gramEnd"/>
      <w:r w:rsidRPr="00FF06C9">
        <w:rPr>
          <w:rFonts w:ascii="Times New Roman" w:hAnsi="Times New Roman" w:cs="Times New Roman"/>
          <w:color w:val="000000"/>
          <w:spacing w:val="2"/>
          <w:sz w:val="28"/>
          <w:szCs w:val="28"/>
        </w:rPr>
        <w:t xml:space="preserve">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rsidR="00EA7430" w:rsidRPr="00FF06C9" w:rsidRDefault="00EA7430" w:rsidP="00EA7430">
      <w:pPr>
        <w:pStyle w:val="afa"/>
        <w:numPr>
          <w:ilvl w:val="1"/>
          <w:numId w:val="14"/>
        </w:numPr>
        <w:spacing w:after="0" w:line="240" w:lineRule="auto"/>
        <w:ind w:left="0" w:firstLine="709"/>
        <w:jc w:val="both"/>
        <w:rPr>
          <w:rFonts w:ascii="Times New Roman" w:hAnsi="Times New Roman" w:cs="Times New Roman"/>
          <w:color w:val="000000"/>
          <w:spacing w:val="2"/>
          <w:sz w:val="28"/>
          <w:szCs w:val="28"/>
        </w:rPr>
      </w:pPr>
      <w:r w:rsidRPr="00FF06C9">
        <w:rPr>
          <w:rFonts w:ascii="Times New Roman" w:hAnsi="Times New Roman" w:cs="Times New Roman"/>
          <w:color w:val="000000"/>
          <w:spacing w:val="2"/>
          <w:sz w:val="28"/>
          <w:szCs w:val="28"/>
        </w:rPr>
        <w:t>Исключение исполнителя образовательных услуг из Реестра исполнителей образовательных услуг осуществляется Уполномоченным органом:</w:t>
      </w:r>
    </w:p>
    <w:p w:rsidR="00EA7430" w:rsidRPr="00FF06C9" w:rsidRDefault="00EA7430" w:rsidP="00EA7430">
      <w:pPr>
        <w:pStyle w:val="afa"/>
        <w:numPr>
          <w:ilvl w:val="2"/>
          <w:numId w:val="14"/>
        </w:numPr>
        <w:spacing w:after="0" w:line="240" w:lineRule="auto"/>
        <w:ind w:left="0" w:firstLine="720"/>
        <w:jc w:val="both"/>
        <w:rPr>
          <w:rFonts w:ascii="Times New Roman" w:hAnsi="Times New Roman" w:cs="Times New Roman"/>
          <w:color w:val="000000"/>
          <w:spacing w:val="2"/>
          <w:sz w:val="28"/>
          <w:szCs w:val="28"/>
        </w:rPr>
      </w:pPr>
      <w:bookmarkStart w:id="44" w:name="_Ref126067007"/>
      <w:r w:rsidRPr="00FF06C9">
        <w:rPr>
          <w:rFonts w:ascii="Times New Roman" w:hAnsi="Times New Roman" w:cs="Times New Roman"/>
          <w:color w:val="000000"/>
          <w:spacing w:val="2"/>
          <w:sz w:val="28"/>
          <w:szCs w:val="28"/>
        </w:rPr>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4"/>
    </w:p>
    <w:p w:rsidR="00EA7430" w:rsidRPr="00FF06C9" w:rsidRDefault="00EA7430" w:rsidP="00EA7430">
      <w:pPr>
        <w:pStyle w:val="afa"/>
        <w:numPr>
          <w:ilvl w:val="2"/>
          <w:numId w:val="14"/>
        </w:numPr>
        <w:spacing w:after="0" w:line="240" w:lineRule="auto"/>
        <w:ind w:left="0" w:firstLine="720"/>
        <w:jc w:val="both"/>
        <w:rPr>
          <w:rFonts w:ascii="Times New Roman" w:hAnsi="Times New Roman" w:cs="Times New Roman"/>
          <w:color w:val="000000"/>
          <w:spacing w:val="2"/>
          <w:sz w:val="28"/>
          <w:szCs w:val="28"/>
        </w:rPr>
      </w:pPr>
      <w:bookmarkStart w:id="45" w:name="_Ref126067019"/>
      <w:proofErr w:type="gramStart"/>
      <w:r w:rsidRPr="00FF06C9">
        <w:rPr>
          <w:rFonts w:ascii="Times New Roman" w:hAnsi="Times New Roman" w:cs="Times New Roman"/>
          <w:color w:val="000000"/>
          <w:spacing w:val="2"/>
          <w:sz w:val="28"/>
          <w:szCs w:val="28"/>
        </w:rPr>
        <w:t>на основании уведомления о несогласии исполнителя образовательных услуг с измененными в соответствии с частью</w:t>
      </w:r>
      <w:proofErr w:type="gramEnd"/>
      <w:r w:rsidRPr="00FF06C9">
        <w:rPr>
          <w:rFonts w:ascii="Times New Roman" w:hAnsi="Times New Roman" w:cs="Times New Roman"/>
          <w:color w:val="000000"/>
          <w:spacing w:val="2"/>
          <w:sz w:val="28"/>
          <w:szCs w:val="28"/>
        </w:rPr>
        <w:t xml:space="preserve"> 2 статьи 23 Федерального закона №189-ФЗ условиями образовательной услуги в соответствии с социальным сертификатом.</w:t>
      </w:r>
      <w:bookmarkEnd w:id="45"/>
    </w:p>
    <w:p w:rsidR="00EA7430" w:rsidRPr="00FF06C9" w:rsidRDefault="00EA7430" w:rsidP="00EA7430">
      <w:pPr>
        <w:spacing w:after="0" w:line="240" w:lineRule="auto"/>
        <w:ind w:firstLine="709"/>
        <w:jc w:val="both"/>
        <w:rPr>
          <w:rFonts w:ascii="Times New Roman" w:hAnsi="Times New Roman" w:cs="Times New Roman"/>
          <w:color w:val="000000"/>
          <w:spacing w:val="2"/>
          <w:sz w:val="28"/>
          <w:szCs w:val="28"/>
        </w:rPr>
      </w:pPr>
      <w:r w:rsidRPr="00FF06C9">
        <w:rPr>
          <w:rFonts w:ascii="Times New Roman" w:hAnsi="Times New Roman" w:cs="Times New Roman"/>
          <w:color w:val="000000"/>
          <w:spacing w:val="2"/>
          <w:sz w:val="28"/>
          <w:szCs w:val="28"/>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w:t>
      </w:r>
      <w:proofErr w:type="gramStart"/>
      <w:r w:rsidRPr="00FF06C9">
        <w:rPr>
          <w:rFonts w:ascii="Times New Roman" w:hAnsi="Times New Roman" w:cs="Times New Roman"/>
          <w:color w:val="000000"/>
          <w:spacing w:val="2"/>
          <w:sz w:val="28"/>
          <w:szCs w:val="28"/>
        </w:rPr>
        <w:t>с даты получения</w:t>
      </w:r>
      <w:proofErr w:type="gramEnd"/>
      <w:r w:rsidRPr="00FF06C9">
        <w:rPr>
          <w:rFonts w:ascii="Times New Roman" w:hAnsi="Times New Roman" w:cs="Times New Roman"/>
          <w:color w:val="000000"/>
          <w:spacing w:val="2"/>
          <w:sz w:val="28"/>
          <w:szCs w:val="28"/>
        </w:rPr>
        <w:t xml:space="preserve"> уведомлений, предусмотренных подпунктами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_Ref126067007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sidRPr="00415E36">
        <w:rPr>
          <w:rFonts w:ascii="Times New Roman" w:hAnsi="Times New Roman" w:cs="Times New Roman"/>
          <w:color w:val="000000"/>
          <w:spacing w:val="2"/>
          <w:sz w:val="28"/>
          <w:szCs w:val="28"/>
        </w:rPr>
        <w:t>7.4.1</w:t>
      </w:r>
      <w:r w:rsidRPr="00FF06C9">
        <w:rPr>
          <w:rFonts w:ascii="Times New Roman" w:hAnsi="Times New Roman" w:cs="Times New Roman"/>
          <w:sz w:val="28"/>
          <w:szCs w:val="28"/>
        </w:rPr>
        <w:fldChar w:fldCharType="end"/>
      </w:r>
      <w:r w:rsidRPr="00FF06C9">
        <w:rPr>
          <w:rFonts w:ascii="Times New Roman" w:hAnsi="Times New Roman" w:cs="Times New Roman"/>
          <w:color w:val="000000"/>
          <w:spacing w:val="2"/>
          <w:sz w:val="28"/>
          <w:szCs w:val="28"/>
        </w:rPr>
        <w:t xml:space="preserve"> и </w:t>
      </w:r>
      <w:r w:rsidRPr="00FF06C9">
        <w:rPr>
          <w:rFonts w:ascii="Times New Roman" w:hAnsi="Times New Roman" w:cs="Times New Roman"/>
          <w:sz w:val="28"/>
          <w:szCs w:val="28"/>
        </w:rPr>
        <w:fldChar w:fldCharType="begin"/>
      </w:r>
      <w:r w:rsidRPr="00FF06C9">
        <w:rPr>
          <w:rFonts w:ascii="Times New Roman" w:hAnsi="Times New Roman" w:cs="Times New Roman"/>
          <w:sz w:val="28"/>
          <w:szCs w:val="28"/>
        </w:rPr>
        <w:instrText xml:space="preserve"> REF _Ref126067019 \r \h  \* MERGEFORMAT </w:instrText>
      </w:r>
      <w:r w:rsidRPr="00FF06C9">
        <w:rPr>
          <w:rFonts w:ascii="Times New Roman" w:hAnsi="Times New Roman" w:cs="Times New Roman"/>
          <w:sz w:val="28"/>
          <w:szCs w:val="28"/>
        </w:rPr>
      </w:r>
      <w:r w:rsidRPr="00FF06C9">
        <w:rPr>
          <w:rFonts w:ascii="Times New Roman" w:hAnsi="Times New Roman" w:cs="Times New Roman"/>
          <w:sz w:val="28"/>
          <w:szCs w:val="28"/>
        </w:rPr>
        <w:fldChar w:fldCharType="separate"/>
      </w:r>
      <w:r w:rsidR="00415E36" w:rsidRPr="00415E36">
        <w:rPr>
          <w:rFonts w:ascii="Times New Roman" w:hAnsi="Times New Roman" w:cs="Times New Roman"/>
          <w:color w:val="000000"/>
          <w:spacing w:val="2"/>
          <w:sz w:val="28"/>
          <w:szCs w:val="28"/>
        </w:rPr>
        <w:t>7.4.2</w:t>
      </w:r>
      <w:r w:rsidRPr="00FF06C9">
        <w:rPr>
          <w:rFonts w:ascii="Times New Roman" w:hAnsi="Times New Roman" w:cs="Times New Roman"/>
          <w:sz w:val="28"/>
          <w:szCs w:val="28"/>
        </w:rPr>
        <w:fldChar w:fldCharType="end"/>
      </w:r>
      <w:r w:rsidRPr="00FF06C9">
        <w:rPr>
          <w:rFonts w:ascii="Times New Roman" w:hAnsi="Times New Roman" w:cs="Times New Roman"/>
          <w:color w:val="000000"/>
          <w:spacing w:val="2"/>
          <w:sz w:val="28"/>
          <w:szCs w:val="28"/>
        </w:rPr>
        <w:t xml:space="preserve"> настоящего пункта.</w:t>
      </w:r>
    </w:p>
    <w:p w:rsidR="00EA7430" w:rsidRPr="00FF06C9" w:rsidRDefault="00EA7430" w:rsidP="00EA7430">
      <w:pPr>
        <w:spacing w:after="0" w:line="240" w:lineRule="auto"/>
        <w:ind w:firstLine="709"/>
        <w:jc w:val="both"/>
        <w:rPr>
          <w:rFonts w:ascii="Times New Roman" w:hAnsi="Times New Roman" w:cs="Times New Roman"/>
          <w:color w:val="000000"/>
          <w:spacing w:val="2"/>
          <w:sz w:val="28"/>
          <w:szCs w:val="28"/>
        </w:rPr>
      </w:pPr>
    </w:p>
    <w:p w:rsidR="00EA7430" w:rsidRPr="00FF06C9" w:rsidRDefault="00EA7430" w:rsidP="00EA7430">
      <w:pPr>
        <w:spacing w:after="0" w:line="240" w:lineRule="auto"/>
        <w:ind w:firstLine="709"/>
        <w:jc w:val="both"/>
        <w:rPr>
          <w:rFonts w:ascii="Times New Roman" w:hAnsi="Times New Roman" w:cs="Times New Roman"/>
          <w:color w:val="000000"/>
          <w:spacing w:val="2"/>
          <w:sz w:val="28"/>
          <w:szCs w:val="28"/>
        </w:rPr>
      </w:pPr>
    </w:p>
    <w:p w:rsidR="00EA7430" w:rsidRPr="00FF06C9" w:rsidRDefault="00EA7430" w:rsidP="00EA7430">
      <w:pPr>
        <w:rPr>
          <w:rFonts w:ascii="Times New Roman" w:hAnsi="Times New Roman" w:cs="Times New Roman"/>
          <w:sz w:val="28"/>
          <w:szCs w:val="28"/>
        </w:rPr>
      </w:pPr>
    </w:p>
    <w:p w:rsidR="00EA7430" w:rsidRDefault="00EA7430" w:rsidP="00EA7430"/>
    <w:p w:rsidR="00EA7430" w:rsidRPr="00133109" w:rsidRDefault="00EA7430" w:rsidP="00EA7430">
      <w:pPr>
        <w:pStyle w:val="afa"/>
        <w:spacing w:line="240" w:lineRule="auto"/>
        <w:ind w:left="0"/>
        <w:rPr>
          <w:rFonts w:ascii="Times New Roman" w:eastAsia="Times New Roman" w:hAnsi="Times New Roman" w:cs="Times New Roman"/>
          <w:sz w:val="28"/>
          <w:szCs w:val="28"/>
        </w:rPr>
      </w:pPr>
    </w:p>
    <w:sectPr w:rsidR="00EA7430" w:rsidRPr="00133109" w:rsidSect="00415E3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4">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5">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7">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8">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11">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BF244B"/>
    <w:multiLevelType w:val="hybridMultilevel"/>
    <w:tmpl w:val="EFAA027A"/>
    <w:lvl w:ilvl="0" w:tplc="57968752">
      <w:start w:val="1"/>
      <w:numFmt w:val="decimal"/>
      <w:lvlText w:val="%1."/>
      <w:lvlJc w:val="left"/>
      <w:pPr>
        <w:ind w:left="1065" w:hanging="360"/>
      </w:pPr>
      <w:rPr>
        <w:rFonts w:ascii="Times New Roman" w:eastAsiaTheme="minorEastAsia" w:hAnsi="Times New Roman" w:cs="Times New Roman"/>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14">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18">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20">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2"/>
  </w:num>
  <w:num w:numId="2">
    <w:abstractNumId w:val="19"/>
  </w:num>
  <w:num w:numId="3">
    <w:abstractNumId w:val="18"/>
  </w:num>
  <w:num w:numId="4">
    <w:abstractNumId w:val="5"/>
  </w:num>
  <w:num w:numId="5">
    <w:abstractNumId w:val="10"/>
  </w:num>
  <w:num w:numId="6">
    <w:abstractNumId w:val="17"/>
  </w:num>
  <w:num w:numId="7">
    <w:abstractNumId w:val="1"/>
  </w:num>
  <w:num w:numId="8">
    <w:abstractNumId w:val="8"/>
  </w:num>
  <w:num w:numId="9">
    <w:abstractNumId w:val="7"/>
  </w:num>
  <w:num w:numId="10">
    <w:abstractNumId w:val="9"/>
  </w:num>
  <w:num w:numId="11">
    <w:abstractNumId w:val="4"/>
  </w:num>
  <w:num w:numId="12">
    <w:abstractNumId w:val="6"/>
  </w:num>
  <w:num w:numId="13">
    <w:abstractNumId w:val="0"/>
  </w:num>
  <w:num w:numId="14">
    <w:abstractNumId w:val="16"/>
  </w:num>
  <w:num w:numId="15">
    <w:abstractNumId w:val="11"/>
  </w:num>
  <w:num w:numId="16">
    <w:abstractNumId w:val="15"/>
  </w:num>
  <w:num w:numId="17">
    <w:abstractNumId w:val="14"/>
  </w:num>
  <w:num w:numId="18">
    <w:abstractNumId w:val="3"/>
  </w:num>
  <w:num w:numId="19">
    <w:abstractNumId w:val="20"/>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18"/>
    <w:rsid w:val="0000530C"/>
    <w:rsid w:val="00133109"/>
    <w:rsid w:val="00176FB1"/>
    <w:rsid w:val="001B5065"/>
    <w:rsid w:val="002326CB"/>
    <w:rsid w:val="002A2218"/>
    <w:rsid w:val="002B0E90"/>
    <w:rsid w:val="002F135F"/>
    <w:rsid w:val="002F7BE2"/>
    <w:rsid w:val="00415E36"/>
    <w:rsid w:val="004B7F9A"/>
    <w:rsid w:val="006C750B"/>
    <w:rsid w:val="006F63FB"/>
    <w:rsid w:val="00712730"/>
    <w:rsid w:val="008839DB"/>
    <w:rsid w:val="00914C0A"/>
    <w:rsid w:val="00A3626B"/>
    <w:rsid w:val="00B62BDC"/>
    <w:rsid w:val="00B66329"/>
    <w:rsid w:val="00C32E64"/>
    <w:rsid w:val="00C5549B"/>
    <w:rsid w:val="00DF1548"/>
    <w:rsid w:val="00EA7430"/>
    <w:rsid w:val="00FA15A8"/>
    <w:rsid w:val="00FF0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9A"/>
    <w:rPr>
      <w:rFonts w:eastAsiaTheme="minorEastAsia"/>
      <w:lang w:eastAsia="ru-RU"/>
    </w:rPr>
  </w:style>
  <w:style w:type="paragraph" w:styleId="1">
    <w:name w:val="heading 1"/>
    <w:link w:val="10"/>
    <w:uiPriority w:val="9"/>
    <w:qFormat/>
    <w:rsid w:val="004B7F9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link w:val="20"/>
    <w:uiPriority w:val="9"/>
    <w:semiHidden/>
    <w:unhideWhenUsed/>
    <w:qFormat/>
    <w:rsid w:val="004B7F9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link w:val="30"/>
    <w:uiPriority w:val="9"/>
    <w:semiHidden/>
    <w:unhideWhenUsed/>
    <w:qFormat/>
    <w:rsid w:val="004B7F9A"/>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link w:val="40"/>
    <w:uiPriority w:val="9"/>
    <w:semiHidden/>
    <w:unhideWhenUsed/>
    <w:qFormat/>
    <w:rsid w:val="004B7F9A"/>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link w:val="50"/>
    <w:uiPriority w:val="9"/>
    <w:semiHidden/>
    <w:unhideWhenUsed/>
    <w:qFormat/>
    <w:rsid w:val="004B7F9A"/>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link w:val="60"/>
    <w:uiPriority w:val="9"/>
    <w:semiHidden/>
    <w:unhideWhenUsed/>
    <w:qFormat/>
    <w:rsid w:val="004B7F9A"/>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link w:val="70"/>
    <w:uiPriority w:val="9"/>
    <w:semiHidden/>
    <w:unhideWhenUsed/>
    <w:qFormat/>
    <w:rsid w:val="004B7F9A"/>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link w:val="80"/>
    <w:uiPriority w:val="9"/>
    <w:semiHidden/>
    <w:unhideWhenUsed/>
    <w:qFormat/>
    <w:rsid w:val="004B7F9A"/>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link w:val="90"/>
    <w:uiPriority w:val="9"/>
    <w:semiHidden/>
    <w:unhideWhenUsed/>
    <w:qFormat/>
    <w:rsid w:val="004B7F9A"/>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F9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B7F9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B7F9A"/>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4B7F9A"/>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4B7F9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4B7F9A"/>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4B7F9A"/>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4B7F9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4B7F9A"/>
    <w:rPr>
      <w:rFonts w:asciiTheme="majorHAnsi" w:eastAsiaTheme="majorEastAsia" w:hAnsiTheme="majorHAnsi" w:cstheme="majorBidi"/>
      <w:i/>
      <w:iCs/>
      <w:color w:val="404040" w:themeColor="text1" w:themeTint="BF"/>
      <w:sz w:val="20"/>
      <w:szCs w:val="20"/>
      <w:lang w:eastAsia="ru-RU"/>
    </w:rPr>
  </w:style>
  <w:style w:type="character" w:customStyle="1" w:styleId="Heading1Char">
    <w:name w:val="Heading 1 Char"/>
    <w:uiPriority w:val="9"/>
    <w:rsid w:val="004B7F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4B7F9A"/>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4B7F9A"/>
    <w:rPr>
      <w:rFonts w:asciiTheme="majorHAnsi" w:eastAsiaTheme="majorEastAsia" w:hAnsiTheme="majorHAnsi" w:cstheme="majorBidi"/>
      <w:b/>
      <w:bCs/>
      <w:color w:val="4F81BD" w:themeColor="accent1"/>
    </w:rPr>
  </w:style>
  <w:style w:type="character" w:customStyle="1" w:styleId="Heading4Char">
    <w:name w:val="Heading 4 Char"/>
    <w:uiPriority w:val="9"/>
    <w:rsid w:val="004B7F9A"/>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4B7F9A"/>
    <w:rPr>
      <w:rFonts w:asciiTheme="majorHAnsi" w:eastAsiaTheme="majorEastAsia" w:hAnsiTheme="majorHAnsi" w:cstheme="majorBidi"/>
      <w:color w:val="243F60" w:themeColor="accent1" w:themeShade="7F"/>
    </w:rPr>
  </w:style>
  <w:style w:type="character" w:customStyle="1" w:styleId="Heading6Char">
    <w:name w:val="Heading 6 Char"/>
    <w:uiPriority w:val="9"/>
    <w:rsid w:val="004B7F9A"/>
    <w:rPr>
      <w:rFonts w:asciiTheme="majorHAnsi" w:eastAsiaTheme="majorEastAsia" w:hAnsiTheme="majorHAnsi" w:cstheme="majorBidi"/>
      <w:i/>
      <w:iCs/>
      <w:color w:val="243F60" w:themeColor="accent1" w:themeShade="7F"/>
    </w:rPr>
  </w:style>
  <w:style w:type="character" w:customStyle="1" w:styleId="Heading7Char">
    <w:name w:val="Heading 7 Char"/>
    <w:uiPriority w:val="9"/>
    <w:rsid w:val="004B7F9A"/>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4B7F9A"/>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4B7F9A"/>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4B7F9A"/>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4B7F9A"/>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sid w:val="004B7F9A"/>
    <w:rPr>
      <w:i/>
      <w:iCs/>
      <w:color w:val="000000" w:themeColor="text1"/>
    </w:rPr>
  </w:style>
  <w:style w:type="character" w:customStyle="1" w:styleId="IntenseQuoteChar">
    <w:name w:val="Intense Quote Char"/>
    <w:uiPriority w:val="30"/>
    <w:rsid w:val="004B7F9A"/>
    <w:rPr>
      <w:b/>
      <w:bCs/>
      <w:i/>
      <w:iCs/>
      <w:color w:val="4F81BD" w:themeColor="accent1"/>
    </w:rPr>
  </w:style>
  <w:style w:type="character" w:customStyle="1" w:styleId="FootnoteTextChar">
    <w:name w:val="Footnote Text Char"/>
    <w:uiPriority w:val="99"/>
    <w:semiHidden/>
    <w:rsid w:val="004B7F9A"/>
    <w:rPr>
      <w:sz w:val="20"/>
      <w:szCs w:val="20"/>
    </w:rPr>
  </w:style>
  <w:style w:type="character" w:customStyle="1" w:styleId="EndnoteTextChar">
    <w:name w:val="Endnote Text Char"/>
    <w:uiPriority w:val="99"/>
    <w:semiHidden/>
    <w:rsid w:val="004B7F9A"/>
    <w:rPr>
      <w:sz w:val="20"/>
      <w:szCs w:val="20"/>
    </w:rPr>
  </w:style>
  <w:style w:type="character" w:customStyle="1" w:styleId="PlainTextChar">
    <w:name w:val="Plain Text Char"/>
    <w:uiPriority w:val="99"/>
    <w:rsid w:val="004B7F9A"/>
    <w:rPr>
      <w:rFonts w:ascii="Courier New" w:hAnsi="Courier New" w:cs="Courier New"/>
      <w:sz w:val="21"/>
      <w:szCs w:val="21"/>
    </w:rPr>
  </w:style>
  <w:style w:type="paragraph" w:styleId="a3">
    <w:name w:val="No Spacing"/>
    <w:uiPriority w:val="1"/>
    <w:qFormat/>
    <w:rsid w:val="004B7F9A"/>
    <w:pPr>
      <w:spacing w:after="0" w:line="240" w:lineRule="auto"/>
    </w:pPr>
    <w:rPr>
      <w:rFonts w:eastAsiaTheme="minorEastAsia"/>
      <w:lang w:eastAsia="ru-RU"/>
    </w:rPr>
  </w:style>
  <w:style w:type="paragraph" w:styleId="a4">
    <w:name w:val="Title"/>
    <w:link w:val="a5"/>
    <w:uiPriority w:val="10"/>
    <w:qFormat/>
    <w:rsid w:val="004B7F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lang w:eastAsia="ru-RU"/>
    </w:rPr>
  </w:style>
  <w:style w:type="character" w:customStyle="1" w:styleId="a5">
    <w:name w:val="Название Знак"/>
    <w:basedOn w:val="a0"/>
    <w:link w:val="a4"/>
    <w:uiPriority w:val="10"/>
    <w:rsid w:val="004B7F9A"/>
    <w:rPr>
      <w:rFonts w:asciiTheme="majorHAnsi" w:eastAsiaTheme="majorEastAsia" w:hAnsiTheme="majorHAnsi" w:cstheme="majorBidi"/>
      <w:color w:val="17365D" w:themeColor="text2" w:themeShade="BF"/>
      <w:spacing w:val="5"/>
      <w:sz w:val="52"/>
      <w:szCs w:val="52"/>
      <w:lang w:eastAsia="ru-RU"/>
    </w:rPr>
  </w:style>
  <w:style w:type="paragraph" w:styleId="a6">
    <w:name w:val="Subtitle"/>
    <w:link w:val="a7"/>
    <w:uiPriority w:val="11"/>
    <w:qFormat/>
    <w:rsid w:val="004B7F9A"/>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4B7F9A"/>
    <w:rPr>
      <w:rFonts w:asciiTheme="majorHAnsi" w:eastAsiaTheme="majorEastAsia" w:hAnsiTheme="majorHAnsi" w:cstheme="majorBidi"/>
      <w:i/>
      <w:iCs/>
      <w:color w:val="4F81BD" w:themeColor="accent1"/>
      <w:spacing w:val="15"/>
      <w:sz w:val="24"/>
      <w:szCs w:val="24"/>
      <w:lang w:eastAsia="ru-RU"/>
    </w:rPr>
  </w:style>
  <w:style w:type="character" w:styleId="a8">
    <w:name w:val="Subtle Emphasis"/>
    <w:uiPriority w:val="19"/>
    <w:qFormat/>
    <w:rsid w:val="004B7F9A"/>
    <w:rPr>
      <w:i/>
      <w:iCs/>
      <w:color w:val="808080" w:themeColor="text1" w:themeTint="7F"/>
    </w:rPr>
  </w:style>
  <w:style w:type="character" w:styleId="a9">
    <w:name w:val="Emphasis"/>
    <w:uiPriority w:val="20"/>
    <w:qFormat/>
    <w:rsid w:val="004B7F9A"/>
    <w:rPr>
      <w:i/>
      <w:iCs/>
    </w:rPr>
  </w:style>
  <w:style w:type="character" w:styleId="aa">
    <w:name w:val="Intense Emphasis"/>
    <w:uiPriority w:val="21"/>
    <w:qFormat/>
    <w:rsid w:val="004B7F9A"/>
    <w:rPr>
      <w:b/>
      <w:bCs/>
      <w:i/>
      <w:iCs/>
      <w:color w:val="4F81BD" w:themeColor="accent1"/>
    </w:rPr>
  </w:style>
  <w:style w:type="character" w:styleId="ab">
    <w:name w:val="Strong"/>
    <w:uiPriority w:val="22"/>
    <w:qFormat/>
    <w:rsid w:val="004B7F9A"/>
    <w:rPr>
      <w:b/>
      <w:bCs/>
    </w:rPr>
  </w:style>
  <w:style w:type="paragraph" w:styleId="21">
    <w:name w:val="Quote"/>
    <w:link w:val="22"/>
    <w:uiPriority w:val="29"/>
    <w:qFormat/>
    <w:rsid w:val="004B7F9A"/>
    <w:rPr>
      <w:rFonts w:eastAsiaTheme="minorEastAsia"/>
      <w:i/>
      <w:iCs/>
      <w:color w:val="000000" w:themeColor="text1"/>
      <w:lang w:eastAsia="ru-RU"/>
    </w:rPr>
  </w:style>
  <w:style w:type="character" w:customStyle="1" w:styleId="22">
    <w:name w:val="Цитата 2 Знак"/>
    <w:basedOn w:val="a0"/>
    <w:link w:val="21"/>
    <w:uiPriority w:val="29"/>
    <w:rsid w:val="004B7F9A"/>
    <w:rPr>
      <w:rFonts w:eastAsiaTheme="minorEastAsia"/>
      <w:i/>
      <w:iCs/>
      <w:color w:val="000000" w:themeColor="text1"/>
      <w:lang w:eastAsia="ru-RU"/>
    </w:rPr>
  </w:style>
  <w:style w:type="paragraph" w:styleId="ac">
    <w:name w:val="Intense Quote"/>
    <w:link w:val="ad"/>
    <w:uiPriority w:val="30"/>
    <w:qFormat/>
    <w:rsid w:val="004B7F9A"/>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d">
    <w:name w:val="Выделенная цитата Знак"/>
    <w:basedOn w:val="a0"/>
    <w:link w:val="ac"/>
    <w:uiPriority w:val="30"/>
    <w:rsid w:val="004B7F9A"/>
    <w:rPr>
      <w:rFonts w:eastAsiaTheme="minorEastAsia"/>
      <w:b/>
      <w:bCs/>
      <w:i/>
      <w:iCs/>
      <w:color w:val="4F81BD" w:themeColor="accent1"/>
      <w:lang w:eastAsia="ru-RU"/>
    </w:rPr>
  </w:style>
  <w:style w:type="character" w:styleId="ae">
    <w:name w:val="Subtle Reference"/>
    <w:uiPriority w:val="31"/>
    <w:qFormat/>
    <w:rsid w:val="004B7F9A"/>
    <w:rPr>
      <w:smallCaps/>
      <w:color w:val="C0504D" w:themeColor="accent2"/>
      <w:u w:val="single"/>
    </w:rPr>
  </w:style>
  <w:style w:type="character" w:styleId="af">
    <w:name w:val="Intense Reference"/>
    <w:uiPriority w:val="32"/>
    <w:qFormat/>
    <w:rsid w:val="004B7F9A"/>
    <w:rPr>
      <w:b/>
      <w:bCs/>
      <w:smallCaps/>
      <w:color w:val="C0504D" w:themeColor="accent2"/>
      <w:spacing w:val="5"/>
      <w:u w:val="single"/>
    </w:rPr>
  </w:style>
  <w:style w:type="character" w:styleId="af0">
    <w:name w:val="Book Title"/>
    <w:uiPriority w:val="33"/>
    <w:qFormat/>
    <w:rsid w:val="004B7F9A"/>
    <w:rPr>
      <w:b/>
      <w:bCs/>
      <w:smallCaps/>
      <w:spacing w:val="5"/>
    </w:rPr>
  </w:style>
  <w:style w:type="paragraph" w:styleId="af1">
    <w:name w:val="footnote text"/>
    <w:link w:val="af2"/>
    <w:uiPriority w:val="99"/>
    <w:semiHidden/>
    <w:unhideWhenUsed/>
    <w:rsid w:val="004B7F9A"/>
    <w:pPr>
      <w:spacing w:after="0" w:line="240" w:lineRule="auto"/>
    </w:pPr>
    <w:rPr>
      <w:rFonts w:eastAsiaTheme="minorEastAsia"/>
      <w:sz w:val="20"/>
      <w:szCs w:val="20"/>
      <w:lang w:eastAsia="ru-RU"/>
    </w:rPr>
  </w:style>
  <w:style w:type="character" w:customStyle="1" w:styleId="af2">
    <w:name w:val="Текст сноски Знак"/>
    <w:basedOn w:val="a0"/>
    <w:link w:val="af1"/>
    <w:uiPriority w:val="99"/>
    <w:semiHidden/>
    <w:rsid w:val="004B7F9A"/>
    <w:rPr>
      <w:rFonts w:eastAsiaTheme="minorEastAsia"/>
      <w:sz w:val="20"/>
      <w:szCs w:val="20"/>
      <w:lang w:eastAsia="ru-RU"/>
    </w:rPr>
  </w:style>
  <w:style w:type="character" w:styleId="af3">
    <w:name w:val="footnote reference"/>
    <w:uiPriority w:val="99"/>
    <w:semiHidden/>
    <w:unhideWhenUsed/>
    <w:rsid w:val="004B7F9A"/>
    <w:rPr>
      <w:vertAlign w:val="superscript"/>
    </w:rPr>
  </w:style>
  <w:style w:type="paragraph" w:styleId="af4">
    <w:name w:val="endnote text"/>
    <w:link w:val="af5"/>
    <w:uiPriority w:val="99"/>
    <w:semiHidden/>
    <w:unhideWhenUsed/>
    <w:rsid w:val="004B7F9A"/>
    <w:pPr>
      <w:spacing w:after="0" w:line="240" w:lineRule="auto"/>
    </w:pPr>
    <w:rPr>
      <w:rFonts w:eastAsiaTheme="minorEastAsia"/>
      <w:sz w:val="20"/>
      <w:szCs w:val="20"/>
      <w:lang w:eastAsia="ru-RU"/>
    </w:rPr>
  </w:style>
  <w:style w:type="character" w:customStyle="1" w:styleId="af5">
    <w:name w:val="Текст концевой сноски Знак"/>
    <w:basedOn w:val="a0"/>
    <w:link w:val="af4"/>
    <w:uiPriority w:val="99"/>
    <w:semiHidden/>
    <w:rsid w:val="004B7F9A"/>
    <w:rPr>
      <w:rFonts w:eastAsiaTheme="minorEastAsia"/>
      <w:sz w:val="20"/>
      <w:szCs w:val="20"/>
      <w:lang w:eastAsia="ru-RU"/>
    </w:rPr>
  </w:style>
  <w:style w:type="character" w:styleId="af6">
    <w:name w:val="endnote reference"/>
    <w:uiPriority w:val="99"/>
    <w:semiHidden/>
    <w:unhideWhenUsed/>
    <w:rsid w:val="004B7F9A"/>
    <w:rPr>
      <w:vertAlign w:val="superscript"/>
    </w:rPr>
  </w:style>
  <w:style w:type="character" w:styleId="af7">
    <w:name w:val="Hyperlink"/>
    <w:uiPriority w:val="99"/>
    <w:unhideWhenUsed/>
    <w:rsid w:val="004B7F9A"/>
    <w:rPr>
      <w:color w:val="0000FF" w:themeColor="hyperlink"/>
      <w:u w:val="single"/>
    </w:rPr>
  </w:style>
  <w:style w:type="paragraph" w:styleId="af8">
    <w:name w:val="Plain Text"/>
    <w:link w:val="af9"/>
    <w:uiPriority w:val="99"/>
    <w:semiHidden/>
    <w:unhideWhenUsed/>
    <w:rsid w:val="004B7F9A"/>
    <w:pPr>
      <w:spacing w:after="0" w:line="240" w:lineRule="auto"/>
    </w:pPr>
    <w:rPr>
      <w:rFonts w:ascii="Courier New" w:eastAsiaTheme="minorEastAsia" w:hAnsi="Courier New" w:cs="Courier New"/>
      <w:sz w:val="21"/>
      <w:szCs w:val="21"/>
      <w:lang w:eastAsia="ru-RU"/>
    </w:rPr>
  </w:style>
  <w:style w:type="character" w:customStyle="1" w:styleId="af9">
    <w:name w:val="Текст Знак"/>
    <w:basedOn w:val="a0"/>
    <w:link w:val="af8"/>
    <w:uiPriority w:val="99"/>
    <w:semiHidden/>
    <w:rsid w:val="004B7F9A"/>
    <w:rPr>
      <w:rFonts w:ascii="Courier New" w:eastAsiaTheme="minorEastAsia" w:hAnsi="Courier New" w:cs="Courier New"/>
      <w:sz w:val="21"/>
      <w:szCs w:val="21"/>
      <w:lang w:eastAsia="ru-RU"/>
    </w:rPr>
  </w:style>
  <w:style w:type="character" w:customStyle="1" w:styleId="HeaderChar">
    <w:name w:val="Header Char"/>
    <w:uiPriority w:val="99"/>
    <w:rsid w:val="004B7F9A"/>
  </w:style>
  <w:style w:type="character" w:customStyle="1" w:styleId="FooterChar">
    <w:name w:val="Footer Char"/>
    <w:uiPriority w:val="99"/>
    <w:rsid w:val="004B7F9A"/>
  </w:style>
  <w:style w:type="paragraph" w:styleId="afa">
    <w:name w:val="List Paragraph"/>
    <w:basedOn w:val="a"/>
    <w:uiPriority w:val="34"/>
    <w:qFormat/>
    <w:rsid w:val="004B7F9A"/>
    <w:pPr>
      <w:ind w:left="720"/>
      <w:contextualSpacing/>
    </w:pPr>
  </w:style>
  <w:style w:type="paragraph" w:styleId="afb">
    <w:name w:val="header"/>
    <w:basedOn w:val="a"/>
    <w:link w:val="afc"/>
    <w:uiPriority w:val="99"/>
    <w:unhideWhenUsed/>
    <w:rsid w:val="004B7F9A"/>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B7F9A"/>
    <w:rPr>
      <w:rFonts w:eastAsiaTheme="minorEastAsia"/>
      <w:lang w:eastAsia="ru-RU"/>
    </w:rPr>
  </w:style>
  <w:style w:type="paragraph" w:styleId="afd">
    <w:name w:val="footer"/>
    <w:basedOn w:val="a"/>
    <w:link w:val="afe"/>
    <w:uiPriority w:val="99"/>
    <w:unhideWhenUsed/>
    <w:rsid w:val="004B7F9A"/>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B7F9A"/>
    <w:rPr>
      <w:rFonts w:eastAsiaTheme="minorEastAsia"/>
      <w:lang w:eastAsia="ru-RU"/>
    </w:rPr>
  </w:style>
  <w:style w:type="paragraph" w:styleId="aff">
    <w:name w:val="Balloon Text"/>
    <w:basedOn w:val="a"/>
    <w:link w:val="aff0"/>
    <w:uiPriority w:val="99"/>
    <w:semiHidden/>
    <w:unhideWhenUsed/>
    <w:rsid w:val="004B7F9A"/>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4B7F9A"/>
    <w:rPr>
      <w:rFonts w:ascii="Tahoma" w:eastAsiaTheme="minorEastAsia" w:hAnsi="Tahoma" w:cs="Tahoma"/>
      <w:sz w:val="16"/>
      <w:szCs w:val="16"/>
      <w:lang w:eastAsia="ru-RU"/>
    </w:rPr>
  </w:style>
  <w:style w:type="character" w:styleId="aff1">
    <w:name w:val="annotation reference"/>
    <w:basedOn w:val="a0"/>
    <w:uiPriority w:val="99"/>
    <w:semiHidden/>
    <w:unhideWhenUsed/>
    <w:rsid w:val="004B7F9A"/>
    <w:rPr>
      <w:sz w:val="16"/>
      <w:szCs w:val="16"/>
    </w:rPr>
  </w:style>
  <w:style w:type="paragraph" w:styleId="aff2">
    <w:name w:val="annotation text"/>
    <w:basedOn w:val="a"/>
    <w:link w:val="aff3"/>
    <w:uiPriority w:val="99"/>
    <w:unhideWhenUsed/>
    <w:rsid w:val="004B7F9A"/>
    <w:pPr>
      <w:spacing w:line="240" w:lineRule="auto"/>
    </w:pPr>
    <w:rPr>
      <w:sz w:val="20"/>
      <w:szCs w:val="20"/>
    </w:rPr>
  </w:style>
  <w:style w:type="character" w:customStyle="1" w:styleId="aff3">
    <w:name w:val="Текст примечания Знак"/>
    <w:basedOn w:val="a0"/>
    <w:link w:val="aff2"/>
    <w:uiPriority w:val="99"/>
    <w:rsid w:val="004B7F9A"/>
    <w:rPr>
      <w:rFonts w:eastAsiaTheme="minorEastAsia"/>
      <w:sz w:val="20"/>
      <w:szCs w:val="20"/>
      <w:lang w:eastAsia="ru-RU"/>
    </w:rPr>
  </w:style>
  <w:style w:type="paragraph" w:styleId="aff4">
    <w:name w:val="annotation subject"/>
    <w:basedOn w:val="aff2"/>
    <w:next w:val="aff2"/>
    <w:link w:val="aff5"/>
    <w:uiPriority w:val="99"/>
    <w:semiHidden/>
    <w:unhideWhenUsed/>
    <w:rsid w:val="004B7F9A"/>
    <w:rPr>
      <w:b/>
      <w:bCs/>
    </w:rPr>
  </w:style>
  <w:style w:type="character" w:customStyle="1" w:styleId="aff5">
    <w:name w:val="Тема примечания Знак"/>
    <w:basedOn w:val="aff3"/>
    <w:link w:val="aff4"/>
    <w:uiPriority w:val="99"/>
    <w:semiHidden/>
    <w:rsid w:val="004B7F9A"/>
    <w:rPr>
      <w:rFonts w:eastAsiaTheme="minorEastAsia"/>
      <w:b/>
      <w:bCs/>
      <w:sz w:val="20"/>
      <w:szCs w:val="20"/>
      <w:lang w:eastAsia="ru-RU"/>
    </w:rPr>
  </w:style>
  <w:style w:type="table" w:styleId="aff6">
    <w:name w:val="Table Grid"/>
    <w:basedOn w:val="a1"/>
    <w:uiPriority w:val="59"/>
    <w:rsid w:val="004B7F9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4B7F9A"/>
    <w:pPr>
      <w:spacing w:line="240" w:lineRule="auto"/>
    </w:pPr>
    <w:rPr>
      <w:b/>
      <w:bCs/>
      <w:color w:val="4F81BD" w:themeColor="accent1"/>
      <w:sz w:val="18"/>
      <w:szCs w:val="18"/>
    </w:rPr>
  </w:style>
  <w:style w:type="paragraph" w:customStyle="1" w:styleId="ConsPlusNormal">
    <w:name w:val="ConsPlusNormal"/>
    <w:uiPriority w:val="99"/>
    <w:rsid w:val="004B7F9A"/>
    <w:pPr>
      <w:spacing w:after="0" w:line="240" w:lineRule="auto"/>
    </w:pPr>
    <w:rPr>
      <w:rFonts w:ascii="Arial" w:eastAsiaTheme="minorEastAsia" w:hAnsi="Arial" w:cs="Arial"/>
      <w:sz w:val="20"/>
      <w:szCs w:val="20"/>
      <w:lang w:eastAsia="ru-RU"/>
    </w:rPr>
  </w:style>
  <w:style w:type="paragraph" w:styleId="aff8">
    <w:name w:val="Revision"/>
    <w:hidden/>
    <w:uiPriority w:val="99"/>
    <w:semiHidden/>
    <w:rsid w:val="004B7F9A"/>
    <w:pPr>
      <w:spacing w:after="0" w:line="240" w:lineRule="auto"/>
    </w:pPr>
    <w:rPr>
      <w:rFonts w:eastAsiaTheme="minorEastAsia"/>
      <w:lang w:eastAsia="ru-RU"/>
    </w:rPr>
  </w:style>
  <w:style w:type="character" w:styleId="aff9">
    <w:name w:val="Placeholder Text"/>
    <w:basedOn w:val="a0"/>
    <w:uiPriority w:val="99"/>
    <w:semiHidden/>
    <w:rsid w:val="004B7F9A"/>
    <w:rPr>
      <w:color w:val="808080"/>
    </w:rPr>
  </w:style>
  <w:style w:type="paragraph" w:customStyle="1" w:styleId="Formattext">
    <w:name w:val="Formattext"/>
    <w:basedOn w:val="a"/>
    <w:uiPriority w:val="99"/>
    <w:rsid w:val="004B7F9A"/>
    <w:pPr>
      <w:spacing w:before="100" w:after="100" w:line="240" w:lineRule="auto"/>
    </w:pPr>
    <w:rPr>
      <w:rFonts w:ascii="Times New Roman" w:hAnsi="Times New Roman"/>
      <w:sz w:val="24"/>
      <w:szCs w:val="24"/>
    </w:rPr>
  </w:style>
  <w:style w:type="paragraph" w:customStyle="1" w:styleId="S1">
    <w:name w:val="S_1"/>
    <w:basedOn w:val="a"/>
    <w:uiPriority w:val="99"/>
    <w:rsid w:val="004B7F9A"/>
    <w:pPr>
      <w:spacing w:before="100" w:after="100" w:line="240" w:lineRule="auto"/>
    </w:pPr>
    <w:rPr>
      <w:rFonts w:ascii="Times New Roman" w:hAnsi="Times New Roman"/>
      <w:sz w:val="24"/>
      <w:szCs w:val="24"/>
    </w:rPr>
  </w:style>
  <w:style w:type="paragraph" w:customStyle="1" w:styleId="04xlpa">
    <w:name w:val="_04xlpa"/>
    <w:basedOn w:val="a"/>
    <w:rsid w:val="004B7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4B7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9A"/>
    <w:rPr>
      <w:rFonts w:eastAsiaTheme="minorEastAsia"/>
      <w:lang w:eastAsia="ru-RU"/>
    </w:rPr>
  </w:style>
  <w:style w:type="paragraph" w:styleId="1">
    <w:name w:val="heading 1"/>
    <w:link w:val="10"/>
    <w:uiPriority w:val="9"/>
    <w:qFormat/>
    <w:rsid w:val="004B7F9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link w:val="20"/>
    <w:uiPriority w:val="9"/>
    <w:semiHidden/>
    <w:unhideWhenUsed/>
    <w:qFormat/>
    <w:rsid w:val="004B7F9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link w:val="30"/>
    <w:uiPriority w:val="9"/>
    <w:semiHidden/>
    <w:unhideWhenUsed/>
    <w:qFormat/>
    <w:rsid w:val="004B7F9A"/>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link w:val="40"/>
    <w:uiPriority w:val="9"/>
    <w:semiHidden/>
    <w:unhideWhenUsed/>
    <w:qFormat/>
    <w:rsid w:val="004B7F9A"/>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link w:val="50"/>
    <w:uiPriority w:val="9"/>
    <w:semiHidden/>
    <w:unhideWhenUsed/>
    <w:qFormat/>
    <w:rsid w:val="004B7F9A"/>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link w:val="60"/>
    <w:uiPriority w:val="9"/>
    <w:semiHidden/>
    <w:unhideWhenUsed/>
    <w:qFormat/>
    <w:rsid w:val="004B7F9A"/>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link w:val="70"/>
    <w:uiPriority w:val="9"/>
    <w:semiHidden/>
    <w:unhideWhenUsed/>
    <w:qFormat/>
    <w:rsid w:val="004B7F9A"/>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link w:val="80"/>
    <w:uiPriority w:val="9"/>
    <w:semiHidden/>
    <w:unhideWhenUsed/>
    <w:qFormat/>
    <w:rsid w:val="004B7F9A"/>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link w:val="90"/>
    <w:uiPriority w:val="9"/>
    <w:semiHidden/>
    <w:unhideWhenUsed/>
    <w:qFormat/>
    <w:rsid w:val="004B7F9A"/>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F9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B7F9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B7F9A"/>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4B7F9A"/>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4B7F9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4B7F9A"/>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4B7F9A"/>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4B7F9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4B7F9A"/>
    <w:rPr>
      <w:rFonts w:asciiTheme="majorHAnsi" w:eastAsiaTheme="majorEastAsia" w:hAnsiTheme="majorHAnsi" w:cstheme="majorBidi"/>
      <w:i/>
      <w:iCs/>
      <w:color w:val="404040" w:themeColor="text1" w:themeTint="BF"/>
      <w:sz w:val="20"/>
      <w:szCs w:val="20"/>
      <w:lang w:eastAsia="ru-RU"/>
    </w:rPr>
  </w:style>
  <w:style w:type="character" w:customStyle="1" w:styleId="Heading1Char">
    <w:name w:val="Heading 1 Char"/>
    <w:uiPriority w:val="9"/>
    <w:rsid w:val="004B7F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4B7F9A"/>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4B7F9A"/>
    <w:rPr>
      <w:rFonts w:asciiTheme="majorHAnsi" w:eastAsiaTheme="majorEastAsia" w:hAnsiTheme="majorHAnsi" w:cstheme="majorBidi"/>
      <w:b/>
      <w:bCs/>
      <w:color w:val="4F81BD" w:themeColor="accent1"/>
    </w:rPr>
  </w:style>
  <w:style w:type="character" w:customStyle="1" w:styleId="Heading4Char">
    <w:name w:val="Heading 4 Char"/>
    <w:uiPriority w:val="9"/>
    <w:rsid w:val="004B7F9A"/>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4B7F9A"/>
    <w:rPr>
      <w:rFonts w:asciiTheme="majorHAnsi" w:eastAsiaTheme="majorEastAsia" w:hAnsiTheme="majorHAnsi" w:cstheme="majorBidi"/>
      <w:color w:val="243F60" w:themeColor="accent1" w:themeShade="7F"/>
    </w:rPr>
  </w:style>
  <w:style w:type="character" w:customStyle="1" w:styleId="Heading6Char">
    <w:name w:val="Heading 6 Char"/>
    <w:uiPriority w:val="9"/>
    <w:rsid w:val="004B7F9A"/>
    <w:rPr>
      <w:rFonts w:asciiTheme="majorHAnsi" w:eastAsiaTheme="majorEastAsia" w:hAnsiTheme="majorHAnsi" w:cstheme="majorBidi"/>
      <w:i/>
      <w:iCs/>
      <w:color w:val="243F60" w:themeColor="accent1" w:themeShade="7F"/>
    </w:rPr>
  </w:style>
  <w:style w:type="character" w:customStyle="1" w:styleId="Heading7Char">
    <w:name w:val="Heading 7 Char"/>
    <w:uiPriority w:val="9"/>
    <w:rsid w:val="004B7F9A"/>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4B7F9A"/>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4B7F9A"/>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4B7F9A"/>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4B7F9A"/>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sid w:val="004B7F9A"/>
    <w:rPr>
      <w:i/>
      <w:iCs/>
      <w:color w:val="000000" w:themeColor="text1"/>
    </w:rPr>
  </w:style>
  <w:style w:type="character" w:customStyle="1" w:styleId="IntenseQuoteChar">
    <w:name w:val="Intense Quote Char"/>
    <w:uiPriority w:val="30"/>
    <w:rsid w:val="004B7F9A"/>
    <w:rPr>
      <w:b/>
      <w:bCs/>
      <w:i/>
      <w:iCs/>
      <w:color w:val="4F81BD" w:themeColor="accent1"/>
    </w:rPr>
  </w:style>
  <w:style w:type="character" w:customStyle="1" w:styleId="FootnoteTextChar">
    <w:name w:val="Footnote Text Char"/>
    <w:uiPriority w:val="99"/>
    <w:semiHidden/>
    <w:rsid w:val="004B7F9A"/>
    <w:rPr>
      <w:sz w:val="20"/>
      <w:szCs w:val="20"/>
    </w:rPr>
  </w:style>
  <w:style w:type="character" w:customStyle="1" w:styleId="EndnoteTextChar">
    <w:name w:val="Endnote Text Char"/>
    <w:uiPriority w:val="99"/>
    <w:semiHidden/>
    <w:rsid w:val="004B7F9A"/>
    <w:rPr>
      <w:sz w:val="20"/>
      <w:szCs w:val="20"/>
    </w:rPr>
  </w:style>
  <w:style w:type="character" w:customStyle="1" w:styleId="PlainTextChar">
    <w:name w:val="Plain Text Char"/>
    <w:uiPriority w:val="99"/>
    <w:rsid w:val="004B7F9A"/>
    <w:rPr>
      <w:rFonts w:ascii="Courier New" w:hAnsi="Courier New" w:cs="Courier New"/>
      <w:sz w:val="21"/>
      <w:szCs w:val="21"/>
    </w:rPr>
  </w:style>
  <w:style w:type="paragraph" w:styleId="a3">
    <w:name w:val="No Spacing"/>
    <w:uiPriority w:val="1"/>
    <w:qFormat/>
    <w:rsid w:val="004B7F9A"/>
    <w:pPr>
      <w:spacing w:after="0" w:line="240" w:lineRule="auto"/>
    </w:pPr>
    <w:rPr>
      <w:rFonts w:eastAsiaTheme="minorEastAsia"/>
      <w:lang w:eastAsia="ru-RU"/>
    </w:rPr>
  </w:style>
  <w:style w:type="paragraph" w:styleId="a4">
    <w:name w:val="Title"/>
    <w:link w:val="a5"/>
    <w:uiPriority w:val="10"/>
    <w:qFormat/>
    <w:rsid w:val="004B7F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lang w:eastAsia="ru-RU"/>
    </w:rPr>
  </w:style>
  <w:style w:type="character" w:customStyle="1" w:styleId="a5">
    <w:name w:val="Название Знак"/>
    <w:basedOn w:val="a0"/>
    <w:link w:val="a4"/>
    <w:uiPriority w:val="10"/>
    <w:rsid w:val="004B7F9A"/>
    <w:rPr>
      <w:rFonts w:asciiTheme="majorHAnsi" w:eastAsiaTheme="majorEastAsia" w:hAnsiTheme="majorHAnsi" w:cstheme="majorBidi"/>
      <w:color w:val="17365D" w:themeColor="text2" w:themeShade="BF"/>
      <w:spacing w:val="5"/>
      <w:sz w:val="52"/>
      <w:szCs w:val="52"/>
      <w:lang w:eastAsia="ru-RU"/>
    </w:rPr>
  </w:style>
  <w:style w:type="paragraph" w:styleId="a6">
    <w:name w:val="Subtitle"/>
    <w:link w:val="a7"/>
    <w:uiPriority w:val="11"/>
    <w:qFormat/>
    <w:rsid w:val="004B7F9A"/>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4B7F9A"/>
    <w:rPr>
      <w:rFonts w:asciiTheme="majorHAnsi" w:eastAsiaTheme="majorEastAsia" w:hAnsiTheme="majorHAnsi" w:cstheme="majorBidi"/>
      <w:i/>
      <w:iCs/>
      <w:color w:val="4F81BD" w:themeColor="accent1"/>
      <w:spacing w:val="15"/>
      <w:sz w:val="24"/>
      <w:szCs w:val="24"/>
      <w:lang w:eastAsia="ru-RU"/>
    </w:rPr>
  </w:style>
  <w:style w:type="character" w:styleId="a8">
    <w:name w:val="Subtle Emphasis"/>
    <w:uiPriority w:val="19"/>
    <w:qFormat/>
    <w:rsid w:val="004B7F9A"/>
    <w:rPr>
      <w:i/>
      <w:iCs/>
      <w:color w:val="808080" w:themeColor="text1" w:themeTint="7F"/>
    </w:rPr>
  </w:style>
  <w:style w:type="character" w:styleId="a9">
    <w:name w:val="Emphasis"/>
    <w:uiPriority w:val="20"/>
    <w:qFormat/>
    <w:rsid w:val="004B7F9A"/>
    <w:rPr>
      <w:i/>
      <w:iCs/>
    </w:rPr>
  </w:style>
  <w:style w:type="character" w:styleId="aa">
    <w:name w:val="Intense Emphasis"/>
    <w:uiPriority w:val="21"/>
    <w:qFormat/>
    <w:rsid w:val="004B7F9A"/>
    <w:rPr>
      <w:b/>
      <w:bCs/>
      <w:i/>
      <w:iCs/>
      <w:color w:val="4F81BD" w:themeColor="accent1"/>
    </w:rPr>
  </w:style>
  <w:style w:type="character" w:styleId="ab">
    <w:name w:val="Strong"/>
    <w:uiPriority w:val="22"/>
    <w:qFormat/>
    <w:rsid w:val="004B7F9A"/>
    <w:rPr>
      <w:b/>
      <w:bCs/>
    </w:rPr>
  </w:style>
  <w:style w:type="paragraph" w:styleId="21">
    <w:name w:val="Quote"/>
    <w:link w:val="22"/>
    <w:uiPriority w:val="29"/>
    <w:qFormat/>
    <w:rsid w:val="004B7F9A"/>
    <w:rPr>
      <w:rFonts w:eastAsiaTheme="minorEastAsia"/>
      <w:i/>
      <w:iCs/>
      <w:color w:val="000000" w:themeColor="text1"/>
      <w:lang w:eastAsia="ru-RU"/>
    </w:rPr>
  </w:style>
  <w:style w:type="character" w:customStyle="1" w:styleId="22">
    <w:name w:val="Цитата 2 Знак"/>
    <w:basedOn w:val="a0"/>
    <w:link w:val="21"/>
    <w:uiPriority w:val="29"/>
    <w:rsid w:val="004B7F9A"/>
    <w:rPr>
      <w:rFonts w:eastAsiaTheme="minorEastAsia"/>
      <w:i/>
      <w:iCs/>
      <w:color w:val="000000" w:themeColor="text1"/>
      <w:lang w:eastAsia="ru-RU"/>
    </w:rPr>
  </w:style>
  <w:style w:type="paragraph" w:styleId="ac">
    <w:name w:val="Intense Quote"/>
    <w:link w:val="ad"/>
    <w:uiPriority w:val="30"/>
    <w:qFormat/>
    <w:rsid w:val="004B7F9A"/>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d">
    <w:name w:val="Выделенная цитата Знак"/>
    <w:basedOn w:val="a0"/>
    <w:link w:val="ac"/>
    <w:uiPriority w:val="30"/>
    <w:rsid w:val="004B7F9A"/>
    <w:rPr>
      <w:rFonts w:eastAsiaTheme="minorEastAsia"/>
      <w:b/>
      <w:bCs/>
      <w:i/>
      <w:iCs/>
      <w:color w:val="4F81BD" w:themeColor="accent1"/>
      <w:lang w:eastAsia="ru-RU"/>
    </w:rPr>
  </w:style>
  <w:style w:type="character" w:styleId="ae">
    <w:name w:val="Subtle Reference"/>
    <w:uiPriority w:val="31"/>
    <w:qFormat/>
    <w:rsid w:val="004B7F9A"/>
    <w:rPr>
      <w:smallCaps/>
      <w:color w:val="C0504D" w:themeColor="accent2"/>
      <w:u w:val="single"/>
    </w:rPr>
  </w:style>
  <w:style w:type="character" w:styleId="af">
    <w:name w:val="Intense Reference"/>
    <w:uiPriority w:val="32"/>
    <w:qFormat/>
    <w:rsid w:val="004B7F9A"/>
    <w:rPr>
      <w:b/>
      <w:bCs/>
      <w:smallCaps/>
      <w:color w:val="C0504D" w:themeColor="accent2"/>
      <w:spacing w:val="5"/>
      <w:u w:val="single"/>
    </w:rPr>
  </w:style>
  <w:style w:type="character" w:styleId="af0">
    <w:name w:val="Book Title"/>
    <w:uiPriority w:val="33"/>
    <w:qFormat/>
    <w:rsid w:val="004B7F9A"/>
    <w:rPr>
      <w:b/>
      <w:bCs/>
      <w:smallCaps/>
      <w:spacing w:val="5"/>
    </w:rPr>
  </w:style>
  <w:style w:type="paragraph" w:styleId="af1">
    <w:name w:val="footnote text"/>
    <w:link w:val="af2"/>
    <w:uiPriority w:val="99"/>
    <w:semiHidden/>
    <w:unhideWhenUsed/>
    <w:rsid w:val="004B7F9A"/>
    <w:pPr>
      <w:spacing w:after="0" w:line="240" w:lineRule="auto"/>
    </w:pPr>
    <w:rPr>
      <w:rFonts w:eastAsiaTheme="minorEastAsia"/>
      <w:sz w:val="20"/>
      <w:szCs w:val="20"/>
      <w:lang w:eastAsia="ru-RU"/>
    </w:rPr>
  </w:style>
  <w:style w:type="character" w:customStyle="1" w:styleId="af2">
    <w:name w:val="Текст сноски Знак"/>
    <w:basedOn w:val="a0"/>
    <w:link w:val="af1"/>
    <w:uiPriority w:val="99"/>
    <w:semiHidden/>
    <w:rsid w:val="004B7F9A"/>
    <w:rPr>
      <w:rFonts w:eastAsiaTheme="minorEastAsia"/>
      <w:sz w:val="20"/>
      <w:szCs w:val="20"/>
      <w:lang w:eastAsia="ru-RU"/>
    </w:rPr>
  </w:style>
  <w:style w:type="character" w:styleId="af3">
    <w:name w:val="footnote reference"/>
    <w:uiPriority w:val="99"/>
    <w:semiHidden/>
    <w:unhideWhenUsed/>
    <w:rsid w:val="004B7F9A"/>
    <w:rPr>
      <w:vertAlign w:val="superscript"/>
    </w:rPr>
  </w:style>
  <w:style w:type="paragraph" w:styleId="af4">
    <w:name w:val="endnote text"/>
    <w:link w:val="af5"/>
    <w:uiPriority w:val="99"/>
    <w:semiHidden/>
    <w:unhideWhenUsed/>
    <w:rsid w:val="004B7F9A"/>
    <w:pPr>
      <w:spacing w:after="0" w:line="240" w:lineRule="auto"/>
    </w:pPr>
    <w:rPr>
      <w:rFonts w:eastAsiaTheme="minorEastAsia"/>
      <w:sz w:val="20"/>
      <w:szCs w:val="20"/>
      <w:lang w:eastAsia="ru-RU"/>
    </w:rPr>
  </w:style>
  <w:style w:type="character" w:customStyle="1" w:styleId="af5">
    <w:name w:val="Текст концевой сноски Знак"/>
    <w:basedOn w:val="a0"/>
    <w:link w:val="af4"/>
    <w:uiPriority w:val="99"/>
    <w:semiHidden/>
    <w:rsid w:val="004B7F9A"/>
    <w:rPr>
      <w:rFonts w:eastAsiaTheme="minorEastAsia"/>
      <w:sz w:val="20"/>
      <w:szCs w:val="20"/>
      <w:lang w:eastAsia="ru-RU"/>
    </w:rPr>
  </w:style>
  <w:style w:type="character" w:styleId="af6">
    <w:name w:val="endnote reference"/>
    <w:uiPriority w:val="99"/>
    <w:semiHidden/>
    <w:unhideWhenUsed/>
    <w:rsid w:val="004B7F9A"/>
    <w:rPr>
      <w:vertAlign w:val="superscript"/>
    </w:rPr>
  </w:style>
  <w:style w:type="character" w:styleId="af7">
    <w:name w:val="Hyperlink"/>
    <w:uiPriority w:val="99"/>
    <w:unhideWhenUsed/>
    <w:rsid w:val="004B7F9A"/>
    <w:rPr>
      <w:color w:val="0000FF" w:themeColor="hyperlink"/>
      <w:u w:val="single"/>
    </w:rPr>
  </w:style>
  <w:style w:type="paragraph" w:styleId="af8">
    <w:name w:val="Plain Text"/>
    <w:link w:val="af9"/>
    <w:uiPriority w:val="99"/>
    <w:semiHidden/>
    <w:unhideWhenUsed/>
    <w:rsid w:val="004B7F9A"/>
    <w:pPr>
      <w:spacing w:after="0" w:line="240" w:lineRule="auto"/>
    </w:pPr>
    <w:rPr>
      <w:rFonts w:ascii="Courier New" w:eastAsiaTheme="minorEastAsia" w:hAnsi="Courier New" w:cs="Courier New"/>
      <w:sz w:val="21"/>
      <w:szCs w:val="21"/>
      <w:lang w:eastAsia="ru-RU"/>
    </w:rPr>
  </w:style>
  <w:style w:type="character" w:customStyle="1" w:styleId="af9">
    <w:name w:val="Текст Знак"/>
    <w:basedOn w:val="a0"/>
    <w:link w:val="af8"/>
    <w:uiPriority w:val="99"/>
    <w:semiHidden/>
    <w:rsid w:val="004B7F9A"/>
    <w:rPr>
      <w:rFonts w:ascii="Courier New" w:eastAsiaTheme="minorEastAsia" w:hAnsi="Courier New" w:cs="Courier New"/>
      <w:sz w:val="21"/>
      <w:szCs w:val="21"/>
      <w:lang w:eastAsia="ru-RU"/>
    </w:rPr>
  </w:style>
  <w:style w:type="character" w:customStyle="1" w:styleId="HeaderChar">
    <w:name w:val="Header Char"/>
    <w:uiPriority w:val="99"/>
    <w:rsid w:val="004B7F9A"/>
  </w:style>
  <w:style w:type="character" w:customStyle="1" w:styleId="FooterChar">
    <w:name w:val="Footer Char"/>
    <w:uiPriority w:val="99"/>
    <w:rsid w:val="004B7F9A"/>
  </w:style>
  <w:style w:type="paragraph" w:styleId="afa">
    <w:name w:val="List Paragraph"/>
    <w:basedOn w:val="a"/>
    <w:uiPriority w:val="34"/>
    <w:qFormat/>
    <w:rsid w:val="004B7F9A"/>
    <w:pPr>
      <w:ind w:left="720"/>
      <w:contextualSpacing/>
    </w:pPr>
  </w:style>
  <w:style w:type="paragraph" w:styleId="afb">
    <w:name w:val="header"/>
    <w:basedOn w:val="a"/>
    <w:link w:val="afc"/>
    <w:uiPriority w:val="99"/>
    <w:unhideWhenUsed/>
    <w:rsid w:val="004B7F9A"/>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B7F9A"/>
    <w:rPr>
      <w:rFonts w:eastAsiaTheme="minorEastAsia"/>
      <w:lang w:eastAsia="ru-RU"/>
    </w:rPr>
  </w:style>
  <w:style w:type="paragraph" w:styleId="afd">
    <w:name w:val="footer"/>
    <w:basedOn w:val="a"/>
    <w:link w:val="afe"/>
    <w:uiPriority w:val="99"/>
    <w:unhideWhenUsed/>
    <w:rsid w:val="004B7F9A"/>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B7F9A"/>
    <w:rPr>
      <w:rFonts w:eastAsiaTheme="minorEastAsia"/>
      <w:lang w:eastAsia="ru-RU"/>
    </w:rPr>
  </w:style>
  <w:style w:type="paragraph" w:styleId="aff">
    <w:name w:val="Balloon Text"/>
    <w:basedOn w:val="a"/>
    <w:link w:val="aff0"/>
    <w:uiPriority w:val="99"/>
    <w:semiHidden/>
    <w:unhideWhenUsed/>
    <w:rsid w:val="004B7F9A"/>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4B7F9A"/>
    <w:rPr>
      <w:rFonts w:ascii="Tahoma" w:eastAsiaTheme="minorEastAsia" w:hAnsi="Tahoma" w:cs="Tahoma"/>
      <w:sz w:val="16"/>
      <w:szCs w:val="16"/>
      <w:lang w:eastAsia="ru-RU"/>
    </w:rPr>
  </w:style>
  <w:style w:type="character" w:styleId="aff1">
    <w:name w:val="annotation reference"/>
    <w:basedOn w:val="a0"/>
    <w:uiPriority w:val="99"/>
    <w:semiHidden/>
    <w:unhideWhenUsed/>
    <w:rsid w:val="004B7F9A"/>
    <w:rPr>
      <w:sz w:val="16"/>
      <w:szCs w:val="16"/>
    </w:rPr>
  </w:style>
  <w:style w:type="paragraph" w:styleId="aff2">
    <w:name w:val="annotation text"/>
    <w:basedOn w:val="a"/>
    <w:link w:val="aff3"/>
    <w:uiPriority w:val="99"/>
    <w:unhideWhenUsed/>
    <w:rsid w:val="004B7F9A"/>
    <w:pPr>
      <w:spacing w:line="240" w:lineRule="auto"/>
    </w:pPr>
    <w:rPr>
      <w:sz w:val="20"/>
      <w:szCs w:val="20"/>
    </w:rPr>
  </w:style>
  <w:style w:type="character" w:customStyle="1" w:styleId="aff3">
    <w:name w:val="Текст примечания Знак"/>
    <w:basedOn w:val="a0"/>
    <w:link w:val="aff2"/>
    <w:uiPriority w:val="99"/>
    <w:rsid w:val="004B7F9A"/>
    <w:rPr>
      <w:rFonts w:eastAsiaTheme="minorEastAsia"/>
      <w:sz w:val="20"/>
      <w:szCs w:val="20"/>
      <w:lang w:eastAsia="ru-RU"/>
    </w:rPr>
  </w:style>
  <w:style w:type="paragraph" w:styleId="aff4">
    <w:name w:val="annotation subject"/>
    <w:basedOn w:val="aff2"/>
    <w:next w:val="aff2"/>
    <w:link w:val="aff5"/>
    <w:uiPriority w:val="99"/>
    <w:semiHidden/>
    <w:unhideWhenUsed/>
    <w:rsid w:val="004B7F9A"/>
    <w:rPr>
      <w:b/>
      <w:bCs/>
    </w:rPr>
  </w:style>
  <w:style w:type="character" w:customStyle="1" w:styleId="aff5">
    <w:name w:val="Тема примечания Знак"/>
    <w:basedOn w:val="aff3"/>
    <w:link w:val="aff4"/>
    <w:uiPriority w:val="99"/>
    <w:semiHidden/>
    <w:rsid w:val="004B7F9A"/>
    <w:rPr>
      <w:rFonts w:eastAsiaTheme="minorEastAsia"/>
      <w:b/>
      <w:bCs/>
      <w:sz w:val="20"/>
      <w:szCs w:val="20"/>
      <w:lang w:eastAsia="ru-RU"/>
    </w:rPr>
  </w:style>
  <w:style w:type="table" w:styleId="aff6">
    <w:name w:val="Table Grid"/>
    <w:basedOn w:val="a1"/>
    <w:uiPriority w:val="59"/>
    <w:rsid w:val="004B7F9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4B7F9A"/>
    <w:pPr>
      <w:spacing w:line="240" w:lineRule="auto"/>
    </w:pPr>
    <w:rPr>
      <w:b/>
      <w:bCs/>
      <w:color w:val="4F81BD" w:themeColor="accent1"/>
      <w:sz w:val="18"/>
      <w:szCs w:val="18"/>
    </w:rPr>
  </w:style>
  <w:style w:type="paragraph" w:customStyle="1" w:styleId="ConsPlusNormal">
    <w:name w:val="ConsPlusNormal"/>
    <w:uiPriority w:val="99"/>
    <w:rsid w:val="004B7F9A"/>
    <w:pPr>
      <w:spacing w:after="0" w:line="240" w:lineRule="auto"/>
    </w:pPr>
    <w:rPr>
      <w:rFonts w:ascii="Arial" w:eastAsiaTheme="minorEastAsia" w:hAnsi="Arial" w:cs="Arial"/>
      <w:sz w:val="20"/>
      <w:szCs w:val="20"/>
      <w:lang w:eastAsia="ru-RU"/>
    </w:rPr>
  </w:style>
  <w:style w:type="paragraph" w:styleId="aff8">
    <w:name w:val="Revision"/>
    <w:hidden/>
    <w:uiPriority w:val="99"/>
    <w:semiHidden/>
    <w:rsid w:val="004B7F9A"/>
    <w:pPr>
      <w:spacing w:after="0" w:line="240" w:lineRule="auto"/>
    </w:pPr>
    <w:rPr>
      <w:rFonts w:eastAsiaTheme="minorEastAsia"/>
      <w:lang w:eastAsia="ru-RU"/>
    </w:rPr>
  </w:style>
  <w:style w:type="character" w:styleId="aff9">
    <w:name w:val="Placeholder Text"/>
    <w:basedOn w:val="a0"/>
    <w:uiPriority w:val="99"/>
    <w:semiHidden/>
    <w:rsid w:val="004B7F9A"/>
    <w:rPr>
      <w:color w:val="808080"/>
    </w:rPr>
  </w:style>
  <w:style w:type="paragraph" w:customStyle="1" w:styleId="Formattext">
    <w:name w:val="Formattext"/>
    <w:basedOn w:val="a"/>
    <w:uiPriority w:val="99"/>
    <w:rsid w:val="004B7F9A"/>
    <w:pPr>
      <w:spacing w:before="100" w:after="100" w:line="240" w:lineRule="auto"/>
    </w:pPr>
    <w:rPr>
      <w:rFonts w:ascii="Times New Roman" w:hAnsi="Times New Roman"/>
      <w:sz w:val="24"/>
      <w:szCs w:val="24"/>
    </w:rPr>
  </w:style>
  <w:style w:type="paragraph" w:customStyle="1" w:styleId="S1">
    <w:name w:val="S_1"/>
    <w:basedOn w:val="a"/>
    <w:uiPriority w:val="99"/>
    <w:rsid w:val="004B7F9A"/>
    <w:pPr>
      <w:spacing w:before="100" w:after="100" w:line="240" w:lineRule="auto"/>
    </w:pPr>
    <w:rPr>
      <w:rFonts w:ascii="Times New Roman" w:hAnsi="Times New Roman"/>
      <w:sz w:val="24"/>
      <w:szCs w:val="24"/>
    </w:rPr>
  </w:style>
  <w:style w:type="paragraph" w:customStyle="1" w:styleId="04xlpa">
    <w:name w:val="_04xlpa"/>
    <w:basedOn w:val="a"/>
    <w:rsid w:val="004B7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4B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8485</Words>
  <Characters>48368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prokofieva</cp:lastModifiedBy>
  <cp:revision>6</cp:revision>
  <cp:lastPrinted>2023-08-24T10:54:00Z</cp:lastPrinted>
  <dcterms:created xsi:type="dcterms:W3CDTF">2023-08-16T07:37:00Z</dcterms:created>
  <dcterms:modified xsi:type="dcterms:W3CDTF">2023-08-24T10:56:00Z</dcterms:modified>
</cp:coreProperties>
</file>