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Pr="000D0C4D" w:rsidRDefault="00F37053" w:rsidP="00F37053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Pr="002F7335">
        <w:rPr>
          <w:sz w:val="28"/>
          <w:szCs w:val="28"/>
        </w:rPr>
        <w:t>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</w:r>
    </w:p>
    <w:p w:rsidR="00313802" w:rsidRDefault="00313802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  <w:r w:rsidRPr="008D5B6A">
        <w:rPr>
          <w:sz w:val="22"/>
          <w:szCs w:val="22"/>
        </w:rPr>
        <w:t>(указывается вид и наименование проекта муниципального</w:t>
      </w:r>
      <w:r w:rsidR="00DD30C9">
        <w:rPr>
          <w:sz w:val="22"/>
          <w:szCs w:val="22"/>
        </w:rPr>
        <w:t xml:space="preserve"> </w:t>
      </w:r>
      <w:r w:rsidRPr="008D5B6A">
        <w:rPr>
          <w:sz w:val="22"/>
          <w:szCs w:val="22"/>
        </w:rPr>
        <w:t>нормативного правового акта)</w:t>
      </w:r>
    </w:p>
    <w:p w:rsidR="008D5B6A" w:rsidRPr="008D5B6A" w:rsidRDefault="008D5B6A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914"/>
        <w:gridCol w:w="5528"/>
      </w:tblGrid>
      <w:tr w:rsidR="00313802" w:rsidRPr="004D15A2" w:rsidTr="006D1330">
        <w:tc>
          <w:tcPr>
            <w:tcW w:w="10065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E2196A" w:rsidRDefault="00DD30C9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="00F370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имущества Администрации ТМР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3C10AC" w:rsidRDefault="00F37053" w:rsidP="006C2985">
            <w:pPr>
              <w:jc w:val="both"/>
              <w:rPr>
                <w:sz w:val="28"/>
                <w:szCs w:val="28"/>
              </w:rPr>
            </w:pPr>
            <w:r w:rsidRPr="002F7335">
              <w:rPr>
                <w:sz w:val="28"/>
                <w:szCs w:val="28"/>
              </w:rPr>
              <w:t>Проект 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0D0C4D" w:rsidRDefault="008D5B6A" w:rsidP="008D5B6A">
            <w:pPr>
              <w:jc w:val="both"/>
              <w:rPr>
                <w:sz w:val="28"/>
                <w:szCs w:val="28"/>
              </w:rPr>
            </w:pP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E16BDE" w:rsidRPr="00E16BDE" w:rsidRDefault="00E16BDE" w:rsidP="00E16BDE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утверждением порядка определения арендной платы за земельные участки, находящиеся в собственности городского поселения Тутаев Ярославской области, Решением Муниципального совета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Тутаев Ярославс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кой области № 82 от 19.11.2020;</w:t>
            </w:r>
          </w:p>
          <w:p w:rsidR="008D5B6A" w:rsidRPr="00822B25" w:rsidRDefault="00822B25" w:rsidP="00E16BDE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внесением изменений в </w:t>
            </w:r>
            <w:r w:rsidRPr="00822B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Российской Федерации от 3 декабря 2014 года № 1300 «Об утверждении </w:t>
            </w:r>
            <w:hyperlink r:id="rId8" w:anchor="6540IN" w:history="1">
              <w:r w:rsidRPr="00822B25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перечня видов объектов, размещение которых может осуществляться на землях или земельных участках, </w:t>
              </w:r>
              <w:r w:rsidRPr="00822B25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lastRenderedPageBreak/>
                <w:t>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Pr="00822B25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>».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</w:tcPr>
          <w:p w:rsidR="008D5B6A" w:rsidRPr="004D15A2" w:rsidRDefault="00822B25" w:rsidP="00245B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силу с момента официального опубликования, необходимости установления переходного периода не имеется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5528" w:type="dxa"/>
          </w:tcPr>
          <w:p w:rsidR="008D5B6A" w:rsidRPr="004D15A2" w:rsidRDefault="008D5B6A" w:rsidP="0090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902683">
              <w:rPr>
                <w:sz w:val="28"/>
                <w:szCs w:val="28"/>
              </w:rPr>
              <w:t>Решения Муниципального Совета</w:t>
            </w:r>
            <w:r w:rsidRPr="003C10AC">
              <w:rPr>
                <w:sz w:val="28"/>
                <w:szCs w:val="28"/>
              </w:rPr>
              <w:t xml:space="preserve"> Тутаевского муниципального района разработан на основе требований действующего законодательства и учитывает все изменения.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14" w:type="dxa"/>
          </w:tcPr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5528" w:type="dxa"/>
          </w:tcPr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http:// admtmr.ru/city/otsenka-reguliruyushchego-vozdeystviya-proektov-normativnykh-pravovykh-aktov-tutaevskogo-munitsipaln.php </w:t>
            </w: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я принимались с</w:t>
            </w:r>
            <w:r w:rsidR="00902683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B2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22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16BD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bookmarkStart w:id="1" w:name="_GoBack"/>
            <w:bookmarkEnd w:id="1"/>
            <w:r w:rsidR="00A634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2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22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2985" w:rsidRPr="00061948" w:rsidRDefault="00A634FF" w:rsidP="00172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Отзывов не поступило</w:t>
            </w:r>
          </w:p>
        </w:tc>
      </w:tr>
      <w:tr w:rsidR="008D5B6A" w:rsidRPr="004D15A2" w:rsidTr="006D1330">
        <w:tc>
          <w:tcPr>
            <w:tcW w:w="10065" w:type="dxa"/>
            <w:gridSpan w:val="3"/>
          </w:tcPr>
          <w:p w:rsidR="008D5B6A" w:rsidRPr="004D15A2" w:rsidRDefault="008D5B6A" w:rsidP="008D5B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A96967" w:rsidRPr="004D15A2" w:rsidTr="006C2985">
        <w:trPr>
          <w:trHeight w:val="2316"/>
        </w:trPr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</w:tcPr>
          <w:p w:rsidR="006C2985" w:rsidRPr="006C2985" w:rsidRDefault="006C2985" w:rsidP="006C2985">
            <w:pPr>
              <w:jc w:val="both"/>
              <w:rPr>
                <w:sz w:val="28"/>
                <w:szCs w:val="28"/>
              </w:rPr>
            </w:pPr>
            <w:r w:rsidRPr="006C2985">
              <w:rPr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822B25" w:rsidRPr="00822B25" w:rsidRDefault="00822B25" w:rsidP="00822B25">
            <w:pPr>
              <w:pStyle w:val="ConsPlusNormal"/>
              <w:numPr>
                <w:ilvl w:val="0"/>
                <w:numId w:val="3"/>
              </w:numPr>
              <w:ind w:left="-62"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утверждением порядка определения арендной платы за земельные участки, находящиеся в собственности городского поселения Тутаев Ярославской области, Решением Муниципального совета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Тутаев Ярославской области № 82 от 19.11.2020; </w:t>
            </w:r>
          </w:p>
          <w:p w:rsidR="00A96967" w:rsidRPr="00822B25" w:rsidRDefault="00822B25" w:rsidP="00822B25">
            <w:pPr>
              <w:pStyle w:val="ConsPlusNormal"/>
              <w:numPr>
                <w:ilvl w:val="0"/>
                <w:numId w:val="3"/>
              </w:numPr>
              <w:ind w:left="-62"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внесением изменений в </w:t>
            </w:r>
            <w:r w:rsidRPr="00822B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Российской Федерации от 3 декабря 2014 года № 1300 «Об утверждении </w:t>
            </w:r>
            <w:hyperlink r:id="rId9" w:anchor="6540IN" w:history="1">
              <w:r w:rsidRPr="00822B25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Pr="00822B25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>».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5528" w:type="dxa"/>
          </w:tcPr>
          <w:p w:rsidR="00A96967" w:rsidRPr="004D15A2" w:rsidRDefault="00DD30C9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Индивидуальные предприниматели, юридические лица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</w:tcPr>
          <w:p w:rsidR="00A96967" w:rsidRPr="00AF2833" w:rsidRDefault="00A96967" w:rsidP="00902683">
            <w:pPr>
              <w:pStyle w:val="1"/>
              <w:shd w:val="clear" w:color="auto" w:fill="FFFFFF"/>
              <w:spacing w:before="137" w:after="137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AF2833">
              <w:rPr>
                <w:b w:val="0"/>
                <w:sz w:val="28"/>
                <w:szCs w:val="28"/>
              </w:rPr>
              <w:t xml:space="preserve">Принятие нормативно-правового акта регулирует законность </w:t>
            </w:r>
            <w:r w:rsidR="006C2985" w:rsidRPr="006C2985">
              <w:rPr>
                <w:b w:val="0"/>
                <w:sz w:val="28"/>
                <w:szCs w:val="28"/>
              </w:rPr>
              <w:t xml:space="preserve">утверждении размера платы за </w:t>
            </w:r>
            <w:r w:rsidR="00902683">
              <w:rPr>
                <w:b w:val="0"/>
                <w:sz w:val="28"/>
                <w:szCs w:val="28"/>
              </w:rPr>
              <w:t>разрешение на использование земельных участков, находящихся в муниципальной собственности</w:t>
            </w:r>
          </w:p>
        </w:tc>
      </w:tr>
      <w:tr w:rsidR="008D5B6A" w:rsidRPr="004D15A2" w:rsidTr="006D1330">
        <w:trPr>
          <w:trHeight w:val="1145"/>
        </w:trPr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495744" w:rsidRPr="006C2985" w:rsidRDefault="00495744" w:rsidP="0090268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sectPr w:rsidR="00495744" w:rsidRPr="006C2985" w:rsidSect="0078466A">
      <w:headerReference w:type="default" r:id="rId10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1" w:rsidRDefault="00436CE1" w:rsidP="008429E2">
      <w:r>
        <w:separator/>
      </w:r>
    </w:p>
  </w:endnote>
  <w:endnote w:type="continuationSeparator" w:id="0">
    <w:p w:rsidR="00436CE1" w:rsidRDefault="00436CE1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1" w:rsidRDefault="00436CE1" w:rsidP="008429E2">
      <w:r>
        <w:separator/>
      </w:r>
    </w:p>
  </w:footnote>
  <w:footnote w:type="continuationSeparator" w:id="0">
    <w:p w:rsidR="00436CE1" w:rsidRDefault="00436CE1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336484"/>
      <w:docPartObj>
        <w:docPartGallery w:val="Page Numbers (Top of Page)"/>
        <w:docPartUnique/>
      </w:docPartObj>
    </w:sdtPr>
    <w:sdtEndPr/>
    <w:sdtContent>
      <w:p w:rsidR="007A64B5" w:rsidRDefault="00BF5A7F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E16BDE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30368"/>
    <w:multiLevelType w:val="hybridMultilevel"/>
    <w:tmpl w:val="B27A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04A7"/>
    <w:multiLevelType w:val="hybridMultilevel"/>
    <w:tmpl w:val="148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3686"/>
    <w:multiLevelType w:val="hybridMultilevel"/>
    <w:tmpl w:val="148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30DD"/>
    <w:multiLevelType w:val="hybridMultilevel"/>
    <w:tmpl w:val="66182632"/>
    <w:lvl w:ilvl="0" w:tplc="8C0AC2B6">
      <w:start w:val="1"/>
      <w:numFmt w:val="decimal"/>
      <w:lvlText w:val="%1)"/>
      <w:lvlJc w:val="left"/>
      <w:pPr>
        <w:ind w:left="87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14C50"/>
    <w:rsid w:val="00027A24"/>
    <w:rsid w:val="00061948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10BB"/>
    <w:rsid w:val="000F710E"/>
    <w:rsid w:val="00102859"/>
    <w:rsid w:val="00117BB1"/>
    <w:rsid w:val="00124378"/>
    <w:rsid w:val="00125EED"/>
    <w:rsid w:val="001356E9"/>
    <w:rsid w:val="001448DE"/>
    <w:rsid w:val="00163DA2"/>
    <w:rsid w:val="00171D66"/>
    <w:rsid w:val="001727CD"/>
    <w:rsid w:val="0018690B"/>
    <w:rsid w:val="001B3438"/>
    <w:rsid w:val="001C4CC8"/>
    <w:rsid w:val="00222640"/>
    <w:rsid w:val="00233E9B"/>
    <w:rsid w:val="0024418A"/>
    <w:rsid w:val="00245B3E"/>
    <w:rsid w:val="002815BA"/>
    <w:rsid w:val="00286614"/>
    <w:rsid w:val="00292BDD"/>
    <w:rsid w:val="002C220B"/>
    <w:rsid w:val="002C39A5"/>
    <w:rsid w:val="002C65A7"/>
    <w:rsid w:val="002D3937"/>
    <w:rsid w:val="002E1042"/>
    <w:rsid w:val="002E1C65"/>
    <w:rsid w:val="002F4E41"/>
    <w:rsid w:val="00300E28"/>
    <w:rsid w:val="00303DF0"/>
    <w:rsid w:val="003078D6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6B4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36CE1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452D7"/>
    <w:rsid w:val="0056532B"/>
    <w:rsid w:val="00566F14"/>
    <w:rsid w:val="005742A9"/>
    <w:rsid w:val="00591900"/>
    <w:rsid w:val="005A6C30"/>
    <w:rsid w:val="005C372E"/>
    <w:rsid w:val="005C4BFE"/>
    <w:rsid w:val="005D05C2"/>
    <w:rsid w:val="005D1648"/>
    <w:rsid w:val="005D5CCF"/>
    <w:rsid w:val="005D7816"/>
    <w:rsid w:val="006038C3"/>
    <w:rsid w:val="00612363"/>
    <w:rsid w:val="00614281"/>
    <w:rsid w:val="00626BDE"/>
    <w:rsid w:val="006341A2"/>
    <w:rsid w:val="00641CFC"/>
    <w:rsid w:val="00650BA1"/>
    <w:rsid w:val="006562B8"/>
    <w:rsid w:val="0065768C"/>
    <w:rsid w:val="006578E1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C2985"/>
    <w:rsid w:val="006D1330"/>
    <w:rsid w:val="006E3A3B"/>
    <w:rsid w:val="00700BAE"/>
    <w:rsid w:val="00707E52"/>
    <w:rsid w:val="00714F71"/>
    <w:rsid w:val="007205DA"/>
    <w:rsid w:val="007218E4"/>
    <w:rsid w:val="007272B2"/>
    <w:rsid w:val="00736545"/>
    <w:rsid w:val="007443D7"/>
    <w:rsid w:val="00746D05"/>
    <w:rsid w:val="00751674"/>
    <w:rsid w:val="0076137D"/>
    <w:rsid w:val="0078466A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7F639B"/>
    <w:rsid w:val="00801639"/>
    <w:rsid w:val="00812892"/>
    <w:rsid w:val="00812FCD"/>
    <w:rsid w:val="00813DB9"/>
    <w:rsid w:val="00813DFF"/>
    <w:rsid w:val="00822B25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D5B6A"/>
    <w:rsid w:val="008E4DC8"/>
    <w:rsid w:val="008E537B"/>
    <w:rsid w:val="00902683"/>
    <w:rsid w:val="009057E7"/>
    <w:rsid w:val="00906D3F"/>
    <w:rsid w:val="0091582A"/>
    <w:rsid w:val="00922970"/>
    <w:rsid w:val="009467E8"/>
    <w:rsid w:val="00952B3F"/>
    <w:rsid w:val="00977BCB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634FF"/>
    <w:rsid w:val="00A74057"/>
    <w:rsid w:val="00A82082"/>
    <w:rsid w:val="00A8692C"/>
    <w:rsid w:val="00A90E5A"/>
    <w:rsid w:val="00A9242F"/>
    <w:rsid w:val="00A96967"/>
    <w:rsid w:val="00AA36A9"/>
    <w:rsid w:val="00AA6FA0"/>
    <w:rsid w:val="00AB24E8"/>
    <w:rsid w:val="00AB2BA2"/>
    <w:rsid w:val="00AB421C"/>
    <w:rsid w:val="00AC3297"/>
    <w:rsid w:val="00AD2E67"/>
    <w:rsid w:val="00AD5EC3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5A7F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D30C9"/>
    <w:rsid w:val="00DE0B32"/>
    <w:rsid w:val="00E00D24"/>
    <w:rsid w:val="00E10DC2"/>
    <w:rsid w:val="00E16BDE"/>
    <w:rsid w:val="00E20CC4"/>
    <w:rsid w:val="00E2196A"/>
    <w:rsid w:val="00E27198"/>
    <w:rsid w:val="00E402C7"/>
    <w:rsid w:val="00E55455"/>
    <w:rsid w:val="00E60BD9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37053"/>
    <w:rsid w:val="00F4231A"/>
    <w:rsid w:val="00F5399C"/>
    <w:rsid w:val="00F65F4A"/>
    <w:rsid w:val="00F70E2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61411-D794-4FE6-9C33-37C643E5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2815B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37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91B3-B94D-4CCB-AA38-A98235B6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konnov</dc:creator>
  <cp:lastModifiedBy>nachzem</cp:lastModifiedBy>
  <cp:revision>5</cp:revision>
  <dcterms:created xsi:type="dcterms:W3CDTF">2023-08-24T07:21:00Z</dcterms:created>
  <dcterms:modified xsi:type="dcterms:W3CDTF">2024-02-09T11:03:00Z</dcterms:modified>
</cp:coreProperties>
</file>