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EF7E94" w:rsidRPr="007D2642" w:rsidTr="00B02937">
        <w:trPr>
          <w:cantSplit/>
          <w:trHeight w:val="3295"/>
          <w:jc w:val="center"/>
        </w:trPr>
        <w:tc>
          <w:tcPr>
            <w:tcW w:w="9542" w:type="dxa"/>
          </w:tcPr>
          <w:p w:rsidR="00EF7E94" w:rsidRPr="007D2642" w:rsidRDefault="00EF7E94" w:rsidP="00B02937">
            <w:pPr>
              <w:pStyle w:val="a3"/>
              <w:jc w:val="center"/>
            </w:pPr>
            <w:r w:rsidRPr="007D2642">
              <w:rPr>
                <w:noProof/>
              </w:rPr>
              <w:drawing>
                <wp:inline distT="0" distB="0" distL="0" distR="0" wp14:anchorId="1FE2E3AE" wp14:editId="5E455F2E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E94" w:rsidRPr="007D2642" w:rsidRDefault="00EF7E94" w:rsidP="00B02937">
            <w:pPr>
              <w:pStyle w:val="a3"/>
              <w:jc w:val="center"/>
              <w:rPr>
                <w:b/>
                <w:sz w:val="28"/>
              </w:rPr>
            </w:pPr>
            <w:r w:rsidRPr="007D2642">
              <w:rPr>
                <w:sz w:val="28"/>
              </w:rPr>
              <w:t>Администрация Тутаевского муниципального района</w:t>
            </w:r>
          </w:p>
          <w:p w:rsidR="00EF7E94" w:rsidRPr="007D2642" w:rsidRDefault="00EF7E94" w:rsidP="00B02937">
            <w:pPr>
              <w:pStyle w:val="a3"/>
              <w:jc w:val="center"/>
              <w:rPr>
                <w:sz w:val="36"/>
                <w:szCs w:val="36"/>
              </w:rPr>
            </w:pPr>
          </w:p>
          <w:p w:rsidR="00EF7E94" w:rsidRPr="007D2642" w:rsidRDefault="00EF7E94" w:rsidP="00B02937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7D2642">
              <w:rPr>
                <w:b/>
                <w:sz w:val="36"/>
                <w:szCs w:val="36"/>
              </w:rPr>
              <w:t>ПОСТАНОВЛЕНИЕ</w:t>
            </w:r>
          </w:p>
          <w:p w:rsidR="00EF7E94" w:rsidRPr="007D2642" w:rsidRDefault="00EF7E94" w:rsidP="00B02937">
            <w:pPr>
              <w:pStyle w:val="a3"/>
              <w:rPr>
                <w:b/>
              </w:rPr>
            </w:pPr>
          </w:p>
          <w:p w:rsidR="00EF7E94" w:rsidRPr="007D2642" w:rsidRDefault="00EF7E94" w:rsidP="00B02937">
            <w:pPr>
              <w:pStyle w:val="a3"/>
              <w:rPr>
                <w:b/>
              </w:rPr>
            </w:pPr>
          </w:p>
          <w:p w:rsidR="00EF7E94" w:rsidRPr="003459D5" w:rsidRDefault="00EF7E94" w:rsidP="00B02937">
            <w:pPr>
              <w:pStyle w:val="a3"/>
              <w:rPr>
                <w:b/>
                <w:sz w:val="28"/>
                <w:szCs w:val="28"/>
              </w:rPr>
            </w:pPr>
            <w:r w:rsidRPr="003459D5">
              <w:rPr>
                <w:b/>
                <w:sz w:val="28"/>
                <w:szCs w:val="28"/>
              </w:rPr>
              <w:t xml:space="preserve">от     </w:t>
            </w:r>
            <w:r w:rsidR="003459D5">
              <w:rPr>
                <w:b/>
                <w:sz w:val="28"/>
                <w:szCs w:val="28"/>
              </w:rPr>
              <w:t xml:space="preserve">23.06.2023  </w:t>
            </w:r>
            <w:r w:rsidRPr="003459D5">
              <w:rPr>
                <w:b/>
                <w:sz w:val="28"/>
                <w:szCs w:val="28"/>
              </w:rPr>
              <w:t xml:space="preserve"> № </w:t>
            </w:r>
            <w:r w:rsidR="003459D5" w:rsidRPr="003459D5">
              <w:rPr>
                <w:b/>
                <w:sz w:val="28"/>
                <w:szCs w:val="28"/>
              </w:rPr>
              <w:t xml:space="preserve"> 492-п</w:t>
            </w:r>
          </w:p>
          <w:p w:rsidR="00EF7E94" w:rsidRPr="007D2642" w:rsidRDefault="00EF7E94" w:rsidP="00B02937">
            <w:pPr>
              <w:pStyle w:val="a3"/>
              <w:rPr>
                <w:b/>
                <w:bCs/>
              </w:rPr>
            </w:pPr>
            <w:r w:rsidRPr="007D2642">
              <w:rPr>
                <w:b/>
              </w:rPr>
              <w:t>г. Тутаев</w:t>
            </w:r>
          </w:p>
        </w:tc>
      </w:tr>
    </w:tbl>
    <w:p w:rsidR="00EF7E94" w:rsidRPr="007D2642" w:rsidRDefault="00EF7E94" w:rsidP="00EF7E94">
      <w:pPr>
        <w:pStyle w:val="a3"/>
      </w:pPr>
    </w:p>
    <w:p w:rsidR="00EF7E94" w:rsidRDefault="00EF7E94" w:rsidP="00EF7E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F7E94" w:rsidRDefault="00EF7E94" w:rsidP="00EF7E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EF7E94" w:rsidRDefault="00EF7E94" w:rsidP="00EF7E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EF7E94" w:rsidRDefault="00EF7E94" w:rsidP="00EF7E9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14.11.2017 №1030-п</w:t>
      </w:r>
    </w:p>
    <w:p w:rsidR="00EF7E94" w:rsidRPr="007D2642" w:rsidRDefault="00EF7E94" w:rsidP="00EF7E94">
      <w:pPr>
        <w:pStyle w:val="a3"/>
        <w:rPr>
          <w:sz w:val="28"/>
          <w:szCs w:val="28"/>
        </w:rPr>
      </w:pPr>
      <w:r>
        <w:rPr>
          <w:sz w:val="28"/>
          <w:szCs w:val="28"/>
        </w:rPr>
        <w:t>«Об</w:t>
      </w:r>
      <w:r w:rsidRPr="007D2642">
        <w:rPr>
          <w:sz w:val="28"/>
          <w:szCs w:val="28"/>
        </w:rPr>
        <w:t xml:space="preserve"> утверждении схемы размещения </w:t>
      </w:r>
    </w:p>
    <w:p w:rsidR="00EF7E94" w:rsidRPr="007D2642" w:rsidRDefault="00EF7E94" w:rsidP="00EF7E94">
      <w:pPr>
        <w:pStyle w:val="a3"/>
        <w:rPr>
          <w:sz w:val="28"/>
          <w:szCs w:val="28"/>
        </w:rPr>
      </w:pPr>
      <w:r w:rsidRPr="007D2642">
        <w:rPr>
          <w:sz w:val="28"/>
          <w:szCs w:val="28"/>
        </w:rPr>
        <w:t xml:space="preserve">нестационарных торговых объектов </w:t>
      </w:r>
      <w:proofErr w:type="gramStart"/>
      <w:r w:rsidRPr="007D2642">
        <w:rPr>
          <w:sz w:val="28"/>
          <w:szCs w:val="28"/>
        </w:rPr>
        <w:t>на</w:t>
      </w:r>
      <w:proofErr w:type="gramEnd"/>
    </w:p>
    <w:p w:rsidR="00EF7E94" w:rsidRPr="007D2642" w:rsidRDefault="00EF7E94" w:rsidP="00EF7E94">
      <w:pPr>
        <w:pStyle w:val="a3"/>
        <w:rPr>
          <w:sz w:val="28"/>
          <w:szCs w:val="28"/>
        </w:rPr>
      </w:pPr>
      <w:r w:rsidRPr="007D2642">
        <w:rPr>
          <w:sz w:val="28"/>
          <w:szCs w:val="28"/>
        </w:rPr>
        <w:t>территории городского поселения Тутаев</w:t>
      </w:r>
      <w:r>
        <w:rPr>
          <w:sz w:val="28"/>
          <w:szCs w:val="28"/>
        </w:rPr>
        <w:t>»</w:t>
      </w:r>
    </w:p>
    <w:p w:rsidR="00EF7E94" w:rsidRPr="007D2642" w:rsidRDefault="00EF7E94" w:rsidP="00EF7E94">
      <w:pPr>
        <w:pStyle w:val="a3"/>
        <w:rPr>
          <w:sz w:val="28"/>
          <w:szCs w:val="28"/>
        </w:rPr>
      </w:pPr>
    </w:p>
    <w:p w:rsidR="00EF7E94" w:rsidRPr="007D2642" w:rsidRDefault="00EF7E94" w:rsidP="00EF7E94">
      <w:pPr>
        <w:pStyle w:val="a3"/>
        <w:rPr>
          <w:sz w:val="28"/>
          <w:szCs w:val="28"/>
        </w:rPr>
      </w:pPr>
    </w:p>
    <w:p w:rsidR="00EF7E94" w:rsidRPr="007D2642" w:rsidRDefault="00EF7E94" w:rsidP="00EF7E9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D264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нестационарных торговых объектов»,</w:t>
      </w:r>
      <w:r>
        <w:rPr>
          <w:sz w:val="28"/>
          <w:szCs w:val="28"/>
        </w:rPr>
        <w:t xml:space="preserve"> </w:t>
      </w:r>
      <w:r w:rsidRPr="007D2642">
        <w:rPr>
          <w:sz w:val="28"/>
          <w:szCs w:val="28"/>
        </w:rPr>
        <w:t>в целях упорядочения деятельности в сфере</w:t>
      </w:r>
      <w:proofErr w:type="gramEnd"/>
      <w:r w:rsidRPr="007D2642">
        <w:rPr>
          <w:sz w:val="28"/>
          <w:szCs w:val="28"/>
        </w:rPr>
        <w:t xml:space="preserve"> предоставления населению услуг торговли на территории городского поселения Тутаев Администрация Тутаевского муниципального района</w:t>
      </w:r>
    </w:p>
    <w:p w:rsidR="00EF7E94" w:rsidRPr="007D2642" w:rsidRDefault="00EF7E94" w:rsidP="00EF7E94">
      <w:pPr>
        <w:pStyle w:val="a3"/>
        <w:jc w:val="both"/>
        <w:rPr>
          <w:sz w:val="28"/>
          <w:szCs w:val="28"/>
        </w:rPr>
      </w:pPr>
    </w:p>
    <w:p w:rsidR="00EF7E94" w:rsidRPr="007D2642" w:rsidRDefault="00EF7E94" w:rsidP="00EF7E94">
      <w:pPr>
        <w:pStyle w:val="a3"/>
        <w:jc w:val="both"/>
        <w:rPr>
          <w:szCs w:val="28"/>
        </w:rPr>
      </w:pPr>
      <w:r w:rsidRPr="007D2642">
        <w:rPr>
          <w:szCs w:val="28"/>
        </w:rPr>
        <w:t>ПОСТАНОВЛЯЕТ:</w:t>
      </w:r>
    </w:p>
    <w:p w:rsidR="00EF7E94" w:rsidRDefault="00EF7E94" w:rsidP="00EF7E94">
      <w:pPr>
        <w:pStyle w:val="a3"/>
        <w:jc w:val="both"/>
        <w:rPr>
          <w:sz w:val="28"/>
          <w:szCs w:val="28"/>
        </w:rPr>
      </w:pPr>
    </w:p>
    <w:p w:rsidR="00EA7EDC" w:rsidRDefault="00EF7E94" w:rsidP="00EA7ED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7EDC">
        <w:rPr>
          <w:sz w:val="28"/>
          <w:szCs w:val="28"/>
        </w:rPr>
        <w:t>Внести следующие изменения  в Постановление Администрации Тутаевского муниципального района от 14.11.2017 №1030</w:t>
      </w:r>
      <w:r w:rsidR="00EA7EDC">
        <w:rPr>
          <w:sz w:val="28"/>
          <w:szCs w:val="28"/>
        </w:rPr>
        <w:t xml:space="preserve"> </w:t>
      </w:r>
      <w:r w:rsidRPr="00EA7EDC">
        <w:rPr>
          <w:sz w:val="28"/>
          <w:szCs w:val="28"/>
        </w:rPr>
        <w:t>«Об утверждении схемы размещения нестационарных торговых объектов на территории городского поселения Тутаев» (далее-Постановление):</w:t>
      </w:r>
    </w:p>
    <w:p w:rsidR="00EF7E94" w:rsidRPr="00EA7EDC" w:rsidRDefault="00EA7EDC" w:rsidP="00EA7EDC">
      <w:pPr>
        <w:pStyle w:val="a3"/>
        <w:ind w:firstLine="708"/>
        <w:jc w:val="both"/>
        <w:rPr>
          <w:sz w:val="28"/>
          <w:szCs w:val="28"/>
        </w:rPr>
      </w:pPr>
      <w:r w:rsidRPr="00EA7EDC">
        <w:rPr>
          <w:sz w:val="28"/>
          <w:szCs w:val="28"/>
        </w:rPr>
        <w:t>1.1.</w:t>
      </w:r>
      <w:r w:rsidR="00EF7E94" w:rsidRPr="00EA7EDC">
        <w:rPr>
          <w:sz w:val="28"/>
          <w:szCs w:val="28"/>
        </w:rPr>
        <w:t xml:space="preserve"> </w:t>
      </w:r>
      <w:r w:rsidR="00EF7E94" w:rsidRPr="00EA7EDC">
        <w:rPr>
          <w:sz w:val="28"/>
          <w:szCs w:val="28"/>
        </w:rPr>
        <w:tab/>
        <w:t xml:space="preserve">В Приложении 1 </w:t>
      </w:r>
      <w:r>
        <w:rPr>
          <w:sz w:val="28"/>
          <w:szCs w:val="28"/>
        </w:rPr>
        <w:t>к П</w:t>
      </w:r>
      <w:r w:rsidR="00EF7E94" w:rsidRPr="00EA7EDC">
        <w:rPr>
          <w:sz w:val="28"/>
          <w:szCs w:val="28"/>
        </w:rPr>
        <w:t>остановлени</w:t>
      </w:r>
      <w:r w:rsidR="007C41E0">
        <w:rPr>
          <w:sz w:val="28"/>
          <w:szCs w:val="28"/>
        </w:rPr>
        <w:t>ю  в четвертом столбце пункта 37</w:t>
      </w:r>
      <w:r w:rsidR="00EF7E94" w:rsidRPr="00EA7EDC">
        <w:rPr>
          <w:sz w:val="28"/>
          <w:szCs w:val="28"/>
        </w:rPr>
        <w:t xml:space="preserve"> слова «торговая тележка»</w:t>
      </w:r>
      <w:r w:rsidR="005E5B6A">
        <w:rPr>
          <w:sz w:val="28"/>
          <w:szCs w:val="28"/>
        </w:rPr>
        <w:t xml:space="preserve"> заменить словами</w:t>
      </w:r>
      <w:r w:rsidR="002F5176">
        <w:rPr>
          <w:sz w:val="28"/>
          <w:szCs w:val="28"/>
        </w:rPr>
        <w:t xml:space="preserve"> «торговый автофургон», слова май-октябрь заменить словами «постоянно». </w:t>
      </w:r>
    </w:p>
    <w:p w:rsidR="00EF7E94" w:rsidRDefault="00EF7E94" w:rsidP="00EA7EDC">
      <w:pPr>
        <w:pStyle w:val="a3"/>
        <w:numPr>
          <w:ilvl w:val="1"/>
          <w:numId w:val="2"/>
        </w:numPr>
        <w:tabs>
          <w:tab w:val="righ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</w:t>
      </w:r>
      <w:r w:rsidR="007C41E0">
        <w:rPr>
          <w:sz w:val="28"/>
          <w:szCs w:val="28"/>
        </w:rPr>
        <w:t>ложении 2 Постановления схему 37</w:t>
      </w:r>
      <w:r>
        <w:rPr>
          <w:sz w:val="28"/>
          <w:szCs w:val="28"/>
        </w:rPr>
        <w:t xml:space="preserve"> изложить в редакции</w:t>
      </w:r>
      <w:r w:rsidR="00D67109">
        <w:rPr>
          <w:sz w:val="28"/>
          <w:szCs w:val="28"/>
        </w:rPr>
        <w:t xml:space="preserve"> </w:t>
      </w:r>
      <w:r w:rsidR="00DB4FFD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 настоящему Постановлению.</w:t>
      </w:r>
    </w:p>
    <w:p w:rsidR="00EF7E94" w:rsidRDefault="00EF7E94" w:rsidP="00A250D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26515">
        <w:rPr>
          <w:sz w:val="28"/>
          <w:szCs w:val="28"/>
        </w:rPr>
        <w:lastRenderedPageBreak/>
        <w:t>Контроль за</w:t>
      </w:r>
      <w:proofErr w:type="gramEnd"/>
      <w:r w:rsidRPr="00A2651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</w:t>
      </w:r>
      <w:r>
        <w:rPr>
          <w:sz w:val="28"/>
          <w:szCs w:val="28"/>
        </w:rPr>
        <w:t xml:space="preserve"> по экономическим</w:t>
      </w:r>
      <w:r w:rsidR="00A25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вопросам</w:t>
      </w:r>
      <w:r w:rsidR="00A25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A250DF">
        <w:rPr>
          <w:sz w:val="28"/>
          <w:szCs w:val="28"/>
        </w:rPr>
        <w:t xml:space="preserve">   </w:t>
      </w:r>
      <w:r>
        <w:rPr>
          <w:sz w:val="28"/>
          <w:szCs w:val="28"/>
        </w:rPr>
        <w:t>развитию</w:t>
      </w:r>
      <w:r w:rsidR="00A250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25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</w:t>
      </w:r>
      <w:r w:rsidRPr="00A26515">
        <w:rPr>
          <w:sz w:val="28"/>
          <w:szCs w:val="28"/>
        </w:rPr>
        <w:t xml:space="preserve"> </w:t>
      </w:r>
      <w:r w:rsidR="00A250DF">
        <w:rPr>
          <w:sz w:val="28"/>
          <w:szCs w:val="28"/>
        </w:rPr>
        <w:t xml:space="preserve">      </w:t>
      </w:r>
      <w:r w:rsidRPr="00A26515">
        <w:rPr>
          <w:sz w:val="28"/>
          <w:szCs w:val="28"/>
        </w:rPr>
        <w:t>Федорову С.А.</w:t>
      </w:r>
    </w:p>
    <w:p w:rsidR="00EF7E94" w:rsidRPr="007D2642" w:rsidRDefault="00EF7E94" w:rsidP="00EF7E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  <w:r w:rsidRPr="007D2642">
        <w:rPr>
          <w:sz w:val="28"/>
          <w:szCs w:val="28"/>
        </w:rPr>
        <w:t xml:space="preserve"> </w:t>
      </w:r>
    </w:p>
    <w:p w:rsidR="00EF7E94" w:rsidRPr="007D2642" w:rsidRDefault="00EF7E94" w:rsidP="00EF7E94">
      <w:pPr>
        <w:pStyle w:val="a3"/>
        <w:rPr>
          <w:sz w:val="28"/>
          <w:szCs w:val="28"/>
        </w:rPr>
      </w:pPr>
    </w:p>
    <w:p w:rsidR="00EF7E94" w:rsidRPr="007D2642" w:rsidRDefault="00EF7E94" w:rsidP="00EF7E94">
      <w:pPr>
        <w:pStyle w:val="a3"/>
        <w:rPr>
          <w:sz w:val="28"/>
          <w:szCs w:val="28"/>
        </w:rPr>
      </w:pPr>
    </w:p>
    <w:p w:rsidR="006A2FB6" w:rsidRDefault="006A2FB6" w:rsidP="00EF7E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7E94">
        <w:rPr>
          <w:sz w:val="28"/>
          <w:szCs w:val="28"/>
        </w:rPr>
        <w:t xml:space="preserve"> </w:t>
      </w:r>
      <w:r w:rsidR="00EF7E94" w:rsidRPr="007D2642">
        <w:rPr>
          <w:sz w:val="28"/>
          <w:szCs w:val="28"/>
        </w:rPr>
        <w:t>Тутаевского</w:t>
      </w:r>
      <w:r w:rsidR="00EF7E94">
        <w:rPr>
          <w:sz w:val="28"/>
          <w:szCs w:val="28"/>
        </w:rPr>
        <w:t xml:space="preserve"> </w:t>
      </w:r>
    </w:p>
    <w:p w:rsidR="00EF7E94" w:rsidRPr="007D2642" w:rsidRDefault="00EF7E94" w:rsidP="00EF7E94">
      <w:pPr>
        <w:pStyle w:val="a3"/>
        <w:rPr>
          <w:sz w:val="28"/>
          <w:szCs w:val="28"/>
        </w:rPr>
      </w:pPr>
      <w:r w:rsidRPr="007D2642">
        <w:rPr>
          <w:sz w:val="28"/>
          <w:szCs w:val="28"/>
        </w:rPr>
        <w:t xml:space="preserve">муниципального района                              </w:t>
      </w:r>
      <w:r>
        <w:rPr>
          <w:sz w:val="28"/>
          <w:szCs w:val="28"/>
        </w:rPr>
        <w:t xml:space="preserve">               </w:t>
      </w:r>
      <w:r w:rsidR="006A2FB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О.В. </w:t>
      </w:r>
      <w:proofErr w:type="spellStart"/>
      <w:r>
        <w:rPr>
          <w:sz w:val="28"/>
          <w:szCs w:val="28"/>
        </w:rPr>
        <w:t>Низова</w:t>
      </w:r>
      <w:proofErr w:type="spellEnd"/>
    </w:p>
    <w:p w:rsidR="00CE279B" w:rsidRDefault="00CE279B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/>
    <w:p w:rsidR="0037618E" w:rsidRDefault="0037618E" w:rsidP="0037618E">
      <w:pPr>
        <w:pStyle w:val="a7"/>
        <w:jc w:val="right"/>
        <w:sectPr w:rsidR="00376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18E" w:rsidRDefault="0037618E" w:rsidP="0037618E">
      <w:pPr>
        <w:pStyle w:val="a7"/>
        <w:jc w:val="right"/>
      </w:pPr>
      <w:r>
        <w:t xml:space="preserve">Приложение к Постановлению Администрации </w:t>
      </w:r>
    </w:p>
    <w:p w:rsidR="0037618E" w:rsidRDefault="0037618E" w:rsidP="0037618E">
      <w:pPr>
        <w:pStyle w:val="a7"/>
        <w:jc w:val="right"/>
      </w:pPr>
      <w:r>
        <w:t xml:space="preserve">Тутаевского муниципального района </w:t>
      </w:r>
    </w:p>
    <w:p w:rsidR="0037618E" w:rsidRPr="0037618E" w:rsidRDefault="0037618E" w:rsidP="0037618E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37618E">
        <w:t>от     23.06.2023   №  492-п</w:t>
      </w:r>
    </w:p>
    <w:p w:rsidR="0037618E" w:rsidRDefault="0037618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93"/>
        <w:gridCol w:w="10793"/>
      </w:tblGrid>
      <w:tr w:rsidR="0037618E" w:rsidRPr="008C16A4" w:rsidTr="00C268DE">
        <w:tc>
          <w:tcPr>
            <w:tcW w:w="14560" w:type="dxa"/>
            <w:gridSpan w:val="2"/>
          </w:tcPr>
          <w:p w:rsidR="0037618E" w:rsidRPr="008C16A4" w:rsidRDefault="0037618E" w:rsidP="00C268DE">
            <w:pPr>
              <w:jc w:val="center"/>
              <w:rPr>
                <w:sz w:val="28"/>
                <w:szCs w:val="28"/>
              </w:rPr>
            </w:pPr>
            <w:r w:rsidRPr="008C16A4">
              <w:rPr>
                <w:noProof/>
                <w:sz w:val="28"/>
                <w:szCs w:val="28"/>
              </w:rPr>
              <w:drawing>
                <wp:inline distT="0" distB="0" distL="0" distR="0" wp14:anchorId="2B513786" wp14:editId="65CBCED8">
                  <wp:extent cx="9251950" cy="4591050"/>
                  <wp:effectExtent l="0" t="0" r="6350" b="0"/>
                  <wp:docPr id="2" name="Рисунок 62" descr="парк левый бере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к левый берег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0" cy="459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16A4">
              <w:rPr>
                <w:noProof/>
                <w:color w:val="D9959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B1307" wp14:editId="47A5D639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1512570</wp:posOffset>
                      </wp:positionV>
                      <wp:extent cx="400050" cy="247650"/>
                      <wp:effectExtent l="0" t="0" r="19050" b="19050"/>
                      <wp:wrapNone/>
                      <wp:docPr id="43" name="Блок-схема: память с прямым доступом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Блок-схема: память с прямым доступом 43" o:spid="_x0000_s1026" type="#_x0000_t133" style="position:absolute;margin-left:337.05pt;margin-top:119.1pt;width: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" fillcolor="window" strokecolor="#7030a0" strokeweight="2pt"/>
                  </w:pict>
                </mc:Fallback>
              </mc:AlternateContent>
            </w:r>
          </w:p>
          <w:p w:rsidR="0037618E" w:rsidRPr="008C16A4" w:rsidRDefault="0037618E" w:rsidP="00C268DE">
            <w:pPr>
              <w:jc w:val="right"/>
              <w:rPr>
                <w:sz w:val="28"/>
                <w:szCs w:val="28"/>
              </w:rPr>
            </w:pPr>
          </w:p>
        </w:tc>
      </w:tr>
      <w:tr w:rsidR="0037618E" w:rsidRPr="008C16A4" w:rsidTr="00C268DE">
        <w:tc>
          <w:tcPr>
            <w:tcW w:w="4038" w:type="dxa"/>
          </w:tcPr>
          <w:p w:rsidR="0037618E" w:rsidRPr="008C16A4" w:rsidRDefault="0037618E" w:rsidP="00C268DE">
            <w:pPr>
              <w:jc w:val="center"/>
              <w:rPr>
                <w:sz w:val="28"/>
                <w:szCs w:val="28"/>
              </w:rPr>
            </w:pPr>
            <w:r w:rsidRPr="008C16A4">
              <w:rPr>
                <w:sz w:val="28"/>
                <w:szCs w:val="28"/>
              </w:rPr>
              <w:t>№</w:t>
            </w:r>
          </w:p>
        </w:tc>
        <w:tc>
          <w:tcPr>
            <w:tcW w:w="10522" w:type="dxa"/>
          </w:tcPr>
          <w:p w:rsidR="0037618E" w:rsidRPr="008C16A4" w:rsidRDefault="0037618E" w:rsidP="00C268DE">
            <w:pPr>
              <w:jc w:val="center"/>
              <w:rPr>
                <w:sz w:val="28"/>
                <w:szCs w:val="28"/>
              </w:rPr>
            </w:pPr>
            <w:r w:rsidRPr="008C16A4">
              <w:rPr>
                <w:sz w:val="28"/>
                <w:szCs w:val="28"/>
              </w:rPr>
              <w:t>Место размещения, адрес</w:t>
            </w:r>
          </w:p>
        </w:tc>
      </w:tr>
      <w:tr w:rsidR="0037618E" w:rsidRPr="008C16A4" w:rsidTr="00C268DE">
        <w:trPr>
          <w:trHeight w:val="96"/>
        </w:trPr>
        <w:tc>
          <w:tcPr>
            <w:tcW w:w="4038" w:type="dxa"/>
          </w:tcPr>
          <w:p w:rsidR="0037618E" w:rsidRPr="008C16A4" w:rsidRDefault="0037618E" w:rsidP="00C268DE">
            <w:pPr>
              <w:jc w:val="center"/>
              <w:rPr>
                <w:sz w:val="28"/>
                <w:szCs w:val="28"/>
              </w:rPr>
            </w:pPr>
            <w:r w:rsidRPr="008C16A4">
              <w:rPr>
                <w:sz w:val="28"/>
                <w:szCs w:val="28"/>
              </w:rPr>
              <w:t>37</w:t>
            </w:r>
          </w:p>
        </w:tc>
        <w:tc>
          <w:tcPr>
            <w:tcW w:w="10522" w:type="dxa"/>
          </w:tcPr>
          <w:p w:rsidR="0037618E" w:rsidRPr="008C16A4" w:rsidRDefault="0037618E" w:rsidP="00C268DE">
            <w:pPr>
              <w:jc w:val="center"/>
              <w:rPr>
                <w:sz w:val="28"/>
                <w:szCs w:val="28"/>
              </w:rPr>
            </w:pPr>
            <w:r w:rsidRPr="008C16A4">
              <w:rPr>
                <w:sz w:val="28"/>
                <w:szCs w:val="28"/>
              </w:rPr>
              <w:t>г. Тутаев, пл. Ленина, в городском парке</w:t>
            </w:r>
          </w:p>
        </w:tc>
      </w:tr>
    </w:tbl>
    <w:p w:rsidR="0037618E" w:rsidRDefault="0037618E">
      <w:pPr>
        <w:sectPr w:rsidR="0037618E" w:rsidSect="003761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7618E" w:rsidRDefault="0037618E"/>
    <w:sectPr w:rsidR="003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B7E"/>
    <w:multiLevelType w:val="multilevel"/>
    <w:tmpl w:val="118697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301556EF"/>
    <w:multiLevelType w:val="multilevel"/>
    <w:tmpl w:val="CBC86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81"/>
    <w:rsid w:val="001878A7"/>
    <w:rsid w:val="002F5176"/>
    <w:rsid w:val="003459D5"/>
    <w:rsid w:val="0037618E"/>
    <w:rsid w:val="00417C82"/>
    <w:rsid w:val="005E5B6A"/>
    <w:rsid w:val="006A2FB6"/>
    <w:rsid w:val="007C41E0"/>
    <w:rsid w:val="007F6781"/>
    <w:rsid w:val="00A250DF"/>
    <w:rsid w:val="00C309B8"/>
    <w:rsid w:val="00CE279B"/>
    <w:rsid w:val="00D67109"/>
    <w:rsid w:val="00DB4FFD"/>
    <w:rsid w:val="00EA7EDC"/>
    <w:rsid w:val="00E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E9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761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7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61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7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E9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761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7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61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7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ECO-SG</dc:creator>
  <cp:lastModifiedBy>prokofieva</cp:lastModifiedBy>
  <cp:revision>5</cp:revision>
  <cp:lastPrinted>2023-06-23T05:29:00Z</cp:lastPrinted>
  <dcterms:created xsi:type="dcterms:W3CDTF">2023-06-19T11:15:00Z</dcterms:created>
  <dcterms:modified xsi:type="dcterms:W3CDTF">2023-07-18T11:05:00Z</dcterms:modified>
</cp:coreProperties>
</file>